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482" w:rsidRPr="00926482" w:rsidRDefault="00926482" w:rsidP="00926482">
      <w:pPr>
        <w:pStyle w:val="a3"/>
        <w:spacing w:line="206" w:lineRule="atLeast"/>
        <w:jc w:val="center"/>
        <w:rPr>
          <w:b/>
          <w:bCs/>
          <w:color w:val="008000"/>
          <w:sz w:val="28"/>
          <w:szCs w:val="28"/>
        </w:rPr>
      </w:pPr>
      <w:r w:rsidRPr="00926482">
        <w:rPr>
          <w:rStyle w:val="a4"/>
          <w:color w:val="000000"/>
          <w:sz w:val="28"/>
          <w:szCs w:val="28"/>
        </w:rPr>
        <w:t>Сведения о средствах обучения и воспитания, в том числе приспособленных для использования инвалидами и лицами с ОВЗ</w:t>
      </w:r>
    </w:p>
    <w:p w:rsidR="004679DA" w:rsidRPr="00926482" w:rsidRDefault="004679DA" w:rsidP="00926482">
      <w:pPr>
        <w:pStyle w:val="a3"/>
        <w:spacing w:line="206" w:lineRule="atLeast"/>
        <w:jc w:val="both"/>
        <w:rPr>
          <w:color w:val="000000"/>
          <w:sz w:val="28"/>
          <w:szCs w:val="28"/>
        </w:rPr>
      </w:pPr>
      <w:r w:rsidRPr="00926482">
        <w:rPr>
          <w:b/>
          <w:bCs/>
          <w:color w:val="008000"/>
          <w:sz w:val="28"/>
          <w:szCs w:val="28"/>
        </w:rPr>
        <w:t>Сведения о средствах</w:t>
      </w:r>
      <w:r w:rsidRPr="00926482">
        <w:rPr>
          <w:b/>
          <w:bCs/>
          <w:color w:val="000000"/>
          <w:sz w:val="28"/>
          <w:szCs w:val="28"/>
        </w:rPr>
        <w:t> </w:t>
      </w:r>
      <w:r w:rsidRPr="00926482">
        <w:rPr>
          <w:b/>
          <w:bCs/>
          <w:color w:val="008000"/>
          <w:sz w:val="28"/>
          <w:szCs w:val="28"/>
        </w:rPr>
        <w:t>обучения и воспитания, в том числе приспособленные для использования инвалидами и лицами с ограниченными возможностями здоровья</w:t>
      </w:r>
    </w:p>
    <w:p w:rsidR="004679DA" w:rsidRPr="00926482" w:rsidRDefault="004679DA" w:rsidP="00926482">
      <w:pPr>
        <w:pStyle w:val="a3"/>
        <w:spacing w:line="206" w:lineRule="atLeast"/>
        <w:jc w:val="both"/>
        <w:rPr>
          <w:color w:val="000000"/>
          <w:sz w:val="28"/>
          <w:szCs w:val="28"/>
        </w:rPr>
      </w:pPr>
      <w:proofErr w:type="gramStart"/>
      <w:r w:rsidRPr="00926482">
        <w:rPr>
          <w:color w:val="000000"/>
          <w:sz w:val="28"/>
          <w:szCs w:val="28"/>
        </w:rPr>
        <w:t xml:space="preserve">В МОУ «Бутырская  основная общеобразовательная школа» имеется оборудование:, интерактивная доска – 2, компьютеры – 14, модем, АРМ – 5, принтеров – 8, </w:t>
      </w:r>
      <w:proofErr w:type="spellStart"/>
      <w:r w:rsidRPr="00926482">
        <w:rPr>
          <w:color w:val="000000"/>
          <w:sz w:val="28"/>
          <w:szCs w:val="28"/>
        </w:rPr>
        <w:t>мультимедийный</w:t>
      </w:r>
      <w:proofErr w:type="spellEnd"/>
      <w:r w:rsidRPr="00926482">
        <w:rPr>
          <w:color w:val="000000"/>
          <w:sz w:val="28"/>
          <w:szCs w:val="28"/>
        </w:rPr>
        <w:t xml:space="preserve"> проектор – 7, экран – 3,  ноутбук – 7, копир, ксерокс, сканер,  цифровой микроскоп.</w:t>
      </w:r>
      <w:proofErr w:type="gramEnd"/>
    </w:p>
    <w:p w:rsidR="004679DA" w:rsidRPr="00926482" w:rsidRDefault="004679DA" w:rsidP="00926482">
      <w:pPr>
        <w:pStyle w:val="a3"/>
        <w:spacing w:line="206" w:lineRule="atLeast"/>
        <w:jc w:val="both"/>
        <w:rPr>
          <w:color w:val="000000"/>
          <w:sz w:val="28"/>
          <w:szCs w:val="28"/>
        </w:rPr>
      </w:pPr>
      <w:r w:rsidRPr="00926482">
        <w:rPr>
          <w:color w:val="000000"/>
          <w:sz w:val="28"/>
          <w:szCs w:val="28"/>
        </w:rPr>
        <w:t>Имеются технические средства обучения: телевизор – 2, магнитофон, магнитола,</w:t>
      </w:r>
      <w:proofErr w:type="gramStart"/>
      <w:r w:rsidRPr="00926482">
        <w:rPr>
          <w:color w:val="000000"/>
          <w:sz w:val="28"/>
          <w:szCs w:val="28"/>
        </w:rPr>
        <w:t xml:space="preserve"> ,</w:t>
      </w:r>
      <w:proofErr w:type="gramEnd"/>
      <w:r w:rsidRPr="00926482">
        <w:rPr>
          <w:color w:val="000000"/>
          <w:sz w:val="28"/>
          <w:szCs w:val="28"/>
        </w:rPr>
        <w:t xml:space="preserve"> музыкальный центр – 1, радиосистема, микшер, акустические колонки – 2., швейные машины – 8, теллурий – 1.</w:t>
      </w:r>
    </w:p>
    <w:p w:rsidR="004679DA" w:rsidRPr="00926482" w:rsidRDefault="004679DA" w:rsidP="00926482">
      <w:pPr>
        <w:pStyle w:val="a3"/>
        <w:spacing w:line="206" w:lineRule="atLeast"/>
        <w:jc w:val="both"/>
        <w:rPr>
          <w:color w:val="000000"/>
          <w:sz w:val="28"/>
          <w:szCs w:val="28"/>
        </w:rPr>
      </w:pPr>
      <w:r w:rsidRPr="00926482">
        <w:rPr>
          <w:color w:val="000000"/>
          <w:sz w:val="28"/>
          <w:szCs w:val="28"/>
        </w:rPr>
        <w:t>Приобретены экранно-звуковые пособия: Компакт-диски, DVD-диски, CD-диски для начальной школы, DVD-диски по химии, биологии, математики, литературе</w:t>
      </w:r>
    </w:p>
    <w:p w:rsidR="004679DA" w:rsidRPr="00926482" w:rsidRDefault="004679DA" w:rsidP="00926482">
      <w:pPr>
        <w:pStyle w:val="a3"/>
        <w:spacing w:line="206" w:lineRule="atLeast"/>
        <w:jc w:val="both"/>
        <w:rPr>
          <w:color w:val="000000"/>
          <w:sz w:val="28"/>
          <w:szCs w:val="28"/>
        </w:rPr>
      </w:pPr>
      <w:r w:rsidRPr="00926482">
        <w:rPr>
          <w:color w:val="000000"/>
          <w:sz w:val="28"/>
          <w:szCs w:val="28"/>
        </w:rPr>
        <w:t xml:space="preserve">Приобретены печатные пособия: </w:t>
      </w:r>
      <w:proofErr w:type="gramStart"/>
      <w:r w:rsidRPr="00926482">
        <w:rPr>
          <w:color w:val="000000"/>
          <w:sz w:val="28"/>
          <w:szCs w:val="28"/>
        </w:rPr>
        <w:t>Плакаты, карты полушарий, физические карты и природные зоны России для начальной школы,  комплекты таблиц для начальной школы, комплекты таблиц, наглядных пособий, комплекты таблиц по кулинарии и технике изготовления швейных изделий, карты по истории, комплект таблиц по математике, комплект таблиц по русскому языку, комплект таблиц по химии, комплект таблиц по биологии, комплект таблиц по географии, таблицы по немецкому языку, портреты путешественников</w:t>
      </w:r>
      <w:proofErr w:type="gramEnd"/>
      <w:r w:rsidRPr="00926482">
        <w:rPr>
          <w:color w:val="000000"/>
          <w:sz w:val="28"/>
          <w:szCs w:val="28"/>
        </w:rPr>
        <w:t>, портреты детских писателей.</w:t>
      </w:r>
    </w:p>
    <w:p w:rsidR="009D20A0" w:rsidRPr="00926482" w:rsidRDefault="009D20A0" w:rsidP="00926482">
      <w:pPr>
        <w:jc w:val="both"/>
        <w:rPr>
          <w:rFonts w:ascii="Times New Roman" w:hAnsi="Times New Roman" w:cs="Times New Roman"/>
          <w:sz w:val="28"/>
          <w:szCs w:val="28"/>
        </w:rPr>
      </w:pPr>
    </w:p>
    <w:sectPr w:rsidR="009D20A0" w:rsidRPr="00926482" w:rsidSect="009D20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679DA"/>
    <w:rsid w:val="0008274B"/>
    <w:rsid w:val="002E03AB"/>
    <w:rsid w:val="004679DA"/>
    <w:rsid w:val="004F4776"/>
    <w:rsid w:val="00536255"/>
    <w:rsid w:val="007E5CD3"/>
    <w:rsid w:val="00926482"/>
    <w:rsid w:val="009D20A0"/>
    <w:rsid w:val="00BF5939"/>
    <w:rsid w:val="00C15F98"/>
    <w:rsid w:val="00D65D07"/>
    <w:rsid w:val="00D66B9B"/>
    <w:rsid w:val="00D82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7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6482"/>
    <w:rPr>
      <w:b/>
      <w:bCs/>
    </w:rPr>
  </w:style>
</w:styles>
</file>

<file path=word/webSettings.xml><?xml version="1.0" encoding="utf-8"?>
<w:webSettings xmlns:r="http://schemas.openxmlformats.org/officeDocument/2006/relationships" xmlns:w="http://schemas.openxmlformats.org/wordprocessingml/2006/main">
  <w:divs>
    <w:div w:id="3999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Диана</cp:lastModifiedBy>
  <cp:revision>3</cp:revision>
  <dcterms:created xsi:type="dcterms:W3CDTF">2018-04-23T12:45:00Z</dcterms:created>
  <dcterms:modified xsi:type="dcterms:W3CDTF">2018-04-23T13:18:00Z</dcterms:modified>
</cp:coreProperties>
</file>