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9B9" w:rsidRDefault="008479B9" w:rsidP="008479B9">
      <w:pPr>
        <w:jc w:val="center"/>
        <w:rPr>
          <w:rFonts w:ascii="Century" w:hAnsi="Century"/>
          <w:b/>
          <w:sz w:val="28"/>
        </w:rPr>
      </w:pPr>
      <w:r w:rsidRPr="00D93A18">
        <w:rPr>
          <w:rFonts w:ascii="Century" w:hAnsi="Century"/>
          <w:b/>
          <w:sz w:val="28"/>
        </w:rPr>
        <w:t xml:space="preserve">Муниципальное </w:t>
      </w:r>
      <w:r w:rsidR="004F2240">
        <w:rPr>
          <w:rFonts w:ascii="Century" w:hAnsi="Century"/>
          <w:b/>
          <w:sz w:val="28"/>
        </w:rPr>
        <w:t xml:space="preserve">бюджетное </w:t>
      </w:r>
      <w:r w:rsidRPr="00D93A18">
        <w:rPr>
          <w:rFonts w:ascii="Century" w:hAnsi="Century"/>
          <w:b/>
          <w:sz w:val="28"/>
        </w:rPr>
        <w:t xml:space="preserve">общеобразовательное учреждение </w:t>
      </w:r>
    </w:p>
    <w:p w:rsidR="008479B9" w:rsidRDefault="008479B9" w:rsidP="008479B9">
      <w:pPr>
        <w:jc w:val="center"/>
        <w:rPr>
          <w:rFonts w:ascii="Century" w:hAnsi="Century"/>
          <w:b/>
          <w:sz w:val="28"/>
        </w:rPr>
      </w:pPr>
      <w:r>
        <w:rPr>
          <w:rFonts w:ascii="Century" w:hAnsi="Century"/>
          <w:b/>
          <w:sz w:val="28"/>
        </w:rPr>
        <w:t xml:space="preserve">«Бутырская основная общеобразовательная школа </w:t>
      </w:r>
    </w:p>
    <w:p w:rsidR="008479B9" w:rsidRPr="00D93A18" w:rsidRDefault="008479B9" w:rsidP="008479B9">
      <w:pPr>
        <w:jc w:val="center"/>
        <w:rPr>
          <w:rFonts w:ascii="Century" w:hAnsi="Century"/>
          <w:b/>
          <w:sz w:val="28"/>
        </w:rPr>
      </w:pPr>
      <w:r>
        <w:rPr>
          <w:rFonts w:ascii="Century" w:hAnsi="Century"/>
          <w:b/>
          <w:sz w:val="28"/>
        </w:rPr>
        <w:t>Валуйского района Белгородской области»</w:t>
      </w:r>
    </w:p>
    <w:p w:rsidR="008479B9" w:rsidRDefault="008479B9" w:rsidP="008479B9">
      <w:pPr>
        <w:jc w:val="center"/>
        <w:rPr>
          <w:b/>
          <w:bCs/>
          <w:sz w:val="40"/>
        </w:rPr>
      </w:pPr>
    </w:p>
    <w:tbl>
      <w:tblPr>
        <w:tblW w:w="51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77"/>
        <w:gridCol w:w="3350"/>
        <w:gridCol w:w="3467"/>
      </w:tblGrid>
      <w:tr w:rsidR="008479B9" w:rsidRPr="00907B88" w:rsidTr="0050547D">
        <w:tc>
          <w:tcPr>
            <w:tcW w:w="1555" w:type="pct"/>
          </w:tcPr>
          <w:p w:rsidR="008479B9" w:rsidRPr="00907B88" w:rsidRDefault="008479B9" w:rsidP="0050547D">
            <w:pPr>
              <w:tabs>
                <w:tab w:val="left" w:pos="9288"/>
              </w:tabs>
              <w:jc w:val="center"/>
              <w:rPr>
                <w:b/>
              </w:rPr>
            </w:pPr>
            <w:r w:rsidRPr="00907B88">
              <w:rPr>
                <w:b/>
                <w:sz w:val="22"/>
                <w:szCs w:val="22"/>
              </w:rPr>
              <w:t>«Согласовано»</w:t>
            </w:r>
          </w:p>
          <w:p w:rsidR="008479B9" w:rsidRPr="00907B88" w:rsidRDefault="008479B9" w:rsidP="0050547D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Руководитель МО</w:t>
            </w:r>
          </w:p>
          <w:p w:rsidR="004F2240" w:rsidRDefault="008479B9" w:rsidP="0050547D">
            <w:pPr>
              <w:tabs>
                <w:tab w:val="left" w:pos="9288"/>
              </w:tabs>
              <w:jc w:val="both"/>
              <w:rPr>
                <w:sz w:val="22"/>
                <w:szCs w:val="22"/>
              </w:rPr>
            </w:pPr>
            <w:r w:rsidRPr="00907B88">
              <w:rPr>
                <w:sz w:val="22"/>
                <w:szCs w:val="22"/>
              </w:rPr>
              <w:t>_____________</w:t>
            </w:r>
          </w:p>
          <w:p w:rsidR="008479B9" w:rsidRPr="00907B88" w:rsidRDefault="004F2240" w:rsidP="0050547D">
            <w:pPr>
              <w:tabs>
                <w:tab w:val="left" w:pos="9288"/>
              </w:tabs>
              <w:jc w:val="both"/>
            </w:pPr>
            <w:r w:rsidRPr="00907B88">
              <w:t xml:space="preserve"> </w:t>
            </w:r>
          </w:p>
          <w:p w:rsidR="008479B9" w:rsidRPr="00907B88" w:rsidRDefault="008479B9" w:rsidP="0050547D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 xml:space="preserve">Протокол № ___ от </w:t>
            </w:r>
          </w:p>
          <w:p w:rsidR="008479B9" w:rsidRPr="00907B88" w:rsidRDefault="008479B9" w:rsidP="0050547D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«____»____________201</w:t>
            </w:r>
            <w:r w:rsidR="004F2240">
              <w:rPr>
                <w:sz w:val="22"/>
                <w:szCs w:val="22"/>
              </w:rPr>
              <w:t>1</w:t>
            </w:r>
            <w:r w:rsidRPr="00907B88">
              <w:rPr>
                <w:sz w:val="22"/>
                <w:szCs w:val="22"/>
              </w:rPr>
              <w:t xml:space="preserve"> г.</w:t>
            </w:r>
          </w:p>
          <w:p w:rsidR="008479B9" w:rsidRPr="00907B88" w:rsidRDefault="008479B9" w:rsidP="0050547D">
            <w:pPr>
              <w:tabs>
                <w:tab w:val="left" w:pos="9288"/>
              </w:tabs>
              <w:jc w:val="center"/>
            </w:pPr>
          </w:p>
        </w:tc>
        <w:tc>
          <w:tcPr>
            <w:tcW w:w="1693" w:type="pct"/>
          </w:tcPr>
          <w:p w:rsidR="008479B9" w:rsidRPr="00907B88" w:rsidRDefault="008479B9" w:rsidP="0050547D">
            <w:pPr>
              <w:tabs>
                <w:tab w:val="left" w:pos="9288"/>
              </w:tabs>
              <w:jc w:val="center"/>
              <w:rPr>
                <w:b/>
              </w:rPr>
            </w:pPr>
            <w:r w:rsidRPr="00907B88">
              <w:rPr>
                <w:b/>
                <w:sz w:val="22"/>
                <w:szCs w:val="22"/>
              </w:rPr>
              <w:t>«Согласовано»</w:t>
            </w:r>
          </w:p>
          <w:p w:rsidR="008479B9" w:rsidRPr="00907B88" w:rsidRDefault="008479B9" w:rsidP="0050547D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Заместитель директора школы по УВР М</w:t>
            </w:r>
            <w:r w:rsidR="004F2240">
              <w:rPr>
                <w:sz w:val="22"/>
                <w:szCs w:val="22"/>
              </w:rPr>
              <w:t>Б</w:t>
            </w:r>
            <w:r w:rsidRPr="00907B88">
              <w:rPr>
                <w:sz w:val="22"/>
                <w:szCs w:val="22"/>
              </w:rPr>
              <w:t>ОУ «Бутырская ООШ»</w:t>
            </w:r>
          </w:p>
          <w:p w:rsidR="008479B9" w:rsidRPr="00907B88" w:rsidRDefault="008479B9" w:rsidP="0050547D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_____________ Козлова Г.Е.</w:t>
            </w:r>
          </w:p>
          <w:p w:rsidR="008479B9" w:rsidRPr="00907B88" w:rsidRDefault="008479B9" w:rsidP="0050547D">
            <w:pPr>
              <w:tabs>
                <w:tab w:val="left" w:pos="9288"/>
              </w:tabs>
              <w:jc w:val="both"/>
            </w:pPr>
          </w:p>
          <w:p w:rsidR="008479B9" w:rsidRPr="00907B88" w:rsidRDefault="004F2240" w:rsidP="0050547D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«____»____________2011</w:t>
            </w:r>
            <w:r w:rsidR="008479B9" w:rsidRPr="00907B88">
              <w:rPr>
                <w:sz w:val="22"/>
                <w:szCs w:val="22"/>
              </w:rPr>
              <w:t xml:space="preserve"> г.</w:t>
            </w:r>
          </w:p>
          <w:p w:rsidR="008479B9" w:rsidRPr="00907B88" w:rsidRDefault="008479B9" w:rsidP="0050547D">
            <w:pPr>
              <w:tabs>
                <w:tab w:val="left" w:pos="9288"/>
              </w:tabs>
              <w:jc w:val="center"/>
            </w:pPr>
          </w:p>
        </w:tc>
        <w:tc>
          <w:tcPr>
            <w:tcW w:w="1752" w:type="pct"/>
          </w:tcPr>
          <w:p w:rsidR="008479B9" w:rsidRPr="00907B88" w:rsidRDefault="008479B9" w:rsidP="0050547D">
            <w:pPr>
              <w:tabs>
                <w:tab w:val="left" w:pos="9288"/>
              </w:tabs>
              <w:jc w:val="center"/>
              <w:rPr>
                <w:b/>
              </w:rPr>
            </w:pPr>
            <w:r w:rsidRPr="00907B88">
              <w:rPr>
                <w:b/>
                <w:sz w:val="22"/>
                <w:szCs w:val="22"/>
              </w:rPr>
              <w:t>«Утверждено»</w:t>
            </w:r>
          </w:p>
          <w:p w:rsidR="008479B9" w:rsidRPr="00907B88" w:rsidRDefault="008479B9" w:rsidP="0050547D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Директор М</w:t>
            </w:r>
            <w:r w:rsidR="004F2240">
              <w:rPr>
                <w:sz w:val="22"/>
                <w:szCs w:val="22"/>
              </w:rPr>
              <w:t>Б</w:t>
            </w:r>
            <w:r w:rsidRPr="00907B88">
              <w:rPr>
                <w:sz w:val="22"/>
                <w:szCs w:val="22"/>
              </w:rPr>
              <w:t>ОУ «Бутырская ООШ»</w:t>
            </w:r>
          </w:p>
          <w:p w:rsidR="008479B9" w:rsidRPr="00907B88" w:rsidRDefault="008479B9" w:rsidP="0050547D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_____________Мирошниченко В.П.</w:t>
            </w:r>
          </w:p>
          <w:p w:rsidR="008479B9" w:rsidRPr="00907B88" w:rsidRDefault="008479B9" w:rsidP="0050547D">
            <w:pPr>
              <w:tabs>
                <w:tab w:val="left" w:pos="9288"/>
              </w:tabs>
              <w:jc w:val="both"/>
            </w:pPr>
          </w:p>
          <w:p w:rsidR="008479B9" w:rsidRPr="00907B88" w:rsidRDefault="004F2240" w:rsidP="0050547D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Приказ № ___ от «___»____2011</w:t>
            </w:r>
            <w:r w:rsidR="008479B9" w:rsidRPr="00907B88">
              <w:rPr>
                <w:sz w:val="22"/>
                <w:szCs w:val="22"/>
              </w:rPr>
              <w:t xml:space="preserve"> г.</w:t>
            </w:r>
          </w:p>
          <w:p w:rsidR="008479B9" w:rsidRPr="00907B88" w:rsidRDefault="008479B9" w:rsidP="0050547D">
            <w:pPr>
              <w:tabs>
                <w:tab w:val="left" w:pos="9288"/>
              </w:tabs>
              <w:jc w:val="center"/>
            </w:pPr>
          </w:p>
        </w:tc>
      </w:tr>
    </w:tbl>
    <w:p w:rsidR="008479B9" w:rsidRDefault="008479B9" w:rsidP="008479B9">
      <w:pPr>
        <w:jc w:val="center"/>
        <w:rPr>
          <w:b/>
          <w:bCs/>
          <w:sz w:val="40"/>
        </w:rPr>
      </w:pPr>
    </w:p>
    <w:p w:rsidR="008479B9" w:rsidRDefault="008479B9" w:rsidP="008479B9">
      <w:pPr>
        <w:jc w:val="center"/>
        <w:rPr>
          <w:b/>
          <w:bCs/>
          <w:sz w:val="40"/>
        </w:rPr>
      </w:pPr>
    </w:p>
    <w:p w:rsidR="008479B9" w:rsidRDefault="008479B9" w:rsidP="008479B9">
      <w:pPr>
        <w:jc w:val="center"/>
        <w:rPr>
          <w:b/>
          <w:bCs/>
          <w:sz w:val="40"/>
        </w:rPr>
      </w:pPr>
    </w:p>
    <w:p w:rsidR="008479B9" w:rsidRDefault="008479B9" w:rsidP="008479B9">
      <w:pPr>
        <w:jc w:val="center"/>
        <w:rPr>
          <w:b/>
          <w:bCs/>
          <w:sz w:val="40"/>
        </w:rPr>
      </w:pPr>
    </w:p>
    <w:p w:rsidR="008479B9" w:rsidRPr="005A1772" w:rsidRDefault="008479B9" w:rsidP="008479B9">
      <w:pPr>
        <w:jc w:val="center"/>
        <w:rPr>
          <w:rFonts w:ascii="Briolin" w:hAnsi="Briolin"/>
          <w:b/>
          <w:bCs/>
          <w:sz w:val="40"/>
        </w:rPr>
      </w:pPr>
      <w:r w:rsidRPr="005A1772">
        <w:rPr>
          <w:rFonts w:ascii="Briolin" w:hAnsi="Briolin"/>
          <w:b/>
          <w:sz w:val="36"/>
          <w:szCs w:val="36"/>
        </w:rPr>
        <w:t xml:space="preserve">РАБОЧАЯ ПРОГРАММА </w:t>
      </w:r>
    </w:p>
    <w:p w:rsidR="008479B9" w:rsidRPr="005A1772" w:rsidRDefault="008479B9" w:rsidP="008479B9">
      <w:pPr>
        <w:jc w:val="center"/>
        <w:rPr>
          <w:rFonts w:ascii="Ampir Deco" w:hAnsi="Ampir Deco" w:cs="Microsoft Sans Serif"/>
          <w:b/>
          <w:bCs/>
          <w:sz w:val="40"/>
        </w:rPr>
      </w:pPr>
      <w:r w:rsidRPr="005A1772">
        <w:rPr>
          <w:rFonts w:ascii="Ampir Deco" w:hAnsi="Ampir Deco" w:cs="Microsoft Sans Serif"/>
          <w:b/>
          <w:bCs/>
          <w:sz w:val="40"/>
        </w:rPr>
        <w:t>по учебному курсу  «</w:t>
      </w:r>
      <w:r>
        <w:rPr>
          <w:rFonts w:ascii="Ampir Deco" w:hAnsi="Ampir Deco" w:cs="Microsoft Sans Serif"/>
          <w:b/>
          <w:bCs/>
          <w:sz w:val="40"/>
        </w:rPr>
        <w:t>Геометрия</w:t>
      </w:r>
      <w:r w:rsidRPr="005A1772">
        <w:rPr>
          <w:rFonts w:ascii="Ampir Deco" w:hAnsi="Ampir Deco" w:cs="Microsoft Sans Serif"/>
          <w:b/>
          <w:bCs/>
          <w:sz w:val="40"/>
        </w:rPr>
        <w:t>»</w:t>
      </w:r>
    </w:p>
    <w:p w:rsidR="008479B9" w:rsidRPr="005A1772" w:rsidRDefault="008479B9" w:rsidP="008479B9">
      <w:pPr>
        <w:jc w:val="center"/>
        <w:rPr>
          <w:rFonts w:ascii="Ampir Deco" w:hAnsi="Ampir Deco" w:cs="Microsoft Sans Serif"/>
          <w:b/>
          <w:bCs/>
          <w:sz w:val="40"/>
        </w:rPr>
      </w:pPr>
      <w:r>
        <w:rPr>
          <w:rFonts w:ascii="Ampir Deco" w:hAnsi="Ampir Deco" w:cs="Microsoft Sans Serif"/>
          <w:b/>
          <w:bCs/>
          <w:sz w:val="40"/>
        </w:rPr>
        <w:t>8</w:t>
      </w:r>
      <w:r w:rsidRPr="005A1772">
        <w:rPr>
          <w:rFonts w:ascii="Ampir Deco" w:hAnsi="Ampir Deco" w:cs="Microsoft Sans Serif"/>
          <w:b/>
          <w:bCs/>
          <w:sz w:val="40"/>
        </w:rPr>
        <w:t xml:space="preserve"> класс</w:t>
      </w:r>
    </w:p>
    <w:p w:rsidR="008479B9" w:rsidRPr="005A1772" w:rsidRDefault="008479B9" w:rsidP="008479B9">
      <w:pPr>
        <w:ind w:left="2124" w:firstLine="708"/>
        <w:rPr>
          <w:rFonts w:ascii="Ampir Deco" w:hAnsi="Ampir Deco" w:cs="Microsoft Sans Serif"/>
          <w:b/>
          <w:bCs/>
          <w:sz w:val="40"/>
        </w:rPr>
      </w:pPr>
      <w:r w:rsidRPr="005A1772">
        <w:rPr>
          <w:rFonts w:ascii="Ampir Deco" w:hAnsi="Ampir Deco" w:cs="Microsoft Sans Serif"/>
          <w:b/>
          <w:bCs/>
          <w:sz w:val="40"/>
        </w:rPr>
        <w:t>Базовый уровень</w:t>
      </w:r>
    </w:p>
    <w:p w:rsidR="008479B9" w:rsidRDefault="008479B9" w:rsidP="008479B9">
      <w:pPr>
        <w:jc w:val="center"/>
        <w:rPr>
          <w:b/>
          <w:bCs/>
          <w:sz w:val="40"/>
        </w:rPr>
      </w:pPr>
    </w:p>
    <w:p w:rsidR="008479B9" w:rsidRDefault="008479B9" w:rsidP="008479B9">
      <w:pPr>
        <w:jc w:val="center"/>
        <w:rPr>
          <w:b/>
          <w:bCs/>
          <w:sz w:val="40"/>
        </w:rPr>
      </w:pPr>
    </w:p>
    <w:p w:rsidR="008479B9" w:rsidRDefault="008479B9" w:rsidP="008479B9">
      <w:pPr>
        <w:jc w:val="center"/>
        <w:rPr>
          <w:b/>
          <w:bCs/>
          <w:sz w:val="40"/>
        </w:rPr>
      </w:pPr>
      <w:r>
        <w:rPr>
          <w:b/>
          <w:bCs/>
          <w:sz w:val="40"/>
        </w:rPr>
        <w:t>Учитель: Кумашева Наталья Ерволовна</w:t>
      </w:r>
    </w:p>
    <w:p w:rsidR="008479B9" w:rsidRDefault="008479B9" w:rsidP="008479B9">
      <w:pPr>
        <w:jc w:val="center"/>
        <w:rPr>
          <w:b/>
          <w:bCs/>
          <w:sz w:val="40"/>
        </w:rPr>
      </w:pPr>
    </w:p>
    <w:p w:rsidR="008479B9" w:rsidRDefault="008479B9" w:rsidP="008479B9">
      <w:pPr>
        <w:tabs>
          <w:tab w:val="left" w:pos="9288"/>
        </w:tabs>
        <w:ind w:left="4248"/>
        <w:rPr>
          <w:rFonts w:ascii="Iris" w:hAnsi="Iris" w:cs="DS Hiline"/>
          <w:b/>
          <w:sz w:val="28"/>
          <w:szCs w:val="28"/>
        </w:rPr>
      </w:pPr>
    </w:p>
    <w:p w:rsidR="008479B9" w:rsidRDefault="008479B9" w:rsidP="008479B9">
      <w:pPr>
        <w:tabs>
          <w:tab w:val="left" w:pos="9288"/>
        </w:tabs>
        <w:ind w:left="4248"/>
        <w:rPr>
          <w:rFonts w:ascii="Iris" w:hAnsi="Iris" w:cs="DS Hiline"/>
          <w:b/>
          <w:sz w:val="28"/>
          <w:szCs w:val="28"/>
        </w:rPr>
      </w:pPr>
    </w:p>
    <w:p w:rsidR="008479B9" w:rsidRDefault="008479B9" w:rsidP="008479B9">
      <w:pPr>
        <w:jc w:val="center"/>
      </w:pPr>
    </w:p>
    <w:p w:rsidR="004F2240" w:rsidRDefault="004F2240" w:rsidP="008479B9">
      <w:pPr>
        <w:jc w:val="center"/>
      </w:pPr>
    </w:p>
    <w:p w:rsidR="004F2240" w:rsidRDefault="004F2240" w:rsidP="008479B9">
      <w:pPr>
        <w:jc w:val="center"/>
      </w:pPr>
    </w:p>
    <w:p w:rsidR="004F2240" w:rsidRDefault="004F2240" w:rsidP="008479B9">
      <w:pPr>
        <w:jc w:val="center"/>
      </w:pPr>
    </w:p>
    <w:p w:rsidR="008479B9" w:rsidRDefault="008479B9" w:rsidP="008479B9">
      <w:pPr>
        <w:jc w:val="center"/>
      </w:pPr>
    </w:p>
    <w:p w:rsidR="008479B9" w:rsidRDefault="008479B9" w:rsidP="008479B9">
      <w:pPr>
        <w:jc w:val="center"/>
      </w:pPr>
    </w:p>
    <w:p w:rsidR="008479B9" w:rsidRDefault="008479B9" w:rsidP="008479B9">
      <w:pPr>
        <w:jc w:val="center"/>
      </w:pPr>
    </w:p>
    <w:p w:rsidR="008479B9" w:rsidRDefault="008479B9" w:rsidP="008479B9">
      <w:pPr>
        <w:jc w:val="center"/>
      </w:pPr>
    </w:p>
    <w:p w:rsidR="008479B9" w:rsidRDefault="008479B9" w:rsidP="008479B9">
      <w:pPr>
        <w:jc w:val="center"/>
      </w:pPr>
    </w:p>
    <w:p w:rsidR="008479B9" w:rsidRDefault="008479B9" w:rsidP="008479B9"/>
    <w:p w:rsidR="008479B9" w:rsidRDefault="008479B9" w:rsidP="008479B9">
      <w:pPr>
        <w:jc w:val="center"/>
      </w:pPr>
    </w:p>
    <w:p w:rsidR="008479B9" w:rsidRDefault="008479B9" w:rsidP="008479B9"/>
    <w:p w:rsidR="008479B9" w:rsidRPr="008479B9" w:rsidRDefault="004F2240" w:rsidP="008479B9">
      <w:pPr>
        <w:tabs>
          <w:tab w:val="left" w:pos="9288"/>
        </w:tabs>
        <w:ind w:left="360"/>
        <w:jc w:val="center"/>
        <w:rPr>
          <w:rFonts w:ascii="Cassandra" w:hAnsi="Cassandra"/>
          <w:b/>
          <w:sz w:val="28"/>
          <w:szCs w:val="28"/>
        </w:rPr>
      </w:pPr>
      <w:r>
        <w:rPr>
          <w:rFonts w:ascii="Cassandra" w:hAnsi="Cassandra"/>
          <w:b/>
          <w:sz w:val="34"/>
          <w:szCs w:val="28"/>
        </w:rPr>
        <w:t>2011</w:t>
      </w:r>
      <w:r w:rsidR="008479B9" w:rsidRPr="005A1772">
        <w:rPr>
          <w:rFonts w:ascii="Cassandra" w:hAnsi="Cassandra"/>
          <w:b/>
          <w:sz w:val="34"/>
          <w:szCs w:val="28"/>
        </w:rPr>
        <w:t xml:space="preserve"> - 20</w:t>
      </w:r>
      <w:r w:rsidR="008479B9">
        <w:rPr>
          <w:rFonts w:ascii="Cassandra" w:hAnsi="Cassandra"/>
          <w:b/>
          <w:sz w:val="34"/>
          <w:szCs w:val="28"/>
        </w:rPr>
        <w:t>1</w:t>
      </w:r>
      <w:r>
        <w:rPr>
          <w:rFonts w:ascii="Cassandra" w:hAnsi="Cassandra"/>
          <w:b/>
          <w:sz w:val="34"/>
          <w:szCs w:val="28"/>
        </w:rPr>
        <w:t>2</w:t>
      </w:r>
      <w:r w:rsidR="008479B9" w:rsidRPr="005A1772">
        <w:rPr>
          <w:rFonts w:ascii="Cassandra" w:hAnsi="Cassandra"/>
          <w:b/>
          <w:sz w:val="34"/>
          <w:szCs w:val="28"/>
        </w:rPr>
        <w:t xml:space="preserve">  учебный год</w:t>
      </w:r>
    </w:p>
    <w:p w:rsidR="008479B9" w:rsidRDefault="008479B9" w:rsidP="008479B9">
      <w:pPr>
        <w:rPr>
          <w:b/>
          <w:sz w:val="22"/>
          <w:szCs w:val="22"/>
        </w:rPr>
      </w:pPr>
    </w:p>
    <w:p w:rsidR="008479B9" w:rsidRDefault="008479B9" w:rsidP="008479B9">
      <w:pPr>
        <w:jc w:val="center"/>
      </w:pPr>
    </w:p>
    <w:p w:rsidR="008479B9" w:rsidRDefault="008479B9" w:rsidP="008479B9">
      <w:pPr>
        <w:jc w:val="center"/>
        <w:rPr>
          <w:b/>
        </w:rPr>
      </w:pPr>
      <w:r>
        <w:rPr>
          <w:b/>
        </w:rPr>
        <w:lastRenderedPageBreak/>
        <w:t>Пояснительная записка</w:t>
      </w:r>
    </w:p>
    <w:p w:rsidR="008479B9" w:rsidRPr="00113B17" w:rsidRDefault="008479B9" w:rsidP="008479B9">
      <w:pPr>
        <w:widowControl w:val="0"/>
        <w:spacing w:before="60"/>
        <w:rPr>
          <w:b/>
          <w:sz w:val="22"/>
        </w:rPr>
      </w:pPr>
      <w:r>
        <w:rPr>
          <w:b/>
          <w:sz w:val="22"/>
        </w:rPr>
        <w:t>Статус документа</w:t>
      </w:r>
    </w:p>
    <w:p w:rsidR="008479B9" w:rsidRDefault="008479B9" w:rsidP="008479B9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>Рабочая  программа по математике составлена на основе федерального компонента государственного стандарта основного общего образования.</w:t>
      </w:r>
    </w:p>
    <w:p w:rsidR="008479B9" w:rsidRDefault="008479B9" w:rsidP="008479B9">
      <w:pPr>
        <w:ind w:firstLine="360"/>
        <w:jc w:val="both"/>
        <w:rPr>
          <w:color w:val="000000"/>
        </w:rPr>
      </w:pPr>
      <w:r>
        <w:rPr>
          <w:color w:val="000000"/>
        </w:rPr>
        <w:t>Данная рабочая программа ориентирована на учащихся 8 классов и реализуется на основе следующих документов:</w:t>
      </w:r>
    </w:p>
    <w:p w:rsidR="008479B9" w:rsidRDefault="008479B9" w:rsidP="008479B9">
      <w:pPr>
        <w:ind w:firstLine="360"/>
        <w:jc w:val="both"/>
        <w:rPr>
          <w:color w:val="000000"/>
        </w:rPr>
      </w:pPr>
      <w:r>
        <w:rPr>
          <w:color w:val="000000"/>
        </w:rPr>
        <w:t>1.</w:t>
      </w: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Программы общеобразовательных учреждений: геометрия 7-9 классы</w:t>
      </w:r>
    </w:p>
    <w:p w:rsidR="008479B9" w:rsidRPr="006E4AD5" w:rsidRDefault="008479B9" w:rsidP="008479B9">
      <w:pPr>
        <w:ind w:left="720"/>
      </w:pPr>
      <w:r>
        <w:t xml:space="preserve">/ Сост. Т.А.Бурмистрова </w:t>
      </w:r>
      <w:r w:rsidRPr="006E4AD5">
        <w:t xml:space="preserve">- М. </w:t>
      </w:r>
      <w:r>
        <w:t>Просвещение, 2009</w:t>
      </w:r>
      <w:r w:rsidRPr="006E4AD5">
        <w:t>г.</w:t>
      </w:r>
    </w:p>
    <w:p w:rsidR="008479B9" w:rsidRDefault="008479B9" w:rsidP="008479B9">
      <w:pPr>
        <w:ind w:firstLine="360"/>
        <w:jc w:val="both"/>
        <w:rPr>
          <w:color w:val="000000"/>
        </w:rPr>
      </w:pPr>
      <w:r>
        <w:rPr>
          <w:color w:val="000000"/>
        </w:rPr>
        <w:t>2.</w:t>
      </w: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Стандарт основного общего образования по математике.</w:t>
      </w:r>
    </w:p>
    <w:p w:rsidR="008479B9" w:rsidRDefault="008479B9" w:rsidP="008479B9">
      <w:pPr>
        <w:ind w:left="360"/>
      </w:pPr>
      <w:r w:rsidRPr="006E4AD5">
        <w:t xml:space="preserve">Стандарт основного общего образования по математике //Математика в школе. – 2004г,-№4, -с.4 </w:t>
      </w:r>
    </w:p>
    <w:p w:rsidR="008479B9" w:rsidRPr="00AB061C" w:rsidRDefault="008479B9" w:rsidP="008479B9">
      <w:pPr>
        <w:rPr>
          <w:i/>
        </w:rPr>
      </w:pPr>
      <w:r w:rsidRPr="00AB061C">
        <w:rPr>
          <w:i/>
        </w:rPr>
        <w:t xml:space="preserve">Программа соответствует учебнику </w:t>
      </w:r>
      <w:r>
        <w:rPr>
          <w:i/>
        </w:rPr>
        <w:t>Л.С.Атанасян и др.</w:t>
      </w:r>
      <w:r w:rsidRPr="00AB061C">
        <w:rPr>
          <w:i/>
        </w:rPr>
        <w:t xml:space="preserve"> «</w:t>
      </w:r>
      <w:r>
        <w:rPr>
          <w:i/>
        </w:rPr>
        <w:t>Геометрия 7-9</w:t>
      </w:r>
      <w:r w:rsidRPr="00AB061C">
        <w:rPr>
          <w:i/>
        </w:rPr>
        <w:t>: учебник для  общеобразоват. учреждений» - М.: Просвещение, 200</w:t>
      </w:r>
      <w:r>
        <w:rPr>
          <w:i/>
        </w:rPr>
        <w:t>6</w:t>
      </w:r>
      <w:r w:rsidRPr="00AB061C">
        <w:rPr>
          <w:i/>
        </w:rPr>
        <w:t xml:space="preserve">.  Преподавание ведётся по следующей схеме: </w:t>
      </w:r>
      <w:r>
        <w:rPr>
          <w:i/>
        </w:rPr>
        <w:t>2</w:t>
      </w:r>
      <w:r w:rsidRPr="00AB061C">
        <w:rPr>
          <w:i/>
        </w:rPr>
        <w:t xml:space="preserve"> ч в неде</w:t>
      </w:r>
      <w:r>
        <w:rPr>
          <w:i/>
        </w:rPr>
        <w:t>лю, всего 70 часов. Из них запланировано 6</w:t>
      </w:r>
      <w:r w:rsidRPr="00AB061C">
        <w:rPr>
          <w:i/>
        </w:rPr>
        <w:t xml:space="preserve"> контрольных работ.</w:t>
      </w:r>
    </w:p>
    <w:p w:rsidR="008479B9" w:rsidRPr="00AB061C" w:rsidRDefault="008479B9" w:rsidP="008479B9">
      <w:r w:rsidRPr="00601FBC">
        <w:rPr>
          <w:i/>
        </w:rPr>
        <w:t xml:space="preserve"> Основная форма организации учебного процесса – урок. Текущий контроль знаний, умений и навыков осуществляется в форме контрольных, практических, самостоятельных работ, в форме тестов.</w:t>
      </w:r>
    </w:p>
    <w:p w:rsidR="008479B9" w:rsidRDefault="008479B9" w:rsidP="008479B9">
      <w:pPr>
        <w:widowControl w:val="0"/>
        <w:ind w:firstLine="567"/>
        <w:jc w:val="both"/>
        <w:rPr>
          <w:sz w:val="22"/>
        </w:rPr>
      </w:pPr>
      <w:r>
        <w:rPr>
          <w:sz w:val="22"/>
        </w:rPr>
        <w:t>Рабочая программа конкретизирует содержание предметных тем образовательного стандарта и дает распределение учебных часов по разделам курса.</w:t>
      </w:r>
    </w:p>
    <w:p w:rsidR="008479B9" w:rsidRDefault="008479B9" w:rsidP="008479B9">
      <w:pPr>
        <w:widowControl w:val="0"/>
        <w:ind w:firstLine="567"/>
        <w:jc w:val="both"/>
        <w:rPr>
          <w:sz w:val="22"/>
        </w:rPr>
      </w:pPr>
      <w:r>
        <w:rPr>
          <w:sz w:val="22"/>
        </w:rPr>
        <w:t>Рабочая программа выполняет две основные функции:</w:t>
      </w:r>
    </w:p>
    <w:p w:rsidR="008479B9" w:rsidRDefault="008479B9" w:rsidP="008479B9">
      <w:pPr>
        <w:widowControl w:val="0"/>
        <w:ind w:firstLine="567"/>
        <w:jc w:val="both"/>
        <w:rPr>
          <w:sz w:val="22"/>
        </w:rPr>
      </w:pPr>
      <w:r>
        <w:rPr>
          <w:b/>
          <w:i/>
          <w:sz w:val="22"/>
        </w:rPr>
        <w:t>Информационно-методическая</w:t>
      </w:r>
      <w:r>
        <w:rPr>
          <w:sz w:val="22"/>
        </w:rPr>
        <w:t xml:space="preserve"> функция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 средствами данного учебного предмета.</w:t>
      </w:r>
    </w:p>
    <w:p w:rsidR="008479B9" w:rsidRDefault="008479B9" w:rsidP="008479B9">
      <w:pPr>
        <w:widowControl w:val="0"/>
        <w:ind w:firstLine="567"/>
        <w:jc w:val="both"/>
        <w:rPr>
          <w:sz w:val="22"/>
        </w:rPr>
      </w:pPr>
      <w:r>
        <w:rPr>
          <w:b/>
          <w:i/>
          <w:sz w:val="22"/>
        </w:rPr>
        <w:t>Организационно-планирующая</w:t>
      </w:r>
      <w:r>
        <w:rPr>
          <w:sz w:val="22"/>
        </w:rPr>
        <w:t xml:space="preserve"> функция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этапов, в том числе для содержательного наполнения промежуточной аттестации учащихся.</w:t>
      </w:r>
    </w:p>
    <w:p w:rsidR="008479B9" w:rsidRDefault="008479B9" w:rsidP="008479B9">
      <w:pPr>
        <w:widowControl w:val="0"/>
        <w:spacing w:before="60"/>
        <w:ind w:firstLine="720"/>
        <w:jc w:val="both"/>
        <w:rPr>
          <w:sz w:val="22"/>
        </w:rPr>
      </w:pPr>
      <w:r>
        <w:rPr>
          <w:b/>
          <w:i/>
          <w:sz w:val="22"/>
        </w:rPr>
        <w:t xml:space="preserve">Геометрия </w:t>
      </w:r>
      <w:r>
        <w:rPr>
          <w:sz w:val="22"/>
        </w:rPr>
        <w:t>– один из важнейших компонентов математического образования, необходимая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 вклад в развитие логического мышления, в формирование понятия доказательства.</w:t>
      </w:r>
    </w:p>
    <w:p w:rsidR="008479B9" w:rsidRDefault="008479B9" w:rsidP="008479B9">
      <w:pPr>
        <w:widowControl w:val="0"/>
        <w:spacing w:before="120"/>
        <w:rPr>
          <w:b/>
          <w:sz w:val="22"/>
        </w:rPr>
      </w:pPr>
      <w:r>
        <w:rPr>
          <w:b/>
          <w:sz w:val="22"/>
        </w:rPr>
        <w:t>Цели</w:t>
      </w:r>
    </w:p>
    <w:p w:rsidR="008479B9" w:rsidRPr="009A6E88" w:rsidRDefault="008479B9" w:rsidP="008479B9">
      <w:pPr>
        <w:widowControl w:val="0"/>
        <w:rPr>
          <w:b/>
          <w:i/>
          <w:sz w:val="22"/>
        </w:rPr>
      </w:pPr>
      <w:r w:rsidRPr="009A6E88">
        <w:rPr>
          <w:b/>
          <w:i/>
          <w:sz w:val="22"/>
        </w:rPr>
        <w:t xml:space="preserve">Изучение математики на ступени основного общего образования направлено на достижение следующих целей: </w:t>
      </w:r>
    </w:p>
    <w:p w:rsidR="008479B9" w:rsidRDefault="008479B9" w:rsidP="008479B9">
      <w:pPr>
        <w:widowControl w:val="0"/>
        <w:numPr>
          <w:ilvl w:val="0"/>
          <w:numId w:val="1"/>
        </w:numPr>
        <w:spacing w:before="120"/>
        <w:jc w:val="both"/>
        <w:rPr>
          <w:color w:val="000000"/>
          <w:sz w:val="22"/>
        </w:rPr>
      </w:pPr>
      <w:r>
        <w:rPr>
          <w:b/>
          <w:color w:val="000000"/>
          <w:sz w:val="22"/>
        </w:rPr>
        <w:t>овладение системой математических знаний и умений</w:t>
      </w:r>
      <w:r>
        <w:rPr>
          <w:color w:val="000000"/>
          <w:sz w:val="22"/>
        </w:rPr>
        <w:t>, не-обходимых для применения в практической деятельности, изучения смежных дисциплин, продолжения образования;</w:t>
      </w:r>
    </w:p>
    <w:p w:rsidR="008479B9" w:rsidRDefault="008479B9" w:rsidP="008479B9">
      <w:pPr>
        <w:widowControl w:val="0"/>
        <w:numPr>
          <w:ilvl w:val="0"/>
          <w:numId w:val="1"/>
        </w:numPr>
        <w:spacing w:before="120"/>
        <w:jc w:val="both"/>
        <w:rPr>
          <w:color w:val="000000"/>
          <w:sz w:val="22"/>
        </w:rPr>
      </w:pPr>
      <w:r>
        <w:rPr>
          <w:b/>
          <w:color w:val="000000"/>
          <w:sz w:val="22"/>
        </w:rPr>
        <w:t xml:space="preserve">интеллектуальное развитие, </w:t>
      </w:r>
      <w:r>
        <w:rPr>
          <w:color w:val="000000"/>
          <w:sz w:val="22"/>
        </w:rPr>
        <w:t>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8479B9" w:rsidRDefault="008479B9" w:rsidP="008479B9">
      <w:pPr>
        <w:widowControl w:val="0"/>
        <w:numPr>
          <w:ilvl w:val="0"/>
          <w:numId w:val="1"/>
        </w:numPr>
        <w:spacing w:before="120"/>
        <w:jc w:val="both"/>
        <w:rPr>
          <w:color w:val="000000"/>
          <w:sz w:val="22"/>
        </w:rPr>
      </w:pPr>
      <w:r>
        <w:rPr>
          <w:b/>
          <w:color w:val="000000"/>
          <w:sz w:val="22"/>
        </w:rPr>
        <w:t>формирование представлений</w:t>
      </w:r>
      <w:r>
        <w:rPr>
          <w:color w:val="000000"/>
          <w:sz w:val="22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8479B9" w:rsidRDefault="008479B9" w:rsidP="008479B9">
      <w:pPr>
        <w:widowControl w:val="0"/>
        <w:numPr>
          <w:ilvl w:val="0"/>
          <w:numId w:val="1"/>
        </w:numPr>
        <w:spacing w:before="120"/>
        <w:jc w:val="both"/>
        <w:rPr>
          <w:color w:val="000000"/>
          <w:sz w:val="22"/>
        </w:rPr>
      </w:pPr>
      <w:r>
        <w:rPr>
          <w:b/>
          <w:color w:val="000000"/>
          <w:sz w:val="22"/>
        </w:rPr>
        <w:t xml:space="preserve">воспитание </w:t>
      </w:r>
      <w:r>
        <w:rPr>
          <w:color w:val="000000"/>
          <w:sz w:val="22"/>
        </w:rPr>
        <w:t>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8479B9" w:rsidRDefault="008479B9" w:rsidP="008479B9">
      <w:pPr>
        <w:widowControl w:val="0"/>
        <w:ind w:firstLine="567"/>
        <w:jc w:val="both"/>
        <w:rPr>
          <w:sz w:val="22"/>
        </w:rPr>
      </w:pPr>
    </w:p>
    <w:p w:rsidR="008479B9" w:rsidRDefault="008479B9" w:rsidP="008479B9">
      <w:pPr>
        <w:widowControl w:val="0"/>
        <w:ind w:firstLine="720"/>
        <w:jc w:val="both"/>
        <w:rPr>
          <w:sz w:val="22"/>
          <w:highlight w:val="yellow"/>
        </w:rPr>
      </w:pPr>
      <w:r>
        <w:rPr>
          <w:b/>
          <w:sz w:val="22"/>
        </w:rPr>
        <w:t>Место предмета в федеральном базисном учебном плане</w:t>
      </w:r>
    </w:p>
    <w:p w:rsidR="008479B9" w:rsidRDefault="008479B9" w:rsidP="008479B9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 xml:space="preserve">Согласно федеральному базисному учебному плану для образовательных учреждений Российской Федерации на изучение математики на ступени основного общего образования </w:t>
      </w:r>
      <w:r>
        <w:rPr>
          <w:sz w:val="22"/>
        </w:rPr>
        <w:lastRenderedPageBreak/>
        <w:t>отводится 5 ч в неделю в 7-9  классах. Из них на геометрию по 2 часа в неделю или 70 часов в 8 классе и 68 часов в 9 классе. В 7 классе в 1 четверти геометрия не изучается, начиная со 2 четверти – 2 часа в неделю, всего 52 часа.</w:t>
      </w:r>
    </w:p>
    <w:p w:rsidR="008479B9" w:rsidRDefault="008479B9" w:rsidP="008479B9">
      <w:pPr>
        <w:widowControl w:val="0"/>
        <w:ind w:firstLine="720"/>
        <w:jc w:val="both"/>
        <w:rPr>
          <w:sz w:val="22"/>
        </w:rPr>
      </w:pPr>
    </w:p>
    <w:p w:rsidR="008479B9" w:rsidRDefault="008479B9" w:rsidP="008479B9">
      <w:pPr>
        <w:pStyle w:val="2"/>
        <w:spacing w:before="360" w:after="0"/>
        <w:jc w:val="center"/>
        <w:rPr>
          <w:rFonts w:ascii="Times New Roman" w:hAnsi="Times New Roman" w:cs="Times New Roman"/>
          <w:i w:val="0"/>
          <w:iCs w:val="0"/>
          <w:sz w:val="24"/>
        </w:rPr>
      </w:pPr>
      <w:r>
        <w:rPr>
          <w:rFonts w:ascii="Times New Roman" w:hAnsi="Times New Roman" w:cs="Times New Roman"/>
          <w:i w:val="0"/>
          <w:iCs w:val="0"/>
          <w:sz w:val="24"/>
        </w:rPr>
        <w:t>ТРЕБОВАНИЯ К УРОВНЮ</w:t>
      </w:r>
      <w:r>
        <w:rPr>
          <w:rFonts w:ascii="Times New Roman" w:hAnsi="Times New Roman" w:cs="Times New Roman"/>
          <w:i w:val="0"/>
          <w:iCs w:val="0"/>
          <w:sz w:val="24"/>
        </w:rPr>
        <w:br/>
        <w:t>ПОДГОТОВКИ ВЫПУСКНИКОВ</w:t>
      </w:r>
    </w:p>
    <w:p w:rsidR="008479B9" w:rsidRDefault="008479B9" w:rsidP="008479B9">
      <w:pPr>
        <w:widowControl w:val="0"/>
        <w:ind w:firstLine="720"/>
        <w:jc w:val="both"/>
        <w:rPr>
          <w:sz w:val="22"/>
        </w:rPr>
      </w:pPr>
    </w:p>
    <w:p w:rsidR="008479B9" w:rsidRPr="005D4CAA" w:rsidRDefault="008479B9" w:rsidP="008479B9">
      <w:pPr>
        <w:widowControl w:val="0"/>
        <w:ind w:firstLine="720"/>
        <w:jc w:val="both"/>
        <w:rPr>
          <w:b/>
          <w:sz w:val="28"/>
        </w:rPr>
      </w:pPr>
      <w:r w:rsidRPr="005D4CAA">
        <w:rPr>
          <w:b/>
          <w:sz w:val="28"/>
        </w:rPr>
        <w:t xml:space="preserve">Геометрия </w:t>
      </w:r>
    </w:p>
    <w:p w:rsidR="008479B9" w:rsidRPr="00FD07EE" w:rsidRDefault="008479B9" w:rsidP="008479B9">
      <w:pPr>
        <w:widowControl w:val="0"/>
        <w:ind w:firstLine="720"/>
        <w:jc w:val="both"/>
        <w:rPr>
          <w:sz w:val="22"/>
          <w:u w:val="single"/>
        </w:rPr>
      </w:pPr>
      <w:r w:rsidRPr="00FD07EE">
        <w:rPr>
          <w:sz w:val="22"/>
          <w:u w:val="single"/>
        </w:rPr>
        <w:t>Уметь:</w:t>
      </w:r>
    </w:p>
    <w:p w:rsidR="008479B9" w:rsidRDefault="008479B9" w:rsidP="008479B9">
      <w:pPr>
        <w:widowControl w:val="0"/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распознавать плоские геометрические фигуры, различать их взаимное расположение, аргументировать суждения, используя определения, свойства, признаки;</w:t>
      </w:r>
    </w:p>
    <w:p w:rsidR="008479B9" w:rsidRDefault="008479B9" w:rsidP="008479B9">
      <w:pPr>
        <w:widowControl w:val="0"/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изображать планиметрические фигуры; выполнять чертежи по условию задач; осуществлять преобразования планиметрических фигур;</w:t>
      </w:r>
    </w:p>
    <w:p w:rsidR="008479B9" w:rsidRDefault="008479B9" w:rsidP="008479B9">
      <w:pPr>
        <w:widowControl w:val="0"/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распознавать на чертежах, моделях и в окружающей обстановке основные пространственные тела, изображать их; иметь  представления об их сечениях и развёртках;</w:t>
      </w:r>
    </w:p>
    <w:p w:rsidR="008479B9" w:rsidRDefault="008479B9" w:rsidP="008479B9">
      <w:pPr>
        <w:widowControl w:val="0"/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вычислять значения геометрических величин(длин, углов, площадей, объёмов);</w:t>
      </w:r>
    </w:p>
    <w:p w:rsidR="008479B9" w:rsidRDefault="008479B9" w:rsidP="008479B9">
      <w:pPr>
        <w:widowControl w:val="0"/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решать геометрические задачи, опираясь на изученные свойства фигур и отношений между ними, применяя дополнительные построения, алгебраический и тригонометрический аппарат, соображения симметрии;</w:t>
      </w:r>
    </w:p>
    <w:p w:rsidR="008479B9" w:rsidRDefault="008479B9" w:rsidP="008479B9">
      <w:pPr>
        <w:widowControl w:val="0"/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8479B9" w:rsidRDefault="008479B9" w:rsidP="008479B9">
      <w:pPr>
        <w:widowControl w:val="0"/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решать основные задачи на построение с помощью циркуля и линейки: угла, равного данному; биссектрисы данного угла; серединного перпендикуляра к отрезку; прямой, параллельной данной прямой; треугольника по трём сторонам;</w:t>
      </w:r>
    </w:p>
    <w:p w:rsidR="008479B9" w:rsidRDefault="008479B9" w:rsidP="008479B9">
      <w:pPr>
        <w:widowControl w:val="0"/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решать простейшие планиметрические задачи в пространстве.</w:t>
      </w:r>
    </w:p>
    <w:p w:rsidR="008479B9" w:rsidRDefault="008479B9" w:rsidP="008479B9">
      <w:pPr>
        <w:widowControl w:val="0"/>
        <w:jc w:val="both"/>
        <w:rPr>
          <w:sz w:val="22"/>
          <w:u w:val="single"/>
        </w:rPr>
      </w:pPr>
      <w:r w:rsidRPr="00FD07EE">
        <w:rPr>
          <w:sz w:val="22"/>
          <w:u w:val="single"/>
        </w:rPr>
        <w:t>Применять полученные знания:</w:t>
      </w:r>
    </w:p>
    <w:p w:rsidR="008479B9" w:rsidRDefault="008479B9" w:rsidP="008479B9">
      <w:pPr>
        <w:widowControl w:val="0"/>
        <w:numPr>
          <w:ilvl w:val="0"/>
          <w:numId w:val="3"/>
        </w:numPr>
        <w:jc w:val="both"/>
        <w:rPr>
          <w:sz w:val="22"/>
        </w:rPr>
      </w:pPr>
      <w:r>
        <w:rPr>
          <w:sz w:val="22"/>
        </w:rPr>
        <w:t>при построениях геометрическими инструментами (линейка, угольник, циркуль, транспортир);</w:t>
      </w:r>
    </w:p>
    <w:p w:rsidR="008479B9" w:rsidRPr="00FD07EE" w:rsidRDefault="008479B9" w:rsidP="008479B9">
      <w:pPr>
        <w:widowControl w:val="0"/>
        <w:numPr>
          <w:ilvl w:val="0"/>
          <w:numId w:val="3"/>
        </w:numPr>
        <w:jc w:val="both"/>
        <w:rPr>
          <w:sz w:val="22"/>
        </w:rPr>
      </w:pPr>
      <w:r>
        <w:rPr>
          <w:sz w:val="22"/>
        </w:rPr>
        <w:t>для вычисления длин, площадей, основных геометрических фигур с помощью формул (используя при необходимости справочники и технические средства).</w:t>
      </w:r>
    </w:p>
    <w:p w:rsidR="008479B9" w:rsidRDefault="008479B9" w:rsidP="008479B9">
      <w:pPr>
        <w:spacing w:after="200" w:line="276" w:lineRule="auto"/>
        <w:rPr>
          <w:b/>
          <w:bCs/>
          <w:sz w:val="32"/>
          <w:szCs w:val="32"/>
        </w:rPr>
      </w:pPr>
    </w:p>
    <w:p w:rsidR="00202420" w:rsidRDefault="00202420" w:rsidP="00915568">
      <w:pPr>
        <w:spacing w:after="200" w:line="276" w:lineRule="auto"/>
        <w:jc w:val="center"/>
        <w:rPr>
          <w:bCs/>
          <w:sz w:val="32"/>
          <w:szCs w:val="32"/>
        </w:rPr>
      </w:pPr>
      <w:r>
        <w:rPr>
          <w:bCs/>
          <w:sz w:val="32"/>
          <w:szCs w:val="32"/>
        </w:rPr>
        <w:t>СОДЕРЖАНИЕ ОБУЧЕНИЯ</w:t>
      </w:r>
    </w:p>
    <w:p w:rsidR="00202420" w:rsidRPr="00202420" w:rsidRDefault="00202420" w:rsidP="00202420">
      <w:pPr>
        <w:pStyle w:val="a5"/>
        <w:numPr>
          <w:ilvl w:val="0"/>
          <w:numId w:val="7"/>
        </w:numPr>
        <w:spacing w:after="200" w:line="276" w:lineRule="auto"/>
        <w:rPr>
          <w:b/>
          <w:bCs/>
          <w:szCs w:val="32"/>
        </w:rPr>
      </w:pPr>
      <w:r w:rsidRPr="00202420">
        <w:rPr>
          <w:b/>
          <w:bCs/>
          <w:szCs w:val="32"/>
        </w:rPr>
        <w:t>Четырёхугольники</w:t>
      </w:r>
    </w:p>
    <w:p w:rsidR="00202420" w:rsidRDefault="00202420" w:rsidP="00202420">
      <w:pPr>
        <w:pStyle w:val="a5"/>
        <w:spacing w:after="200"/>
        <w:rPr>
          <w:bCs/>
          <w:szCs w:val="32"/>
        </w:rPr>
      </w:pPr>
      <w:r>
        <w:rPr>
          <w:bCs/>
          <w:szCs w:val="32"/>
        </w:rPr>
        <w:t>Многоугольник, выпуклый многоугольник, четырёхугольник. Параллелограмм, его свойства и признаки. Трапеция. Прямоугольник, ромб, квадрат, их свойства. Осевая и центральная симметрии.</w:t>
      </w:r>
    </w:p>
    <w:p w:rsidR="00202420" w:rsidRDefault="00202420" w:rsidP="00202420">
      <w:pPr>
        <w:pStyle w:val="a5"/>
        <w:spacing w:after="200"/>
        <w:rPr>
          <w:bCs/>
          <w:szCs w:val="32"/>
        </w:rPr>
      </w:pPr>
      <w:r w:rsidRPr="00202420">
        <w:rPr>
          <w:bCs/>
          <w:i/>
          <w:szCs w:val="32"/>
        </w:rPr>
        <w:t>Основная цель –</w:t>
      </w:r>
      <w:r>
        <w:rPr>
          <w:bCs/>
          <w:szCs w:val="32"/>
        </w:rPr>
        <w:t xml:space="preserve"> изучить наиболее важные виды четырёхугольников – параллелограмм, прямоугольник, ромб, квадрат, трапецию. Дать представление о фигурах, обладающих осевой или центральной симметрией.</w:t>
      </w:r>
    </w:p>
    <w:p w:rsidR="00202420" w:rsidRPr="00202420" w:rsidRDefault="00202420" w:rsidP="00202420">
      <w:pPr>
        <w:pStyle w:val="a5"/>
        <w:numPr>
          <w:ilvl w:val="0"/>
          <w:numId w:val="7"/>
        </w:numPr>
        <w:spacing w:after="200"/>
        <w:rPr>
          <w:b/>
          <w:bCs/>
          <w:szCs w:val="32"/>
        </w:rPr>
      </w:pPr>
      <w:r w:rsidRPr="00202420">
        <w:rPr>
          <w:b/>
          <w:bCs/>
          <w:szCs w:val="32"/>
        </w:rPr>
        <w:t xml:space="preserve">Площадь </w:t>
      </w:r>
    </w:p>
    <w:p w:rsidR="00202420" w:rsidRDefault="00202420" w:rsidP="00202420">
      <w:pPr>
        <w:pStyle w:val="a5"/>
        <w:spacing w:after="200"/>
        <w:rPr>
          <w:bCs/>
          <w:szCs w:val="32"/>
        </w:rPr>
      </w:pPr>
      <w:r>
        <w:rPr>
          <w:bCs/>
          <w:szCs w:val="32"/>
        </w:rPr>
        <w:t>Понятие площади многоугольника. Площади прямоугольника, параллелограмма, треугольника, трапеции. Теорема Пифагора.</w:t>
      </w:r>
    </w:p>
    <w:p w:rsidR="00202420" w:rsidRDefault="00202420" w:rsidP="00202420">
      <w:pPr>
        <w:pStyle w:val="a5"/>
        <w:spacing w:after="200"/>
        <w:rPr>
          <w:bCs/>
          <w:szCs w:val="32"/>
        </w:rPr>
      </w:pPr>
      <w:r w:rsidRPr="00202420">
        <w:rPr>
          <w:bCs/>
          <w:i/>
          <w:szCs w:val="32"/>
        </w:rPr>
        <w:t>Основная цель –</w:t>
      </w:r>
      <w:r>
        <w:rPr>
          <w:bCs/>
          <w:szCs w:val="32"/>
        </w:rPr>
        <w:t xml:space="preserve"> расширить и углубить полученные  в 5-6 классах представления учащихся об измерении и вычислении площадей; вывести формулы площадей прямоугольника, параллелограмма, треугольника, трапеции; доказать одну из главных теорем геометрии  - теорему Пифагора.</w:t>
      </w:r>
    </w:p>
    <w:p w:rsidR="00202420" w:rsidRPr="00152D4B" w:rsidRDefault="00202420" w:rsidP="00202420">
      <w:pPr>
        <w:pStyle w:val="a5"/>
        <w:numPr>
          <w:ilvl w:val="0"/>
          <w:numId w:val="7"/>
        </w:numPr>
        <w:spacing w:after="200"/>
        <w:rPr>
          <w:b/>
          <w:bCs/>
          <w:szCs w:val="32"/>
        </w:rPr>
      </w:pPr>
      <w:r w:rsidRPr="00152D4B">
        <w:rPr>
          <w:b/>
          <w:bCs/>
          <w:szCs w:val="32"/>
        </w:rPr>
        <w:t>Подобные треугольники</w:t>
      </w:r>
    </w:p>
    <w:p w:rsidR="00152D4B" w:rsidRDefault="00152D4B" w:rsidP="00152D4B">
      <w:pPr>
        <w:pStyle w:val="a5"/>
        <w:spacing w:after="200"/>
        <w:rPr>
          <w:bCs/>
          <w:szCs w:val="32"/>
        </w:rPr>
      </w:pPr>
      <w:r>
        <w:rPr>
          <w:bCs/>
          <w:szCs w:val="32"/>
        </w:rPr>
        <w:lastRenderedPageBreak/>
        <w:t>Подобные треугольники. Признаки подобия треугольников. Применения подобия к доказательству теорем и решению задач. Синус, косинус, тангенс острого угла прямоугольного треугольника.</w:t>
      </w:r>
    </w:p>
    <w:p w:rsidR="00152D4B" w:rsidRDefault="00152D4B" w:rsidP="00152D4B">
      <w:pPr>
        <w:pStyle w:val="a5"/>
        <w:spacing w:after="200"/>
        <w:rPr>
          <w:bCs/>
          <w:szCs w:val="32"/>
        </w:rPr>
      </w:pPr>
      <w:r w:rsidRPr="00202420">
        <w:rPr>
          <w:bCs/>
          <w:i/>
          <w:szCs w:val="32"/>
        </w:rPr>
        <w:t>Основная цель –</w:t>
      </w:r>
      <w:r>
        <w:rPr>
          <w:bCs/>
          <w:szCs w:val="32"/>
        </w:rPr>
        <w:t xml:space="preserve"> ввести понятие подобных треугольников; рассмотреть признаки подобия треугольников и их применения; сделать первый шаг в освоении учащимися тригонометрического аппарата  геометрии.</w:t>
      </w:r>
    </w:p>
    <w:p w:rsidR="00152D4B" w:rsidRPr="00152D4B" w:rsidRDefault="00152D4B" w:rsidP="00152D4B">
      <w:pPr>
        <w:pStyle w:val="a5"/>
        <w:numPr>
          <w:ilvl w:val="0"/>
          <w:numId w:val="7"/>
        </w:numPr>
        <w:spacing w:after="200"/>
        <w:rPr>
          <w:b/>
          <w:bCs/>
          <w:szCs w:val="32"/>
        </w:rPr>
      </w:pPr>
      <w:r w:rsidRPr="00152D4B">
        <w:rPr>
          <w:b/>
          <w:bCs/>
          <w:szCs w:val="32"/>
        </w:rPr>
        <w:t>Окружность</w:t>
      </w:r>
    </w:p>
    <w:p w:rsidR="00152D4B" w:rsidRPr="00152D4B" w:rsidRDefault="00152D4B" w:rsidP="00152D4B">
      <w:pPr>
        <w:pStyle w:val="a5"/>
        <w:spacing w:after="200"/>
        <w:rPr>
          <w:bCs/>
          <w:szCs w:val="32"/>
        </w:rPr>
      </w:pPr>
      <w:r>
        <w:rPr>
          <w:bCs/>
          <w:szCs w:val="32"/>
        </w:rPr>
        <w:t>Взаимное расположение прямой и окружности. Касательная к окружности, её свойство и признак. Центральные и вписанные углы. Четыре замечательные точки треугольника. Вписанная и описанная окружности.</w:t>
      </w:r>
    </w:p>
    <w:p w:rsidR="00202420" w:rsidRDefault="00152D4B" w:rsidP="00152D4B">
      <w:pPr>
        <w:pStyle w:val="a5"/>
        <w:spacing w:after="200"/>
        <w:rPr>
          <w:bCs/>
          <w:szCs w:val="32"/>
        </w:rPr>
      </w:pPr>
      <w:r w:rsidRPr="00202420">
        <w:rPr>
          <w:bCs/>
          <w:i/>
          <w:szCs w:val="32"/>
        </w:rPr>
        <w:t>Основная цель –</w:t>
      </w:r>
      <w:r>
        <w:rPr>
          <w:bCs/>
          <w:szCs w:val="32"/>
        </w:rPr>
        <w:t xml:space="preserve"> расширить сведения об окружности, полученные учащимися в 7 классе; изучить новые факты, связанные с окружностью; познакомить учащихся с четырьмя замечательными точками треугольника.</w:t>
      </w:r>
    </w:p>
    <w:p w:rsidR="001A6FCC" w:rsidRPr="001A6FCC" w:rsidRDefault="001A6FCC" w:rsidP="00152D4B">
      <w:pPr>
        <w:pStyle w:val="a5"/>
        <w:spacing w:after="200"/>
        <w:rPr>
          <w:bCs/>
          <w:szCs w:val="32"/>
        </w:rPr>
      </w:pPr>
    </w:p>
    <w:p w:rsidR="008479B9" w:rsidRDefault="008479B9" w:rsidP="008479B9">
      <w:pPr>
        <w:spacing w:after="200" w:line="276" w:lineRule="auto"/>
        <w:rPr>
          <w:b/>
          <w:bCs/>
          <w:sz w:val="32"/>
          <w:szCs w:val="32"/>
        </w:rPr>
      </w:pPr>
      <w:r w:rsidRPr="00C16F72">
        <w:rPr>
          <w:b/>
          <w:bCs/>
          <w:sz w:val="32"/>
          <w:szCs w:val="32"/>
        </w:rPr>
        <w:t>Формы и средства контроля</w:t>
      </w:r>
    </w:p>
    <w:p w:rsidR="008479B9" w:rsidRPr="00C16F72" w:rsidRDefault="008479B9" w:rsidP="008479B9">
      <w:pPr>
        <w:jc w:val="both"/>
        <w:rPr>
          <w:bCs/>
          <w:i/>
          <w:szCs w:val="32"/>
        </w:rPr>
      </w:pPr>
      <w:r>
        <w:rPr>
          <w:b/>
          <w:bCs/>
          <w:szCs w:val="32"/>
        </w:rPr>
        <w:tab/>
      </w:r>
      <w:r w:rsidRPr="00C16F72">
        <w:rPr>
          <w:bCs/>
          <w:i/>
          <w:szCs w:val="32"/>
        </w:rPr>
        <w:t>Контроль знаний умений и навыков учащихся осуществляется с применением следующих пособий:</w:t>
      </w:r>
    </w:p>
    <w:p w:rsidR="008479B9" w:rsidRDefault="008479B9" w:rsidP="008479B9">
      <w:pPr>
        <w:numPr>
          <w:ilvl w:val="0"/>
          <w:numId w:val="4"/>
        </w:numPr>
        <w:jc w:val="both"/>
        <w:rPr>
          <w:bCs/>
          <w:szCs w:val="32"/>
        </w:rPr>
      </w:pPr>
      <w:r>
        <w:rPr>
          <w:bCs/>
          <w:szCs w:val="32"/>
        </w:rPr>
        <w:t>Зив Б.Г., Мейлер В.М. Дидактичес</w:t>
      </w:r>
      <w:r w:rsidR="006E4592">
        <w:rPr>
          <w:bCs/>
          <w:szCs w:val="32"/>
        </w:rPr>
        <w:t>кие материалы по геометрии для 8</w:t>
      </w:r>
      <w:r>
        <w:rPr>
          <w:bCs/>
          <w:szCs w:val="32"/>
        </w:rPr>
        <w:t xml:space="preserve"> класса. М.: Просвещение, 2005.</w:t>
      </w:r>
    </w:p>
    <w:p w:rsidR="008479B9" w:rsidRPr="00724FD5" w:rsidRDefault="008479B9" w:rsidP="008479B9">
      <w:pPr>
        <w:pStyle w:val="a5"/>
        <w:numPr>
          <w:ilvl w:val="0"/>
          <w:numId w:val="4"/>
        </w:numPr>
        <w:jc w:val="both"/>
        <w:rPr>
          <w:color w:val="000000"/>
        </w:rPr>
      </w:pPr>
      <w:r w:rsidRPr="00724FD5">
        <w:rPr>
          <w:color w:val="000000"/>
        </w:rPr>
        <w:t>Программы общеобразовательных учреждений: геометрия 7-9 классы</w:t>
      </w:r>
    </w:p>
    <w:p w:rsidR="008479B9" w:rsidRPr="006E4AD5" w:rsidRDefault="008479B9" w:rsidP="008479B9">
      <w:pPr>
        <w:pStyle w:val="a5"/>
      </w:pPr>
      <w:r>
        <w:t xml:space="preserve">/ Сост. Т.А.Бурмистрова </w:t>
      </w:r>
      <w:r w:rsidRPr="006E4AD5">
        <w:t xml:space="preserve">- М. </w:t>
      </w:r>
      <w:r>
        <w:t>Просвещение, 2009</w:t>
      </w:r>
      <w:r w:rsidRPr="006E4AD5">
        <w:t>г.</w:t>
      </w:r>
    </w:p>
    <w:p w:rsidR="008479B9" w:rsidRPr="00C16F72" w:rsidRDefault="008479B9" w:rsidP="008479B9">
      <w:pPr>
        <w:ind w:left="720"/>
        <w:jc w:val="both"/>
        <w:rPr>
          <w:bCs/>
          <w:szCs w:val="32"/>
        </w:rPr>
      </w:pPr>
    </w:p>
    <w:p w:rsidR="008479B9" w:rsidRDefault="008479B9" w:rsidP="008479B9">
      <w:pPr>
        <w:jc w:val="both"/>
        <w:rPr>
          <w:b/>
          <w:bCs/>
          <w:sz w:val="32"/>
          <w:szCs w:val="32"/>
        </w:rPr>
      </w:pPr>
    </w:p>
    <w:p w:rsidR="008479B9" w:rsidRDefault="008479B9" w:rsidP="008479B9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Литература</w:t>
      </w:r>
    </w:p>
    <w:p w:rsidR="008479B9" w:rsidRPr="00724FD5" w:rsidRDefault="008479B9" w:rsidP="008479B9">
      <w:pPr>
        <w:numPr>
          <w:ilvl w:val="0"/>
          <w:numId w:val="5"/>
        </w:numPr>
        <w:jc w:val="both"/>
        <w:rPr>
          <w:bCs/>
          <w:szCs w:val="32"/>
        </w:rPr>
      </w:pPr>
      <w:r w:rsidRPr="00724FD5">
        <w:t>Л.С.Атанасян и др. «Геометрия 7-9: учебник для  общеобразоват. учреждений» - М.: Просвещение, 2006.</w:t>
      </w:r>
    </w:p>
    <w:p w:rsidR="008479B9" w:rsidRDefault="008479B9" w:rsidP="008479B9">
      <w:pPr>
        <w:numPr>
          <w:ilvl w:val="0"/>
          <w:numId w:val="5"/>
        </w:numPr>
        <w:jc w:val="both"/>
        <w:rPr>
          <w:bCs/>
          <w:szCs w:val="32"/>
        </w:rPr>
      </w:pPr>
      <w:r>
        <w:t xml:space="preserve">Программы общеобразовательных учреждений. Геометрия 7-9 </w:t>
      </w:r>
      <w:r w:rsidRPr="00E813DF">
        <w:t>кл. Составитель</w:t>
      </w:r>
      <w:r>
        <w:t xml:space="preserve"> Т.А.Бурмистрова </w:t>
      </w:r>
      <w:r w:rsidRPr="00E813DF">
        <w:t>– М.</w:t>
      </w:r>
      <w:r>
        <w:t>Просвещение</w:t>
      </w:r>
      <w:r w:rsidRPr="00E813DF">
        <w:t>, 200</w:t>
      </w:r>
      <w:r>
        <w:t>9.</w:t>
      </w:r>
    </w:p>
    <w:p w:rsidR="008479B9" w:rsidRDefault="008479B9" w:rsidP="008479B9">
      <w:pPr>
        <w:numPr>
          <w:ilvl w:val="0"/>
          <w:numId w:val="4"/>
        </w:numPr>
        <w:jc w:val="both"/>
        <w:rPr>
          <w:bCs/>
          <w:szCs w:val="32"/>
        </w:rPr>
      </w:pPr>
      <w:r>
        <w:rPr>
          <w:bCs/>
          <w:szCs w:val="32"/>
        </w:rPr>
        <w:t>Ершова А.П. и др. Самостоятельные и контрольные раб</w:t>
      </w:r>
      <w:r w:rsidR="006E4592">
        <w:rPr>
          <w:bCs/>
          <w:szCs w:val="32"/>
        </w:rPr>
        <w:t>оты по алгебре и геометрии для 8 класса. М.: Илекса, 1999</w:t>
      </w:r>
      <w:r>
        <w:rPr>
          <w:bCs/>
          <w:szCs w:val="32"/>
        </w:rPr>
        <w:t>.</w:t>
      </w:r>
    </w:p>
    <w:p w:rsidR="008479B9" w:rsidRDefault="008479B9" w:rsidP="008479B9">
      <w:pPr>
        <w:numPr>
          <w:ilvl w:val="0"/>
          <w:numId w:val="4"/>
        </w:numPr>
        <w:jc w:val="both"/>
        <w:rPr>
          <w:bCs/>
          <w:szCs w:val="32"/>
        </w:rPr>
      </w:pPr>
      <w:r>
        <w:rPr>
          <w:bCs/>
          <w:szCs w:val="32"/>
        </w:rPr>
        <w:t xml:space="preserve">Зив Б.Г., Мейлер В.М. Дидактические материалы по геометрии для </w:t>
      </w:r>
      <w:r w:rsidR="006E4592">
        <w:rPr>
          <w:bCs/>
          <w:szCs w:val="32"/>
        </w:rPr>
        <w:t>8</w:t>
      </w:r>
      <w:r>
        <w:rPr>
          <w:bCs/>
          <w:szCs w:val="32"/>
        </w:rPr>
        <w:t xml:space="preserve"> класса. М.: Просвещение, 2005.</w:t>
      </w:r>
    </w:p>
    <w:p w:rsidR="000D21C1" w:rsidRDefault="000D21C1"/>
    <w:sectPr w:rsidR="000D21C1" w:rsidSect="008B7ADE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656C" w:rsidRDefault="00A8656C" w:rsidP="00E53DD6">
      <w:r>
        <w:separator/>
      </w:r>
    </w:p>
  </w:endnote>
  <w:endnote w:type="continuationSeparator" w:id="1">
    <w:p w:rsidR="00A8656C" w:rsidRDefault="00A8656C" w:rsidP="00E53D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riolin">
    <w:altName w:val="Corbel"/>
    <w:charset w:val="CC"/>
    <w:family w:val="auto"/>
    <w:pitch w:val="variable"/>
    <w:sig w:usb0="00000001" w:usb1="00000000" w:usb2="00000000" w:usb3="00000000" w:csb0="00000005" w:csb1="00000000"/>
  </w:font>
  <w:font w:name="Ampir Deco">
    <w:altName w:val="Courier New"/>
    <w:charset w:val="CC"/>
    <w:family w:val="auto"/>
    <w:pitch w:val="variable"/>
    <w:sig w:usb0="00000001" w:usb1="10002048" w:usb2="00000000" w:usb3="00000000" w:csb0="00000005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Iris">
    <w:altName w:val="Courier New"/>
    <w:charset w:val="00"/>
    <w:family w:val="roman"/>
    <w:pitch w:val="variable"/>
    <w:sig w:usb0="00000001" w:usb1="00000000" w:usb2="00000000" w:usb3="00000000" w:csb0="00000005" w:csb1="00000000"/>
  </w:font>
  <w:font w:name="DS Hiline">
    <w:charset w:val="CC"/>
    <w:family w:val="auto"/>
    <w:pitch w:val="variable"/>
    <w:sig w:usb0="A0002207" w:usb1="00000020" w:usb2="00000000" w:usb3="00000000" w:csb0="000001D7" w:csb1="00000000"/>
  </w:font>
  <w:font w:name="Cassandra">
    <w:altName w:val="Mistral"/>
    <w:charset w:val="CC"/>
    <w:family w:val="script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1376"/>
      <w:docPartObj>
        <w:docPartGallery w:val="Page Numbers (Bottom of Page)"/>
        <w:docPartUnique/>
      </w:docPartObj>
    </w:sdtPr>
    <w:sdtContent>
      <w:p w:rsidR="00E53DD6" w:rsidRDefault="00F61A22">
        <w:pPr>
          <w:pStyle w:val="a8"/>
          <w:jc w:val="right"/>
        </w:pPr>
        <w:fldSimple w:instr=" PAGE   \* MERGEFORMAT ">
          <w:r w:rsidR="004F2240">
            <w:rPr>
              <w:noProof/>
            </w:rPr>
            <w:t>1</w:t>
          </w:r>
        </w:fldSimple>
      </w:p>
    </w:sdtContent>
  </w:sdt>
  <w:p w:rsidR="00E53DD6" w:rsidRDefault="00E53DD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656C" w:rsidRDefault="00A8656C" w:rsidP="00E53DD6">
      <w:r>
        <w:separator/>
      </w:r>
    </w:p>
  </w:footnote>
  <w:footnote w:type="continuationSeparator" w:id="1">
    <w:p w:rsidR="00A8656C" w:rsidRDefault="00A8656C" w:rsidP="00E53D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A4C74"/>
    <w:multiLevelType w:val="hybridMultilevel"/>
    <w:tmpl w:val="A3F81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A288A"/>
    <w:multiLevelType w:val="hybridMultilevel"/>
    <w:tmpl w:val="B9548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747A61"/>
    <w:multiLevelType w:val="hybridMultilevel"/>
    <w:tmpl w:val="5F6E5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336BC8"/>
    <w:multiLevelType w:val="hybridMultilevel"/>
    <w:tmpl w:val="5824F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72683C"/>
    <w:multiLevelType w:val="hybridMultilevel"/>
    <w:tmpl w:val="3B022C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55383E"/>
    <w:multiLevelType w:val="hybridMultilevel"/>
    <w:tmpl w:val="E8B28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C85F5E"/>
    <w:multiLevelType w:val="hybridMultilevel"/>
    <w:tmpl w:val="DBD2AB1C"/>
    <w:lvl w:ilvl="0" w:tplc="FFFFFFFF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79B9"/>
    <w:rsid w:val="000D21C1"/>
    <w:rsid w:val="00152D4B"/>
    <w:rsid w:val="001A6FCC"/>
    <w:rsid w:val="00202420"/>
    <w:rsid w:val="002E4AFE"/>
    <w:rsid w:val="00363DBE"/>
    <w:rsid w:val="004F2240"/>
    <w:rsid w:val="006E4592"/>
    <w:rsid w:val="007E39E7"/>
    <w:rsid w:val="008479B9"/>
    <w:rsid w:val="00915568"/>
    <w:rsid w:val="00A8656C"/>
    <w:rsid w:val="00AC77E7"/>
    <w:rsid w:val="00E53DD6"/>
    <w:rsid w:val="00F61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9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479B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8479B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479B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479B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Plain Text"/>
    <w:basedOn w:val="a"/>
    <w:link w:val="a4"/>
    <w:rsid w:val="008479B9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8479B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R">
    <w:name w:val="NR"/>
    <w:basedOn w:val="a"/>
    <w:rsid w:val="008479B9"/>
    <w:rPr>
      <w:szCs w:val="20"/>
    </w:rPr>
  </w:style>
  <w:style w:type="paragraph" w:styleId="a5">
    <w:name w:val="List Paragraph"/>
    <w:basedOn w:val="a"/>
    <w:uiPriority w:val="34"/>
    <w:qFormat/>
    <w:rsid w:val="008479B9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E53DD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53D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53DD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53D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1178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2010-09-02T17:16:00Z</cp:lastPrinted>
  <dcterms:created xsi:type="dcterms:W3CDTF">2010-08-25T15:17:00Z</dcterms:created>
  <dcterms:modified xsi:type="dcterms:W3CDTF">2011-09-05T10:54:00Z</dcterms:modified>
</cp:coreProperties>
</file>