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F2" w:rsidRDefault="00280CF2" w:rsidP="00280CF2">
      <w:pPr>
        <w:pStyle w:val="avtor"/>
      </w:pPr>
      <w:r>
        <w:t>Программы специальных (коррекционных)</w:t>
      </w:r>
      <w:r>
        <w:br/>
        <w:t xml:space="preserve">образовательных учреждений VIII вида </w:t>
      </w:r>
    </w:p>
    <w:p w:rsidR="00280CF2" w:rsidRDefault="00280CF2" w:rsidP="00280CF2">
      <w:pPr>
        <w:pStyle w:val="polubold"/>
        <w:jc w:val="center"/>
      </w:pPr>
      <w:r>
        <w:t>РУССКИЙ ЯЗЫК</w:t>
      </w:r>
      <w:r>
        <w:br/>
        <w:t>МАТЕМАТИКА</w:t>
      </w:r>
      <w:r>
        <w:br/>
        <w:t>ИСТОРИЯ</w:t>
      </w:r>
      <w:r>
        <w:br/>
        <w:t>ЭТИКА</w:t>
      </w:r>
      <w:r>
        <w:br/>
        <w:t>ПРИРОДОВЕДЕНИЕ</w:t>
      </w:r>
      <w:r>
        <w:br/>
        <w:t>ГЕОГРАФИЯ</w:t>
      </w:r>
      <w:r>
        <w:br/>
        <w:t>ЕСТЕСТВОЗНАНИЕ</w:t>
      </w:r>
      <w:r>
        <w:br/>
        <w:t>ИЗОБРАЗИТЕЛЬНАЯ ДЕЯТЕЛЬНОСТЬ</w:t>
      </w:r>
      <w:r>
        <w:br/>
        <w:t>ДОМОВОДСТВО</w:t>
      </w:r>
      <w:r>
        <w:br/>
        <w:t>МУЗЫКА</w:t>
      </w:r>
      <w:r>
        <w:br/>
        <w:t>ФИЗИЧЕСКАЯ КУЛЬТУРА</w:t>
      </w:r>
    </w:p>
    <w:p w:rsidR="00280CF2" w:rsidRDefault="00280CF2" w:rsidP="00280CF2">
      <w:pPr>
        <w:pStyle w:val="titul"/>
      </w:pPr>
      <w:r>
        <w:t xml:space="preserve">5—9 классы </w:t>
      </w:r>
    </w:p>
    <w:p w:rsidR="00280CF2" w:rsidRDefault="00280CF2" w:rsidP="00280CF2">
      <w:pPr>
        <w:pStyle w:val="avtor"/>
      </w:pPr>
      <w:r>
        <w:rPr>
          <w:i/>
          <w:iCs/>
        </w:rPr>
        <w:br/>
      </w:r>
      <w:r>
        <w:rPr>
          <w:rStyle w:val="a3"/>
        </w:rPr>
        <w:t xml:space="preserve">Допущено Министерством </w:t>
      </w:r>
      <w:r>
        <w:rPr>
          <w:i/>
          <w:iCs/>
        </w:rPr>
        <w:br/>
      </w:r>
      <w:r>
        <w:rPr>
          <w:rStyle w:val="a3"/>
        </w:rPr>
        <w:t>образования и науки Российской Федерации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5—9 КЛАССЫ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Математика является одним из ведущих общеобразовательных предметов в специальной (коррекционной) образовательной школе VIII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целей специальной (коррекционной) образовательной школы VIII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вида, математика решает следующие задачи: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формирование доступных учащимся математических знаний и умений, их практического применения в повседневной жизни, основных видах трудовой деятельности, при изучении других учебных предметов;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воспитание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Распределение математического материала по классам представлено концентрически с учетом познавательных и возрастных возможностей учащихся, поэтому в процессе обучения необходим постепенный переход от чисто практического обучения в младших классах к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практико-теоретическому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старших. Повторение изученного материала сочетается с постоянной пропедевтикой новых знаний.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При отборе математического материала учитывались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дефекта. Поэтому в каждом классе математический материал усваивается учащимися на различном уровне, т. е. программа предусматривает необходимость дифференцированного подхода к учащимся в обучении.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После изложения программного материала в конце каждого класса четко обозначены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базовые математические представления, которые должны усвоить все учащиеся, и два уровня умений применять полученные знания на практике. Разграничиваются умения, которыми учащиеся могут овладевать и самостоятельно применять в учебной и практической деятельности (1-й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уровень), и умения, которые в силу объективных причин не могут быть полностью сформированы, но очень важны с точки зрения их практической значимости (2-й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уровень).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связи в программе предусмотрена возможность выполнения некоторых заданий с помощью учителя с опорой на использование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счетного материала, таблиц (сложения, вычитания, умножения, деления, соотношения единиц измерения и др.).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Понижать уровень требований рекомендуется в случаях выраженных форм интеллектуального недоразвития, т. е. тогда, когда учитель использовал все возможные коррекционно-развивающие приемы обучения.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Обучение учащихся, которые не могут усвоить программу в соответствии со 2-м уровнем, осуществляется по индивидуальной программе, содержание которой составляет учитель. Перевод на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индивидуальной программе принимается решением школьной ПМПК, педагогическим советом школы.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Учитывая, что в современной жизни в быту и производственной деятельности широко используются микрокалькуляторы, в программе по математике предусматривается использование микрокалькулятора с 4 класса для проверки арифметических действий, для закрепления нумерации чисел, полученных при пересчете предметов и при измерении.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Обучение работе с микрокалькулятором должно быть построено по принципу концентричности, но использование микрокалькулятора не должно заменять или задерживать формирование навыков устных и письменных вычислений. С помощью микрокалькулятора целесообразно учить школьников приблизительной оценке результатов вычислений и округлению полученных результатов до нужного знака.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Некоторые изменения внесены в систему изучения нумерации и арифметических действий в концентре «Многозначные числа (1000—1 000 000)».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6 классе предусмотрено ознакомление учащихся с устной и письменной нумерацией всех чисел от 1000 до 1 000 000, с разрядами единиц, десятков и сотен тысяч, с единицами миллионов, с классами единиц, тысяч. Учащиеся учатся производить сложение и вычитание 4, 5, 6-значных чисел, умножение и деление 4, 5-значных чисел на однозначное число.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 доступность более раннего ознакомления учащихся сразу со всем классом тысяч (6 класс) научно доказаны.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более раннего изучения чисел и действий в пределах одного миллиона обусловлена социальными и экономическими изменениями, происшедшими в стране. Новая система изучения чисел и арифметических действий в пределах 1 000 000 открывает возможности более длительного закрепления и отработки наиболее трудных случаев вычислений, особенно деления, в последующих 7—9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Учитывая практическую направленность обучения математике, необходимость подготовки детей к жизни, в программе 5 класса предусмотрено ознакомление детей с уличным термометром, его шкалой и определением температуры воздуха.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связи с ограниченным использованием в жизни и профессиональной деятельности обыкновенных дробей в данной программе тема «Обыкновенные дроби» сокращена. Исключены действия с дробями с разными знаменателями, приведение дробей к общему знаменателю.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Изучение десятичных дробей должно носить в большей мере практическую направленность и учитывать требования того профиля трудового обучения, к которому готовятся выпускники конкретной школы. Учитывая большую практическую значимость десятичных дробей для трудовой и социальной адаптации учащихся, этой теме следует уделить большее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 уроках математики, так и на уроках трудового обучения.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Геометрический материал изучается во всех классах — с 5-го по 9-й. Для его изучения выделяется 1 ч в неделю.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 программе в каждом классе четко обозначены базовые математические представления и два уровня умений практического применения знаний. Это требует от учителя систематического изучения возможностей каждого учащегося и реализации принципа дифференцированного и индивидуального подхода в процессе обучения математике.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Математические представления, знания и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 (за учебную четверть, полугодие, учебный год). Знания оцениваются в соответствии с двумя уровнями, предусмотренными программой каждого класса, по 5-балльной системе.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Знания учащихся, обучающихся по индивидуальной программе, оцениваются в соответствии с ее содержанием, а перевод в следующий класс осуществляется на основе аттестации по индивидуальной программе, которая меняется по итогам учебных достижений.</w:t>
      </w:r>
      <w:bookmarkStart w:id="0" w:name="_ftnref1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"http://www.prosv.ru/ebooks/Aksenova_Programmi_5-9kl+newtone/7.html" \l "_ftn1" \o "" </w:instrTex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280CF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ru-RU"/>
        </w:rPr>
        <w:t>1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(135 ч в год, 4 ч в неделю)</w:t>
      </w:r>
      <w:hyperlink r:id="rId4" w:anchor="_ftn1" w:tooltip="" w:history="1">
        <w:r w:rsidRPr="00280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1</w:t>
        </w:r>
      </w:hyperlink>
      <w:bookmarkEnd w:id="0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Образование, чтение, запись чисел до 1000.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Разряды: сотни, единицы тысяч. Таблица разрядов. Класс единиц. Определение количества единиц, десятков, сотен в числе.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Счет до 1000 разрядными единицами и равными числовыми группами по 5, 50, 500, 2, 20, 200, 25, 250.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Умение отложить любое число в пределах 1000 на микрокалькуляторе и счетах.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Округление чисел в пределах 1000 до десятков, сотен, знак «≈».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Сравнение чисел, в том числе разностное и кратное.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Римские цифры. Обозначение чисел I—XII.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Термометр, шкала. Определение температуры воздуха с помощью термометра.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измерения и их соотношения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Единицы измерения длины и массы: километр, грамм, тонна (1 км, 1 г, 1 т); соотношение единиц измерения: 1 м = 1000 мм, 1 км = 1000 м; 1 кг = 1000 г, 1 т = 1000 кг, 1 т = 10 </w:t>
      </w:r>
      <w:proofErr w:type="spell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Денежная купюра. 1000 р., 500 р. (замена нескольких купюр достоинством 100 р., 50 р. на купюру 500 р., 1000 р.; размен по 100 р., по 50 р.).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Меры времени: год, високосный год, 1 год = 365, 366 суткам.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Преобразование чисел, полученных при измерении длины, массы.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Сложение и вычитание чисел в пределах 1000 (все случаи). Устное сложение и вычитание чисел, полученных при измерении одной, двумя мерами без выполнения преобразований и с преобразованием (55 см + 45 см; 4 м 85 см + 15 см; 1 м – 68 см; 6 м – 75 см). Деление 0. Деление на 1. Умножение 10, 100 и на 10, 100. Деление на 10, 100 без остатка и с остатком.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Устное умножение и деление круглых десятков, сотен на однозначное число (40 × 2;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400 × 2; 120 × 2; 300:3; 450:5).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Письменное умножение и деление двузначных и трехзначных чисел на однозначное число без перехода и с переходом через разряд. Проверка действий умножения и деления.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 и дроби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Получение долей. Сравнение долей. Образование, запись,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задачи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Простые арифметические задачи на нахождение неизвестных слагаемого, уменьшаемого, вычитаемого, на разностное и кратное сравнение.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в 2—3 арифметических действия, составленные из ранее решаемых простых задач.</w:t>
      </w:r>
      <w:proofErr w:type="gramEnd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Виды треугольников. Различение треугольников по видам углов и длинам сторон. Построение треугольников по заданным длинам сторон. Основание, боковые, смежные стороны в треугольнике. Диагонали прямоугольника (квадрата) и их свойства.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Куб, брус. Грани, ребра, вершины. Цилиндр, конус. Узнавание и называние цилиндра, конуса.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Осевая симметрия. Ось симметрии. Предметы и фигуры, симметричные относительно оси симметрии. Построение симметричных точек, отрезков относительно оси симметрии.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Линии, отрезки: взаимно перпендикулярные (знак «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" style="width:8.75pt;height:10.9pt"/>
        </w:pic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взаимно параллельные (знак «||»). Черчение взаимно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перпендикулярных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взаимно параллельных прямых с помощью чертежного угольника.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усвоить базовые представления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(об):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способах получения трехзначных чисел и 1000;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разрядных единицах (сотни, единицы тысяч) и их соотношениях; классе единиц;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округлении чисел до десятков, сотен;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единицах измерения длины, массы, времени (1 км, 1 т, 1 год) и о соотношениях мер измерения этих величин;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умножении и делении на 10, 100;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делении 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образовании обыкновенных дробей, числителе и знаменателе дроби;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дробей;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диагоналях прямоугольника (квадрата) и их свойствах;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взаимно перпендикулярных и взаимно параллельных прямых;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кубе, брусе и названии элементов этих тел;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цилиндре, конусе на уровне узнавания, называния.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требования к умениям учащихся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    1-й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считать разрядными единицами (сотнями, десятками, единицами) до 1000 и равными группами в прямой и обратной последовательности;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записывать, откладывать на микрокалькуляторе, счетах, сравнивать, округлять до указанного разряда числа в пределах 1000; пользоваться знаком округления;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выделять и называть разрядные единицы;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 и записывать римские цифры и числа I—XII;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круглые сотни, сотни и десятки в пределах 1000; делить 0 и делить на 1; умножать 10 и 100, а также на 10 и 100; делить на 10 и 100;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вычитание, умножение и деление на однозначное число, выполнять проверку всех действий;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длину в мм, см, дм, м;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массу в г, кг;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записывать числа, выраженные одной и двумя единицами измерения; длины, стоимости, массы;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представлять числа, полученные при измерении стоимости, длины, массы, в более мелких или более крупных мерах;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выполнять устно сложение и вычитание чисел, полученных при измерении стоимости, длины, массы;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получать, записывать, читать обыкновенные дроби; различать числитель и знаменатель, сравнивать дроби с одинаковыми числителями и знаменателями;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текстовые задачи на разностное и кратное сравнение, на нахождение неизвестного слагаемого, уменьшаемого по известной разности и вычитаемому, на нахождение неизвестного вычитаемого по известному уменьшаемому и разности; задачи в 2—3  арифметических действия, составленные из ранее решаемых простых задач;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сравнивать треугольники по видам углов и длинам сторон;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треугольники по заданным длинам сторон;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диагонали прямоугольника (квадрата);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взаимно перпендикулярные и взаимно параллельные прямые, использовать знаки «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1" style="width:8.75pt;height:10.9pt"/>
        </w:pic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точки, отрезки, симметричные относительно оси симметрии;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называть элементы куба, бруса;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 и называть цилиндр, конус;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пользоваться некоторыми буквами латинского алфавита для обозначения геометрических фигур.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считать разрядными единицами (сотнями, десятками, единицами) до 1000 в прямой числовой последовательности;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записывать, откладывать на микрокалькуляторе, сравнивать числа в пределах 1000;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выделять и называть разрядные единицы;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круглые сотни в пределах 1000;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умножать и делить круглые сотни и десятки на однозначное число (80 × 2; 160:2; 300 × 2; 600:2);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вычитать, умножать и делить на однозначное число без перехода через разряд в пределах 1000 (можно пользоваться таблицей умножения);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употреблять в речи название компонентов и результатов действий умножения и деления;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длину в см, дм, м; измерять массу в кг;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записывать числа, выраженные одной и двумя единицами измерения стоимости, длины, массы;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числа, полученные при измерении длины без преобразований (45 см – 34 см; 45 см 14 мм – 24 см; 45 см 14 мм – 24 см 7 мм);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получать, записывать, читать обыкновенные дроби, различать числитель и знаменатель;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простые текстовые задачи на разностное сравнение, нахождение неизвестных компонентов сложения и вычитания (с помощью учителя), составные — в два действия;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сравнивать треугольники по видам углов и длинам сторон;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строить прямоугольники (квадраты) по заданным длинам сторон;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диагонали прямоугольника, квадрата;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взаимно перпендикулярные прямые;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 и называть цилиндр, конус.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КЛАСС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(135 ч в год, 4 ч в неделю)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Образование, чтение, запись чисел в пределах 1 000 000.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Разряды и классы. Таблица классов и разрядов.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Определение количества разрядных единиц и общего количества единиц, десятков, сотен, единиц тысяч, десятков тысяч, сотен тысяч, единиц миллионов в числе.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Счет разрядными единицами и равными числовыми группами в прямой и обратной последовательности (200, 2 тыс., 20 тыс., 200 тыс.; 500, 5 тыс., 50 тыс., 500 тыс.).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Сравнение чисел в пределах 1 000 000.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Умение отложить любое число в пределах 1 000 000 на счетах и микрокалькуляторе.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Округление чисел до указанного разряда.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Римские цифры XIII—XX.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и их соотношения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Единицы измерения стоимости, длины, массы, времени и их соотношения.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действия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Устное сложение и вычитание разрядных единиц в пределах 1 000 000 (единиц тысяч, десятков тысяч, сотен тысяч). Устное умножение разрядных единиц на однозначное число в пределах 1 000 000, устное деление разрядных единиц на однозначное число вида 3000:3; 4000:2; 40 000:4; 960 000:6.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Письменное сложение и вычитание чисел в пределах 1 000 000 без перехода и с переходом не более чем через 3—4 десятичных разряда. Письменное умножение на однозначное число в пределах 1 000 000, письменное деление четырехзначных чисел на однозначное число.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Устное и письменное сложение и вычитание чисел, полученных при измерении 1—2 единицами стоимости, длины, массы с последующим преобразованием результата.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Умножение и деление на 1000, 10 000, 100 000.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Проверка всех арифметических действий (в том числе с помощью микрокалькулятора).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Смешанное число. Получение, чтение, запись, сравнение смешанных чисел.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Нахождение одной или нескольких частей числа.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Десятичная дробь. Чтение, запись десятичных дробей. Сравнение чтения и записи обыкновенной и десятичной дробей.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задачи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Простые арифметические задачи на зависимость между временем, скоростью и расстоянием.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Текстовая арифметическая задача на нахождение одной или нескольких частей числа. Арифметические задачи в 2—3 действия, составленные из ранее решаемых простых задач.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Положение в пространстве: горизонтальное, вертикальное, наклонное. Уровень, отвес. Вычерчивание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параллельных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прямых на заданном расстоянии друг от друга.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Масштаб.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Единица измерения углов градус. Градусное измерение углов. Размеры прямого, острого, тупого, развернутого углов. Транспортир. Построение и измерение углов с помощью транспортира.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Высота треугольника.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Периметр. Обозначение </w:t>
      </w:r>
      <w:r w:rsidRPr="00280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Вычисление периметра многоугольника.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усвоить следующие базовые представления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(об):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• образовании, чтении, записи чисел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разрядах, классах единиц и тысяч, таблице классов и разрядов (6  разрядов);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алгоритмах письменного и устного сложения и вычитания чисел в пределах 1 000 000 без перехода и с переходом через 3—4 разряда;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• алгоритмах письменного умножения чисел в пределах 1 000 000 на однозначное число, деления четырехзначных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смешанных числах;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десятичных дробях;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горизонтальном, вертикальном, наклонном положении объектов в пространстве;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масштабе;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градусе;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высоте треугольника;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периметре многоугольника.</w:t>
      </w:r>
      <w:proofErr w:type="gramEnd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умениям учащихся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записывать, вести счет, сравнивать, округлять до указанного разряда числа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классы и разряды в числах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разрядных единиц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и деление разрядных единиц на однозначное число в пределах 1 000 000;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 в пределах 1 000 000 без перехода и с переходом через 3—4 десятичных разряда;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чисел в пределах 1 000 000 на однозначное число, деление четырехзначного числа на однозначное;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чисел, полученных при измерении 1—2 единицами стоимости, длины, массы;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проверку выполнения всех арифметических действий (в том числе с помощью микрокалькулятора);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получать, читать, записывать, сравнивать смешанные числа;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одну, несколько частей числа (двумя действиями);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 десятичные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решать простые арифметические задачи на нахождение одной и нескольких частей числа; на зависимость между временем, скоростью и расстоянием;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в 2—3 действия, составленные из ранее решаемых простых задач;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 помощью уровня, отвеса положение объектов в пространстве;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чертить параллельные прямые на заданном расстоянии друг от друга;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практически пользоваться масштабом 2:1, 10:1, 100:1;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и измерять углы с помощью транспортира;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чертить высоты в треугольниках;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вычислять периметр многоугольника.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 числа в пределах 1 000 000 (с помощью учителя);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выделять классы и разряды в числах в пределах миллиона (с  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разрядных единиц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 в пределах 1 000 000 без перехода и с переходом в 1—2 десятичных разряда (с  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и деление чисел в пределах 10  000 на однозначное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устно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письменно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чисел, полученных при измерении 1—2 единицами стоимости, длины, массы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осуществлять проверку выполнения сложения и вычитания с помощью микрокалькулятора;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получать, читать и записывать смешанные числа;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одну часть числа;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 и записывать десятичные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простые арифметические задачи на нахождение одной части числа; на зависимость между временем, скоростью и расстоянием;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составные арифметические задачи в 2 действия;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определять с помощью уровня, отвеса положение объектов в пространстве;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чертить высоты в треугольниках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вычислять периметр многоугольника.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КЛАСС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(135 ч в год, 4 ч в неделю)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Простые и составные числа.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Сложение и вычитание многозначных чисел (все случаи).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Умножение и деление многозначных чисел на одно- и двузначные числа без перехода и с переходом через разряд. Проверка действий умножения и деления.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измерения времени и их соотношения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чисел, полученных при измерении одной, двумя единицами времени, без преобразования и с преобразованием в 1 ч, вычитание из 1 ч и нескольких часов (2 ч 15 мин + 3 ч 25 мин; 45 мин + 15 мин; 1 ч 50 мин + 10 мин; 1 ч – 35 мин; 5 ч – 45 мин).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Умножение и деление чисел, полученных при измерении мер стоимости, длины, массы, на однозначное число.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Основное свойство дробей. Сокращение дробей. Замена неправильной дроби смешанным числом и выражение смешанного числа неправильной дробью. Сложение и вычитание обыкновенных дробей и смешанных чисел с одинаковыми знаменателями.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Сравнение десятичных дробей. Сложение и вычитание десятичных дробей с одинаковым количеством знаков после запятой. Увеличение и уменьшение десятичных дробей в 10, 100, 1000 раз. Выражение десятичной дроби в более крупных и мелких долях, одинаковых долях.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Запись числа, полученного при измерении стоимости, длины, массы, в виде десятичной дроби и наоборот.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задачи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Задачи на нахождение расстояния при встречном движении, на прямое и обратное приведение к единице, на нахождение начала, продолжительности и конца события (числа выражены двумя единицами измерения времени —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мин).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Углы, смежные углы, сумма смежных углов. Сумма углов треугольника.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Симметрия центральная. Центр симметрии. Предметы и фигуры, симметричные относительно центра. Построение симметричных точек, отрезков относительно центра симметрии.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Параллелограмм (ромб). Свойство сторон, углов, диагоналей.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Линии в круге: диаметр, хорда.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усвоить следующие базовые представления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(об):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простых и составных числах;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основном свойстве дроби; сокращении дробей;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сравнении десятичных дробей;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записи чисел, полученных при измерении стоимости, длины, массы, в виде десятичной дроби и наоборот;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смежных углах и сумме углов треугольника;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симметричных предметах и фигурах, оси и центре симметрии, параллелограмме (ромбе), свойствах его сторон, углов, диагоналей;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линиях в круге: диаметре, хорде, дуге.</w:t>
      </w:r>
      <w:proofErr w:type="gramEnd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умениям учащихся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многозначные числа (все случаи);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многозначные числа на двузначное число (все случаи);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проверять действия умножение и деление;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числа, полученные при измерении, на однозначное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числа, полученные при измерении одной, двумя единицами времени, без преобразования и с преобразованием в 1 ч, вычитать из 1 ч и нескольких часов;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сокращать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заменять неправильную дробь смешанным числом и наоборот — складывать и вычитать обыкновенные дроби и смешанные числа с одинаковым знаменателем;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сравнивать десятичные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десятичные дроби с одинаковым количеством знаков после запятой;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увеличивать и уменьшать десятичные дроби в 10, 100, 1000 раз;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записывать числа, полученные при измерении стоимости, длины, массы, в виде десятичной дроби и наоборот;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прямое и обратное приведение к единице;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расстояние при встречном движении;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нахождение начала, продолжительности и конца события;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показывать смежные углы;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вычислять сумму углов треугольника;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точки, отрезки, симметричные относительно центра симметрии;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узнавать, называть параллелограмм (ромб); знать свойства его сторон, углов, диагоналей;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различать линии в круге: диаметр, хорду, дугу.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многозначные числа и числа, полученные при измерении, на однозначное (с помощью учителя);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числа, полученные при измерении длины, стоимости, массы, без преобразования и с преобразованием;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десятичные дроби с одинаковым количеством знаков после запятой (общее количество знаков не более четырех);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записывать числа, полученные при измерении, в виде десятичной дроби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обыкновенные дроби с одинаковыми знаменателями (без преобразований);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десятичные дроби с одинаковым количеством знаков (1—2) после запятой;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расстояние при встречном движении, начало, продолжительность и конец события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 и показывать смежные углы;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строить точки, отрезки, многоугольники, симметричные относительно центра и оси симметрии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узнавать, называть параллелограмм (ромб);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различать линии в круге: диаметр, дугу.</w:t>
      </w:r>
      <w:proofErr w:type="gramEnd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(135 ч в год, 4 ч в неделю)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Округление чисел в пределах 1 000 000 до наивысшей разрядной единицы в числе, включая случаи, когда приближенное значение имеет на один знак больше, чем округляемое число.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Медицинский термометр, шкала, цена деления. Определение температуры тела человека с помощью термометра с точностью до десятых долей градуса.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и их соотношения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Единицы измерения площади: 1 кв. мм (1 мм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кв. см (1 см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кв. дм (1 дм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кв. м (1 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кв. км (1 км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их соотношения. Единицы измерения земельных площадей: 1 а, 1 га, их соотношение.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Запись чисел, полученных при измерении площади, в виде десятичной дроби и обратное преобразование.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Умножение и деление многозначных чисел и чисел, полученных при измерении, на двузначное число.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Использование микрокалькулятора для всех видов вычислений в пределах 1 000 000 с целыми числами и числами, полученными при измерении (для проверки действий).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Сложение и вычитание десятичных дробей (все случаи). Умножение и деление десятичной дроби на однозначное и двузначное число. Выполнение указанных арифметических действий с</w:t>
      </w:r>
      <w:r w:rsidRPr="00280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числами, полученными при измерении и выраженными десятичной дробью.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задачи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Задачи на нахождение скорости и времени при встречном движении.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Задачи на пропорциональное деление.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Простые и составные задачи, требующие вычисления периметра многоугольника или площади прямоугольника (квадрата).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Площадь геометрической фигуры. Обозначение: </w:t>
      </w:r>
      <w:r w:rsidRPr="00280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Палетка. Вычисление площади прямоугольника, квадрата.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Геометрические тела: параллелепипед, куб. Элементы и свойства прямоугольного параллелепипеда, куба, высота. Сравнение геометрических фигур и геометрических тел. Развертка куба, прямоугольного параллелепипеда. Площадь боковой и полной поверхностей куба, прямоугольного параллелепипеда.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усвоить следующие базовые представления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(об):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• шкале и цене деления медицинского термометра;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• длине окружности, числе </w:t>
      </w:r>
      <w:proofErr w:type="spellStart"/>
      <w:r w:rsidRPr="00280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</w:t>
      </w:r>
      <w:proofErr w:type="spell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значении;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площади геометрических фигур и единицах измерения площади;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 геометрических телах: прямоугольном параллелепипеде, кубе, цилиндре, их элементах и свойствах, высоте;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развертке прямоугольного параллелепипеда, куба.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умениям учащихся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округлять многозначные числа до наивысших разрядных единиц;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определять температуру тела человека с помощью медицинского термометра;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складывать, вычитать, умножать и делить целые числа до 1 000 000 и числа, полученные при измерении, на двузначное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выполнять четыре арифметических действия с целыми числами в пределах 1 000 000 и их проверку с использованием микрокалькулятора;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числа, полученные при измерении, в виде десятичной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десятичные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десятичные дроби на однозначное и двузначное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нахождение скорости, времени при встречном движении; на пропорциональное деление; на вычисление периметра многоугольника, площади прямоугольника (квадрата);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и вычислять площадь прямоугольника (квадрата) в разных единицах измерения площади;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чертить развертку куба, прямоугольного параллелепипеда;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вычислять площадь боковой и полной поверхностей куба, прямоугольного параллелепипеда.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складывать, вычитать, умножать и делить целые числа до 1 000 000 и числа, полученные при измерении, на двузначное число (с  помощью учителя) (можно до 10 000);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выполнять четыре арифметических действия с целыми числами до 1 000 000 с использованием микрокалькулятора;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числа, полученные при измерении, в виде десятичной дроби (уместна помощь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 и вычитать десятичные дроби;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десятичную дробь на однозначное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нахождение скорости при встречном движении с помощью учителя;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текстовые арифметические задачи на пропорциональное деление (с помощью учителя);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и вычислять площадь прямоугольника (квадрата) в единицах измерения площади (кв. см, кв. м);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чертить развертку куба, прямоугольного параллелепипеда (с  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вычислять площадь боковой и полной поверхностей куба, прямоугольного параллелепипеда (с помощью учителя).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(135 ч в год, 4 ч в неделю)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Повторение нумерации целых чисел в пределах 1 000 000.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и их соотношения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Единицы измерения объема: 1 куб.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 мм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куб. см (1 см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куб. дм (1 дм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куб. м (1 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1 куб. км (1 км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соотношения: 1 дм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= 1000 см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, 1 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= 1000 дм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, 1 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= 1 000 000 см</w:t>
      </w:r>
      <w:r w:rsidRPr="00280C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Запись чисел, полученных при измерении объема, в виде десятичной дроби и обратное преобразование.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Все виды устных вычислений с разрядными единицами в пределах 1 000 000.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Сложение и вычитание целых чисел и чисел, полученных при измерении, в пределах 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1 000 000. Умножение и деление целых чисел и чисел, полученных при измерении, на трехзначное число (несложные случаи).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Использование микрокалькулятора для всех видов вычислений в пределах 1 000 000 с целыми числами и числами, полученными при измерении, с предварительной приблизительной оценкой результата (округление компонентов действий до высших разрядных единиц).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Нахождение числа по одной его части.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Использование микрокалькулятора для выполнения арифметических действий с десятичными дробями. (Для сильных учащихся допустимо выполнение умножения и деления дроби на дробь.) Предварительная приблизительная оценка результата в случаях, когда целые части компонентов действий не равны нулю.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Понятие процента. Нахождение одного процента от числа. Нахождение нескольких процентов от числа. Нахождение числа по одному проценту.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задачи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Задачи на нахождение числа по одной его части (проценту).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Задачи на встречное движение (все случаи) и на движение в разных направлениях (все случаи).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Простые и составные задачи геометрического содержания, требующие вычисления объема прямоугольного параллелепипеда (куба).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материал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Геометрические тела: призма, пирамида. Узнавание, называние.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Объем геометрического тела. Обозначение: </w:t>
      </w:r>
      <w:r w:rsidRPr="00280C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V.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и вычисление объема прямоугольного параллелепипеда (куба).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усвоить следующие базовые представления 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(об): 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проценте (название, запись);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нахождении одного процента от числа;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нахождении числа по одной его части (проценту);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объеме прямоугольного параллелепипеда (куба); кубических единицах измерения;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призме, пирамиде.</w:t>
      </w:r>
      <w:proofErr w:type="gramEnd"/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умениям учащихся</w:t>
      </w:r>
    </w:p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целые числа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складывать, вычитать целые числа в пределах 1 000 000 и числа, полученные при измерении, умножать и делить их на трехзначное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четыре арифметических действия с числами до 1 000 000 с использованием микрокалькулятора и предварительной приблизительной оценкой результата путем округления компонентов действий до высших разрядных единиц;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выполнять четыре арифметических действия с десятичными дробями с использованием микрокалькулятора и предварительной приблизительной оценкой результата в случае, когда целые части компонентов действий не равны нулю;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один и несколько процентов от числа;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• находить число по одной его части (проценту);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встречное движение и движение в разных направлениях;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простые и составные задачи, требующие вычисления объема прямоугольного параллелепипеда (куба);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и вычислять объем прямоугольного параллелепипеда в кубических единицах;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</w:t>
      </w:r>
      <w:proofErr w:type="gramStart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геометрические тела: призма, пирамида.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280C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уровень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читать, записывать и сравнивать целые числа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складывать, вычитать целые числа и числа, полученные при измерении, в пределах 1 000 000;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умножать и делить целые числа и числа, полученные при измерении, на двузначное число (можно в пределах 10 000, 100 000);</w:t>
      </w:r>
      <w:proofErr w:type="gramEnd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выполнять четыре арифметических действия с целыми числами до 1 000 000 с использованием микрокалькулятора без предварительной оценки результата; умножение и деление на двузначное число;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выполнять сложение и вычитание десятичных дробей с использованием микрокалькулятора;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находить один процент от числа;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задачи на нахождение времени при встречном движении (допустима помощь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решать простые задачи, требующие вычисления объема прямоугольного параллелепипеда (куба) (допустима помощь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измерять и вычислять объем прямоугольного параллелепипеда (куба) в кубических единицах (с помощью учителя);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• узнавать и называть геометрические тела: призма, пирамида.</w:t>
      </w:r>
    </w:p>
    <w:p w:rsidR="00280CF2" w:rsidRPr="00280CF2" w:rsidRDefault="00280CF2" w:rsidP="00280C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93.55pt;height:.75pt" o:hrpct="200" o:hrstd="t" o:hrnoshade="t" o:hr="t" fillcolor="#aca899" stroked="f"/>
        </w:pict>
      </w:r>
    </w:p>
    <w:bookmarkStart w:id="1" w:name="_ftn1"/>
    <w:p w:rsidR="00280CF2" w:rsidRPr="00280CF2" w:rsidRDefault="00280CF2" w:rsidP="00280C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"http://www.prosv.ru/ebooks/Aksenova_Programmi_5-9kl+newtone/7.html" \l "_ftnref1" \o "" </w:instrTex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280CF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ru-RU"/>
        </w:rPr>
        <w:t>1</w:t>
      </w:r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"/>
      <w:r w:rsidRPr="002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количества часов на изучение математики в 5—9 классах на 1 ч возможно за счет часов, отводимых на школьный компонент.</w:t>
      </w:r>
    </w:p>
    <w:p w:rsidR="008C61A8" w:rsidRDefault="008C61A8"/>
    <w:sectPr w:rsidR="008C61A8" w:rsidSect="008C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/>
  <w:rsids>
    <w:rsidRoot w:val="00280CF2"/>
    <w:rsid w:val="00280CF2"/>
    <w:rsid w:val="008C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ubold">
    <w:name w:val="polu_bold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ul">
    <w:name w:val="titul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80CF2"/>
    <w:rPr>
      <w:i/>
      <w:iCs/>
    </w:rPr>
  </w:style>
  <w:style w:type="paragraph" w:customStyle="1" w:styleId="zag1">
    <w:name w:val="zag_1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dexsmall">
    <w:name w:val="index_small"/>
    <w:basedOn w:val="a0"/>
    <w:rsid w:val="00280CF2"/>
  </w:style>
  <w:style w:type="paragraph" w:customStyle="1" w:styleId="zag5">
    <w:name w:val="zag_5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280CF2"/>
  </w:style>
  <w:style w:type="character" w:styleId="a5">
    <w:name w:val="Strong"/>
    <w:basedOn w:val="a0"/>
    <w:uiPriority w:val="22"/>
    <w:qFormat/>
    <w:rsid w:val="00280CF2"/>
    <w:rPr>
      <w:b/>
      <w:bCs/>
    </w:rPr>
  </w:style>
  <w:style w:type="paragraph" w:customStyle="1" w:styleId="snoska">
    <w:name w:val="snoska"/>
    <w:basedOn w:val="a"/>
    <w:rsid w:val="0028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sv.ru/ebooks/Aksenova_Programmi_5-9kl+newtone/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5302</Words>
  <Characters>30225</Characters>
  <Application>Microsoft Office Word</Application>
  <DocSecurity>0</DocSecurity>
  <Lines>251</Lines>
  <Paragraphs>70</Paragraphs>
  <ScaleCrop>false</ScaleCrop>
  <Company/>
  <LinksUpToDate>false</LinksUpToDate>
  <CharactersWithSpaces>35457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2011-08-07T18:55:00Z</dcterms:created>
  <dcterms:modified xsi:type="dcterms:W3CDTF">2011-08-07T18:57:00Z</dcterms:modified>
</cp:coreProperties>
</file>