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066"/>
        <w:gridCol w:w="5150"/>
        <w:gridCol w:w="1952"/>
        <w:gridCol w:w="1741"/>
        <w:gridCol w:w="1869"/>
        <w:gridCol w:w="3008"/>
      </w:tblGrid>
      <w:tr w:rsidR="009C786E" w:rsidRPr="00685210" w:rsidTr="00D069C0">
        <w:tc>
          <w:tcPr>
            <w:tcW w:w="959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№ урока</w:t>
            </w:r>
          </w:p>
        </w:tc>
        <w:tc>
          <w:tcPr>
            <w:tcW w:w="5245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Содержание материала</w:t>
            </w:r>
          </w:p>
        </w:tc>
        <w:tc>
          <w:tcPr>
            <w:tcW w:w="1984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№ пункта</w:t>
            </w:r>
          </w:p>
        </w:tc>
        <w:tc>
          <w:tcPr>
            <w:tcW w:w="1668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Тип учебного занятия</w:t>
            </w:r>
          </w:p>
        </w:tc>
        <w:tc>
          <w:tcPr>
            <w:tcW w:w="1876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Примерные сроки</w:t>
            </w:r>
          </w:p>
        </w:tc>
        <w:tc>
          <w:tcPr>
            <w:tcW w:w="3054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Повторение</w:t>
            </w:r>
          </w:p>
        </w:tc>
      </w:tr>
      <w:tr w:rsidR="009C786E" w:rsidRPr="00685210" w:rsidTr="00D069C0">
        <w:tc>
          <w:tcPr>
            <w:tcW w:w="959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1</w:t>
            </w:r>
          </w:p>
        </w:tc>
        <w:tc>
          <w:tcPr>
            <w:tcW w:w="5245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2</w:t>
            </w:r>
          </w:p>
        </w:tc>
        <w:tc>
          <w:tcPr>
            <w:tcW w:w="1984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3</w:t>
            </w:r>
          </w:p>
        </w:tc>
        <w:tc>
          <w:tcPr>
            <w:tcW w:w="1668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4</w:t>
            </w:r>
          </w:p>
        </w:tc>
        <w:tc>
          <w:tcPr>
            <w:tcW w:w="1876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5</w:t>
            </w:r>
          </w:p>
        </w:tc>
        <w:tc>
          <w:tcPr>
            <w:tcW w:w="3054" w:type="dxa"/>
          </w:tcPr>
          <w:p w:rsidR="004C37FA" w:rsidRPr="00685210" w:rsidRDefault="004C37FA" w:rsidP="00D069C0">
            <w:pPr>
              <w:jc w:val="center"/>
              <w:rPr>
                <w:b/>
                <w:sz w:val="28"/>
              </w:rPr>
            </w:pPr>
            <w:r w:rsidRPr="00685210">
              <w:rPr>
                <w:b/>
                <w:sz w:val="28"/>
              </w:rPr>
              <w:t>6</w:t>
            </w:r>
          </w:p>
        </w:tc>
      </w:tr>
      <w:tr w:rsidR="009C786E" w:rsidRPr="008F4DD9" w:rsidTr="00D069C0">
        <w:tc>
          <w:tcPr>
            <w:tcW w:w="959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12,13,14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4C37FA" w:rsidRPr="008F4DD9" w:rsidRDefault="004C37FA" w:rsidP="00D069C0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4C37FA" w:rsidRPr="004C37FA" w:rsidRDefault="009C786E" w:rsidP="004C37FA">
            <w:pPr>
              <w:spacing w:line="360" w:lineRule="auto"/>
              <w:rPr>
                <w:rFonts w:ascii="Calibri" w:eastAsia="Calibri" w:hAnsi="Calibri"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Глава 5. Четырёхугольники (15</w:t>
            </w:r>
            <w:r w:rsidR="004C37FA" w:rsidRPr="004C37FA">
              <w:rPr>
                <w:rFonts w:ascii="Calibri" w:eastAsia="Calibri" w:hAnsi="Calibri" w:cs="Times New Roman"/>
                <w:b/>
                <w:sz w:val="24"/>
              </w:rPr>
              <w:t xml:space="preserve"> часов)</w:t>
            </w:r>
          </w:p>
          <w:p w:rsidR="004C37FA" w:rsidRPr="004C37FA" w:rsidRDefault="004C37FA" w:rsidP="004C37FA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4C37FA">
              <w:rPr>
                <w:rFonts w:ascii="Calibri" w:eastAsia="Calibri" w:hAnsi="Calibri" w:cs="Tahoma"/>
                <w:sz w:val="24"/>
              </w:rPr>
              <w:t>§1. Многоугольники</w:t>
            </w:r>
            <w:r w:rsidRPr="004C37FA">
              <w:rPr>
                <w:rFonts w:ascii="Calibri" w:eastAsia="Calibri" w:hAnsi="Calibri" w:cs="Times New Roman"/>
                <w:sz w:val="24"/>
              </w:rPr>
              <w:t>.</w:t>
            </w:r>
          </w:p>
          <w:p w:rsidR="004C37FA" w:rsidRDefault="004C37FA" w:rsidP="004C37FA">
            <w:pPr>
              <w:spacing w:line="360" w:lineRule="auto"/>
              <w:rPr>
                <w:rFonts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</w:rPr>
              <w:t xml:space="preserve">Выпуклый многоугольник. </w:t>
            </w:r>
          </w:p>
          <w:p w:rsidR="004C37FA" w:rsidRDefault="004C37FA" w:rsidP="004C37FA">
            <w:pPr>
              <w:spacing w:line="360" w:lineRule="auto"/>
              <w:rPr>
                <w:rFonts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</w:rPr>
              <w:t xml:space="preserve">Четырёхугольник. </w:t>
            </w:r>
            <w:r w:rsidRPr="004C37FA">
              <w:rPr>
                <w:rFonts w:ascii="Calibri" w:eastAsia="Calibri" w:hAnsi="Calibri" w:cs="Times New Roman"/>
                <w:sz w:val="24"/>
                <w:highlight w:val="yellow"/>
              </w:rPr>
              <w:t>Вводное тестировани</w:t>
            </w:r>
            <w:r>
              <w:rPr>
                <w:rFonts w:cs="Times New Roman"/>
                <w:sz w:val="24"/>
              </w:rPr>
              <w:t>е</w:t>
            </w:r>
          </w:p>
          <w:p w:rsidR="004C37FA" w:rsidRPr="004C37FA" w:rsidRDefault="004C37FA" w:rsidP="004C37FA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</w:p>
          <w:p w:rsidR="004C37FA" w:rsidRPr="004C37FA" w:rsidRDefault="004C37FA" w:rsidP="004C37FA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</w:rPr>
              <w:t>§2. Параллелограмм и трапеция.</w:t>
            </w:r>
          </w:p>
          <w:p w:rsidR="004C37FA" w:rsidRPr="004C37FA" w:rsidRDefault="004C37FA" w:rsidP="004C37FA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</w:rPr>
              <w:t>Параллелограмм.</w:t>
            </w:r>
          </w:p>
          <w:p w:rsidR="004C37FA" w:rsidRPr="004C37FA" w:rsidRDefault="004C37FA" w:rsidP="004C37FA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</w:rPr>
              <w:t>Признаки параллелограмма.</w:t>
            </w:r>
          </w:p>
          <w:p w:rsidR="004C37FA" w:rsidRPr="004C37FA" w:rsidRDefault="004C37FA" w:rsidP="004C37FA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</w:rPr>
              <w:t>Трапеция.</w:t>
            </w:r>
          </w:p>
          <w:p w:rsidR="004C37FA" w:rsidRDefault="004C37FA" w:rsidP="004C37FA">
            <w:pPr>
              <w:spacing w:line="360" w:lineRule="auto"/>
              <w:rPr>
                <w:rFonts w:cs="Times New Roman"/>
                <w:sz w:val="24"/>
              </w:rPr>
            </w:pPr>
          </w:p>
          <w:p w:rsidR="004C37FA" w:rsidRPr="004C37FA" w:rsidRDefault="004C37FA" w:rsidP="004C37FA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</w:rPr>
              <w:t>§3. Прямоугольник. Ромб. Квадрат.</w:t>
            </w:r>
          </w:p>
          <w:p w:rsidR="004C37FA" w:rsidRPr="004C37FA" w:rsidRDefault="004C37FA" w:rsidP="004C37FA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</w:rPr>
              <w:t>Прямоугольник.</w:t>
            </w:r>
          </w:p>
          <w:p w:rsidR="004C37FA" w:rsidRPr="004C37FA" w:rsidRDefault="004C37FA" w:rsidP="004C37FA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</w:rPr>
              <w:t>Ромб и квадрат.</w:t>
            </w:r>
          </w:p>
          <w:p w:rsidR="004C37FA" w:rsidRPr="004C37FA" w:rsidRDefault="004C37FA" w:rsidP="004C37FA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</w:rPr>
              <w:t>Осевая и центральная симметрии.</w:t>
            </w:r>
          </w:p>
          <w:p w:rsidR="004C37FA" w:rsidRPr="004C37FA" w:rsidRDefault="004C37FA" w:rsidP="004C37FA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</w:rPr>
              <w:t>Решение задач.</w:t>
            </w:r>
          </w:p>
          <w:p w:rsidR="004C37FA" w:rsidRPr="004C37FA" w:rsidRDefault="004C37FA" w:rsidP="004C37FA">
            <w:pPr>
              <w:spacing w:line="360" w:lineRule="auto"/>
              <w:rPr>
                <w:rFonts w:cs="Times New Roman"/>
                <w:sz w:val="24"/>
              </w:rPr>
            </w:pPr>
            <w:r w:rsidRPr="004C37FA">
              <w:rPr>
                <w:rFonts w:ascii="Calibri" w:eastAsia="Calibri" w:hAnsi="Calibri" w:cs="Times New Roman"/>
                <w:sz w:val="24"/>
                <w:highlight w:val="yellow"/>
              </w:rPr>
              <w:t>Контрольная работа №1 «Четырёхугольники».</w:t>
            </w:r>
          </w:p>
        </w:tc>
        <w:tc>
          <w:tcPr>
            <w:tcW w:w="1984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160286" w:rsidRDefault="0016028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39-40</w:t>
            </w:r>
          </w:p>
          <w:p w:rsidR="00160286" w:rsidRDefault="0016028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П.41</w:t>
            </w:r>
          </w:p>
          <w:p w:rsidR="00160286" w:rsidRDefault="00160286" w:rsidP="00D069C0">
            <w:pPr>
              <w:rPr>
                <w:sz w:val="24"/>
                <w:szCs w:val="24"/>
              </w:rPr>
            </w:pPr>
          </w:p>
          <w:p w:rsidR="00160286" w:rsidRDefault="00160286" w:rsidP="00D069C0">
            <w:pPr>
              <w:rPr>
                <w:sz w:val="24"/>
                <w:szCs w:val="24"/>
              </w:rPr>
            </w:pPr>
          </w:p>
          <w:p w:rsidR="00160286" w:rsidRDefault="00160286" w:rsidP="00D069C0">
            <w:pPr>
              <w:rPr>
                <w:sz w:val="24"/>
                <w:szCs w:val="24"/>
              </w:rPr>
            </w:pPr>
          </w:p>
          <w:p w:rsidR="00160286" w:rsidRDefault="0016028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П.42</w:t>
            </w:r>
          </w:p>
          <w:p w:rsidR="00160286" w:rsidRDefault="00160286" w:rsidP="00D069C0">
            <w:pPr>
              <w:rPr>
                <w:sz w:val="24"/>
                <w:szCs w:val="24"/>
              </w:rPr>
            </w:pPr>
          </w:p>
          <w:p w:rsidR="00160286" w:rsidRDefault="0016028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П.43</w:t>
            </w:r>
          </w:p>
          <w:p w:rsidR="00160286" w:rsidRDefault="00160286" w:rsidP="00D069C0">
            <w:pPr>
              <w:rPr>
                <w:sz w:val="24"/>
                <w:szCs w:val="24"/>
              </w:rPr>
            </w:pPr>
          </w:p>
          <w:p w:rsidR="00160286" w:rsidRDefault="0016028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П.44</w:t>
            </w:r>
          </w:p>
          <w:p w:rsidR="00160286" w:rsidRDefault="00160286" w:rsidP="00D069C0">
            <w:pPr>
              <w:rPr>
                <w:sz w:val="24"/>
                <w:szCs w:val="24"/>
              </w:rPr>
            </w:pPr>
          </w:p>
          <w:p w:rsidR="00160286" w:rsidRDefault="00160286" w:rsidP="00D069C0">
            <w:pPr>
              <w:rPr>
                <w:sz w:val="24"/>
                <w:szCs w:val="24"/>
              </w:rPr>
            </w:pPr>
          </w:p>
          <w:p w:rsidR="00160286" w:rsidRDefault="00160286" w:rsidP="00D069C0">
            <w:pPr>
              <w:rPr>
                <w:sz w:val="24"/>
                <w:szCs w:val="24"/>
              </w:rPr>
            </w:pPr>
          </w:p>
          <w:p w:rsidR="00160286" w:rsidRDefault="0020085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П.45</w:t>
            </w:r>
          </w:p>
          <w:p w:rsidR="0020085E" w:rsidRDefault="0020085E" w:rsidP="00D069C0">
            <w:pPr>
              <w:rPr>
                <w:sz w:val="24"/>
                <w:szCs w:val="24"/>
              </w:rPr>
            </w:pPr>
          </w:p>
          <w:p w:rsidR="0020085E" w:rsidRDefault="0020085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П.46</w:t>
            </w:r>
          </w:p>
          <w:p w:rsidR="0020085E" w:rsidRDefault="0020085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П.47</w:t>
            </w:r>
          </w:p>
          <w:p w:rsidR="004C37FA" w:rsidRPr="00053CBA" w:rsidRDefault="004C37FA" w:rsidP="00D069C0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20085E" w:rsidRDefault="0020085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20085E" w:rsidRDefault="0020085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20085E" w:rsidRDefault="0020085E" w:rsidP="00D069C0">
            <w:pPr>
              <w:rPr>
                <w:sz w:val="24"/>
                <w:szCs w:val="24"/>
              </w:rPr>
            </w:pPr>
          </w:p>
          <w:p w:rsidR="0020085E" w:rsidRDefault="0020085E" w:rsidP="00D069C0">
            <w:pPr>
              <w:rPr>
                <w:sz w:val="24"/>
                <w:szCs w:val="24"/>
              </w:rPr>
            </w:pPr>
          </w:p>
          <w:p w:rsidR="0020085E" w:rsidRDefault="0020085E" w:rsidP="00D069C0">
            <w:pPr>
              <w:rPr>
                <w:sz w:val="24"/>
                <w:szCs w:val="24"/>
              </w:rPr>
            </w:pPr>
          </w:p>
          <w:p w:rsidR="0020085E" w:rsidRDefault="0020085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</w:t>
            </w:r>
            <w:r w:rsidR="004C37FA">
              <w:rPr>
                <w:sz w:val="24"/>
                <w:szCs w:val="24"/>
              </w:rPr>
              <w:t>УКПЗ</w:t>
            </w:r>
            <w:r w:rsidR="004C37FA">
              <w:rPr>
                <w:sz w:val="24"/>
                <w:szCs w:val="24"/>
              </w:rPr>
              <w:br/>
            </w:r>
            <w:r w:rsidR="004C37FA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ИНМ,</w:t>
            </w:r>
            <w:r w:rsidR="004C37FA">
              <w:rPr>
                <w:sz w:val="24"/>
                <w:szCs w:val="24"/>
              </w:rPr>
              <w:t>УКПЗ</w:t>
            </w:r>
            <w:r w:rsidR="004C37FA">
              <w:rPr>
                <w:sz w:val="24"/>
                <w:szCs w:val="24"/>
              </w:rPr>
              <w:br/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ЗПЗ</w:t>
            </w:r>
            <w:r>
              <w:rPr>
                <w:sz w:val="24"/>
                <w:szCs w:val="24"/>
              </w:rPr>
              <w:br/>
            </w:r>
          </w:p>
          <w:p w:rsidR="0020085E" w:rsidRDefault="0020085E" w:rsidP="00D069C0">
            <w:pPr>
              <w:rPr>
                <w:sz w:val="24"/>
                <w:szCs w:val="24"/>
              </w:rPr>
            </w:pPr>
          </w:p>
          <w:p w:rsidR="0020085E" w:rsidRDefault="0020085E" w:rsidP="00D069C0">
            <w:pPr>
              <w:rPr>
                <w:sz w:val="24"/>
                <w:szCs w:val="24"/>
              </w:rPr>
            </w:pPr>
          </w:p>
          <w:p w:rsidR="0020085E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20085E" w:rsidRDefault="0020085E" w:rsidP="00D069C0">
            <w:pPr>
              <w:rPr>
                <w:sz w:val="24"/>
                <w:szCs w:val="24"/>
              </w:rPr>
            </w:pPr>
          </w:p>
          <w:p w:rsidR="0020085E" w:rsidRDefault="0020085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20085E" w:rsidRDefault="0020085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УКПЗ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Pr="006556FD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</w:tc>
        <w:tc>
          <w:tcPr>
            <w:tcW w:w="1876" w:type="dxa"/>
          </w:tcPr>
          <w:p w:rsidR="004C37FA" w:rsidRPr="008F4DD9" w:rsidRDefault="004C37FA" w:rsidP="00D069C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ED7096" w:rsidRDefault="00ED7096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ED7096" w:rsidRDefault="00ED7096" w:rsidP="00D069C0">
            <w:pPr>
              <w:rPr>
                <w:sz w:val="24"/>
                <w:szCs w:val="24"/>
              </w:rPr>
            </w:pPr>
          </w:p>
          <w:p w:rsidR="00ED7096" w:rsidRDefault="00ED7096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ED7096" w:rsidRDefault="00ED7096" w:rsidP="00D069C0">
            <w:pPr>
              <w:rPr>
                <w:sz w:val="24"/>
                <w:szCs w:val="24"/>
              </w:rPr>
            </w:pPr>
          </w:p>
          <w:p w:rsidR="00ED7096" w:rsidRDefault="00ED7096" w:rsidP="00D069C0">
            <w:pPr>
              <w:rPr>
                <w:sz w:val="24"/>
                <w:szCs w:val="24"/>
              </w:rPr>
            </w:pPr>
          </w:p>
          <w:p w:rsidR="00ED7096" w:rsidRDefault="00ED7096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4C37FA" w:rsidRDefault="00ED709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4C37FA" w:rsidRPr="008F4DD9" w:rsidRDefault="004C37FA" w:rsidP="00D069C0">
            <w:pPr>
              <w:rPr>
                <w:sz w:val="24"/>
                <w:szCs w:val="24"/>
              </w:rPr>
            </w:pPr>
          </w:p>
        </w:tc>
      </w:tr>
      <w:tr w:rsidR="004C37FA" w:rsidRPr="008F4DD9" w:rsidTr="00D069C0">
        <w:tc>
          <w:tcPr>
            <w:tcW w:w="959" w:type="dxa"/>
          </w:tcPr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4C37FA" w:rsidP="004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4C37FA" w:rsidRDefault="004C37FA" w:rsidP="004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4C37FA" w:rsidRDefault="004C37FA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4C37FA" w:rsidRDefault="004C37FA" w:rsidP="004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F013C5">
              <w:rPr>
                <w:sz w:val="24"/>
                <w:szCs w:val="24"/>
              </w:rPr>
              <w:t>,19</w:t>
            </w: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20,21</w:t>
            </w: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22,23</w:t>
            </w: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F013C5" w:rsidRDefault="00F013C5" w:rsidP="004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25,26</w:t>
            </w: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27,28</w:t>
            </w:r>
          </w:p>
          <w:p w:rsidR="00F013C5" w:rsidRDefault="00F013C5" w:rsidP="004C37FA">
            <w:pPr>
              <w:rPr>
                <w:sz w:val="24"/>
                <w:szCs w:val="24"/>
              </w:rPr>
            </w:pPr>
          </w:p>
          <w:p w:rsidR="00F013C5" w:rsidRDefault="00F013C5" w:rsidP="004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245" w:type="dxa"/>
          </w:tcPr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Courier New"/>
                <w:b/>
                <w:sz w:val="24"/>
              </w:rPr>
            </w:pPr>
            <w:r w:rsidRPr="00F013C5">
              <w:rPr>
                <w:rFonts w:ascii="Calibri" w:eastAsia="Calibri" w:hAnsi="Calibri" w:cs="Courier New"/>
                <w:b/>
                <w:sz w:val="24"/>
              </w:rPr>
              <w:lastRenderedPageBreak/>
              <w:t>Глава 6. Площадь (14 часов)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Courier New"/>
                <w:sz w:val="24"/>
              </w:rPr>
            </w:pP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F013C5">
              <w:rPr>
                <w:rFonts w:ascii="Calibri" w:eastAsia="Calibri" w:hAnsi="Calibri" w:cs="Tahoma"/>
                <w:sz w:val="24"/>
              </w:rPr>
              <w:t>§1. Площадь многоугольника</w:t>
            </w:r>
            <w:r w:rsidRPr="00F013C5">
              <w:rPr>
                <w:rFonts w:ascii="Calibri" w:eastAsia="Calibri" w:hAnsi="Calibri" w:cs="Times New Roman"/>
                <w:sz w:val="24"/>
              </w:rPr>
              <w:t>.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F013C5">
              <w:rPr>
                <w:rFonts w:ascii="Calibri" w:eastAsia="Calibri" w:hAnsi="Calibri" w:cs="Times New Roman"/>
                <w:sz w:val="24"/>
              </w:rPr>
              <w:t>Понятие площади многоугольника.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F013C5">
              <w:rPr>
                <w:rFonts w:ascii="Calibri" w:eastAsia="Calibri" w:hAnsi="Calibri" w:cs="Times New Roman"/>
                <w:sz w:val="24"/>
              </w:rPr>
              <w:t>Площадь прямоугольника.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ahoma"/>
                <w:sz w:val="24"/>
              </w:rPr>
            </w:pPr>
            <w:r w:rsidRPr="00F013C5">
              <w:rPr>
                <w:rFonts w:ascii="Calibri" w:eastAsia="Calibri" w:hAnsi="Calibri" w:cs="Tahoma"/>
                <w:sz w:val="24"/>
              </w:rPr>
              <w:t>§2. Площадь параллелограмма, треугольника, трапеции.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F013C5">
              <w:rPr>
                <w:rFonts w:ascii="Calibri" w:eastAsia="Calibri" w:hAnsi="Calibri" w:cs="Times New Roman"/>
                <w:sz w:val="24"/>
              </w:rPr>
              <w:t>Площадь параллелограмма.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F013C5">
              <w:rPr>
                <w:rFonts w:ascii="Calibri" w:eastAsia="Calibri" w:hAnsi="Calibri" w:cs="Times New Roman"/>
                <w:sz w:val="24"/>
              </w:rPr>
              <w:t>Площадь треугольника.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F013C5">
              <w:rPr>
                <w:rFonts w:ascii="Calibri" w:eastAsia="Calibri" w:hAnsi="Calibri" w:cs="Times New Roman"/>
                <w:sz w:val="24"/>
              </w:rPr>
              <w:t>Площадь трапеции.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ahoma"/>
                <w:sz w:val="24"/>
              </w:rPr>
            </w:pPr>
            <w:r w:rsidRPr="00F013C5">
              <w:rPr>
                <w:rFonts w:ascii="Calibri" w:eastAsia="Calibri" w:hAnsi="Calibri" w:cs="Tahoma"/>
                <w:sz w:val="24"/>
              </w:rPr>
              <w:t>§3. Теорема Пифагора.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F013C5">
              <w:rPr>
                <w:rFonts w:ascii="Calibri" w:eastAsia="Calibri" w:hAnsi="Calibri" w:cs="Times New Roman"/>
                <w:sz w:val="24"/>
              </w:rPr>
              <w:t>Теорема Пифагора.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F013C5">
              <w:rPr>
                <w:rFonts w:ascii="Calibri" w:eastAsia="Calibri" w:hAnsi="Calibri" w:cs="Times New Roman"/>
                <w:sz w:val="24"/>
              </w:rPr>
              <w:t>Теорема, обратная теореме Пифагора.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F013C5">
              <w:rPr>
                <w:rFonts w:ascii="Calibri" w:eastAsia="Calibri" w:hAnsi="Calibri" w:cs="Times New Roman"/>
                <w:sz w:val="24"/>
              </w:rPr>
              <w:t>Решение задач.</w:t>
            </w:r>
          </w:p>
          <w:p w:rsidR="00F013C5" w:rsidRPr="00F013C5" w:rsidRDefault="00F013C5" w:rsidP="00F013C5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F013C5">
              <w:rPr>
                <w:rFonts w:ascii="Calibri" w:eastAsia="Calibri" w:hAnsi="Calibri" w:cs="Times New Roman"/>
                <w:sz w:val="24"/>
                <w:highlight w:val="yellow"/>
              </w:rPr>
              <w:t>Контрольная работа №2 «Площади многоугольников. Теорема Пифагора».</w:t>
            </w:r>
          </w:p>
          <w:p w:rsidR="004C37FA" w:rsidRPr="00F013C5" w:rsidRDefault="004C37FA" w:rsidP="004C37FA">
            <w:pPr>
              <w:spacing w:line="360" w:lineRule="auto"/>
              <w:rPr>
                <w:rFonts w:cs="Times New Roman"/>
                <w:b/>
                <w:sz w:val="24"/>
              </w:rPr>
            </w:pPr>
          </w:p>
        </w:tc>
        <w:tc>
          <w:tcPr>
            <w:tcW w:w="1984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П.48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П.50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П.51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П.52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П.53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П.54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П.55</w:t>
            </w:r>
          </w:p>
        </w:tc>
        <w:tc>
          <w:tcPr>
            <w:tcW w:w="1668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0D5D36" w:rsidRP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УКПЗ</w:t>
            </w:r>
            <w:r w:rsidRPr="000D5D36">
              <w:rPr>
                <w:sz w:val="24"/>
                <w:szCs w:val="24"/>
              </w:rPr>
              <w:br/>
            </w:r>
          </w:p>
          <w:p w:rsidR="000D5D36" w:rsidRPr="000D5D36" w:rsidRDefault="000D5D36" w:rsidP="00D069C0">
            <w:pPr>
              <w:rPr>
                <w:sz w:val="24"/>
                <w:szCs w:val="24"/>
              </w:rPr>
            </w:pPr>
          </w:p>
          <w:p w:rsidR="000D5D36" w:rsidRPr="000D5D36" w:rsidRDefault="000D5D36" w:rsidP="00D069C0">
            <w:pPr>
              <w:rPr>
                <w:sz w:val="24"/>
                <w:szCs w:val="24"/>
              </w:rPr>
            </w:pPr>
          </w:p>
          <w:p w:rsidR="000D5D36" w:rsidRPr="000D5D36" w:rsidRDefault="000D5D36" w:rsidP="00D069C0">
            <w:pPr>
              <w:rPr>
                <w:sz w:val="24"/>
                <w:szCs w:val="24"/>
              </w:rPr>
            </w:pPr>
          </w:p>
          <w:p w:rsidR="000D5D36" w:rsidRPr="000D5D36" w:rsidRDefault="000D5D36" w:rsidP="00D069C0">
            <w:pPr>
              <w:rPr>
                <w:sz w:val="24"/>
                <w:szCs w:val="24"/>
              </w:rPr>
            </w:pPr>
          </w:p>
          <w:p w:rsidR="000D5D36" w:rsidRP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ИНМ,УКПЗ</w:t>
            </w:r>
            <w:r>
              <w:rPr>
                <w:sz w:val="24"/>
                <w:szCs w:val="24"/>
              </w:rPr>
              <w:br/>
              <w:t>ИНМ,УКПЗ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ИНМ,УКПЗ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ЗПЗ,УКПЗ</w:t>
            </w:r>
            <w:r>
              <w:rPr>
                <w:sz w:val="24"/>
                <w:szCs w:val="24"/>
              </w:rPr>
              <w:br/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УКПЗ,ППМ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P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</w:tc>
        <w:tc>
          <w:tcPr>
            <w:tcW w:w="1876" w:type="dxa"/>
          </w:tcPr>
          <w:p w:rsidR="004C37FA" w:rsidRPr="008F4DD9" w:rsidRDefault="004C37FA" w:rsidP="00D069C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</w:p>
          <w:p w:rsidR="000D5D36" w:rsidRDefault="000D5D3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</w:tr>
      <w:tr w:rsidR="004C37FA" w:rsidRPr="008F4DD9" w:rsidTr="00D069C0">
        <w:tc>
          <w:tcPr>
            <w:tcW w:w="959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32,33</w:t>
            </w: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644432" w:rsidRDefault="00644432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35,36</w:t>
            </w: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38,39</w:t>
            </w: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40,41,42</w:t>
            </w: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644432" w:rsidP="00D069C0">
            <w:pPr>
              <w:rPr>
                <w:sz w:val="24"/>
                <w:szCs w:val="24"/>
              </w:rPr>
            </w:pPr>
          </w:p>
          <w:p w:rsidR="00644432" w:rsidRDefault="00562755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  <w:p w:rsidR="00562755" w:rsidRDefault="00562755" w:rsidP="00D069C0">
            <w:pPr>
              <w:rPr>
                <w:sz w:val="24"/>
                <w:szCs w:val="24"/>
              </w:rPr>
            </w:pPr>
          </w:p>
          <w:p w:rsidR="00562755" w:rsidRDefault="00562755" w:rsidP="00D069C0">
            <w:pPr>
              <w:rPr>
                <w:sz w:val="24"/>
                <w:szCs w:val="24"/>
              </w:rPr>
            </w:pPr>
          </w:p>
          <w:p w:rsidR="00562755" w:rsidRDefault="00562755" w:rsidP="00D069C0">
            <w:pPr>
              <w:rPr>
                <w:sz w:val="24"/>
                <w:szCs w:val="24"/>
              </w:rPr>
            </w:pPr>
          </w:p>
          <w:p w:rsidR="00562755" w:rsidRDefault="00562755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46,47</w:t>
            </w:r>
          </w:p>
          <w:p w:rsidR="00562755" w:rsidRDefault="00562755" w:rsidP="00D069C0">
            <w:pPr>
              <w:rPr>
                <w:sz w:val="24"/>
                <w:szCs w:val="24"/>
              </w:rPr>
            </w:pPr>
          </w:p>
          <w:p w:rsidR="00562755" w:rsidRDefault="00562755" w:rsidP="00D069C0">
            <w:pPr>
              <w:rPr>
                <w:sz w:val="24"/>
                <w:szCs w:val="24"/>
              </w:rPr>
            </w:pPr>
          </w:p>
          <w:p w:rsidR="00562755" w:rsidRDefault="00562755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5245" w:type="dxa"/>
          </w:tcPr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Courier New"/>
                <w:b/>
                <w:sz w:val="24"/>
              </w:rPr>
            </w:pPr>
            <w:r w:rsidRPr="00644432">
              <w:rPr>
                <w:rFonts w:ascii="Calibri" w:eastAsia="Calibri" w:hAnsi="Calibri" w:cs="Courier New"/>
                <w:b/>
                <w:sz w:val="24"/>
              </w:rPr>
              <w:lastRenderedPageBreak/>
              <w:t>Глава 7. Подобные многоугольники (19 часов)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ahoma"/>
                <w:sz w:val="24"/>
              </w:rPr>
            </w:pP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ahoma"/>
                <w:sz w:val="24"/>
              </w:rPr>
            </w:pPr>
            <w:r w:rsidRPr="00644432">
              <w:rPr>
                <w:rFonts w:ascii="Calibri" w:eastAsia="Calibri" w:hAnsi="Calibri" w:cs="Tahoma"/>
                <w:sz w:val="24"/>
              </w:rPr>
              <w:t>§1.</w:t>
            </w:r>
            <w:r w:rsidRPr="00644432">
              <w:rPr>
                <w:rFonts w:ascii="Calibri" w:eastAsia="Calibri" w:hAnsi="Calibri" w:cs="Courier New"/>
                <w:sz w:val="24"/>
              </w:rPr>
              <w:t xml:space="preserve"> </w:t>
            </w:r>
            <w:r w:rsidRPr="00644432">
              <w:rPr>
                <w:rFonts w:ascii="Calibri" w:eastAsia="Calibri" w:hAnsi="Calibri" w:cs="Tahoma"/>
                <w:sz w:val="24"/>
              </w:rPr>
              <w:t>Определение подобных многоугольников.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</w:rPr>
              <w:lastRenderedPageBreak/>
              <w:t>Пропорциональные отрезки. Определение подобных треугольников.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</w:rPr>
              <w:t>Отношение площадей подобных треугольников.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ahoma"/>
                <w:sz w:val="24"/>
              </w:rPr>
            </w:pPr>
            <w:r w:rsidRPr="00644432">
              <w:rPr>
                <w:rFonts w:ascii="Calibri" w:eastAsia="Calibri" w:hAnsi="Calibri" w:cs="Tahoma"/>
                <w:sz w:val="24"/>
              </w:rPr>
              <w:t>§2. Признаки подобия треугольников.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</w:rPr>
              <w:t>Первый признак подобия треугольников. Второй признак подобия треугольников.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</w:rPr>
              <w:t>Третий признак подобия треугольников.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  <w:highlight w:val="yellow"/>
              </w:rPr>
              <w:t>Контрольная работа №3 «Признаки подобия треугольников»</w:t>
            </w:r>
            <w:r w:rsidRPr="00644432">
              <w:rPr>
                <w:rFonts w:ascii="Calibri" w:eastAsia="Calibri" w:hAnsi="Calibri" w:cs="Times New Roman"/>
                <w:sz w:val="24"/>
              </w:rPr>
              <w:t>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644432">
              <w:rPr>
                <w:rFonts w:ascii="Calibri" w:eastAsia="Calibri" w:hAnsi="Calibri" w:cs="Tahoma"/>
                <w:sz w:val="24"/>
              </w:rPr>
              <w:t>§3. Применение подобия к доказательству теорем и решению задач</w:t>
            </w:r>
            <w:r w:rsidRPr="00644432">
              <w:rPr>
                <w:rFonts w:ascii="Calibri" w:eastAsia="Calibri" w:hAnsi="Calibri" w:cs="Times New Roman"/>
                <w:sz w:val="24"/>
              </w:rPr>
              <w:t>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</w:rPr>
              <w:t>Средняя линия треугольника.</w:t>
            </w:r>
          </w:p>
          <w:p w:rsidR="00005076" w:rsidRDefault="00644432" w:rsidP="00644432">
            <w:pPr>
              <w:spacing w:line="360" w:lineRule="auto"/>
              <w:rPr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</w:rPr>
              <w:t>Пропор</w:t>
            </w:r>
            <w:r w:rsidR="00005076">
              <w:rPr>
                <w:sz w:val="24"/>
              </w:rPr>
              <w:t>циональные отрезки в прямоуголь</w:t>
            </w:r>
            <w:r w:rsidRPr="00644432">
              <w:rPr>
                <w:rFonts w:ascii="Calibri" w:eastAsia="Calibri" w:hAnsi="Calibri" w:cs="Times New Roman"/>
                <w:sz w:val="24"/>
              </w:rPr>
              <w:t xml:space="preserve">ном треугольнике. 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</w:rPr>
              <w:t>Практические приложения подобия треугольников.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</w:rPr>
              <w:t>О подобии произвольных фигур.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</w:p>
          <w:p w:rsidR="00644432" w:rsidRDefault="00644432" w:rsidP="00644432">
            <w:pPr>
              <w:spacing w:line="360" w:lineRule="auto"/>
              <w:rPr>
                <w:rFonts w:cs="Tahoma"/>
                <w:sz w:val="24"/>
              </w:rPr>
            </w:pPr>
            <w:r w:rsidRPr="00644432">
              <w:rPr>
                <w:rFonts w:ascii="Calibri" w:eastAsia="Calibri" w:hAnsi="Calibri" w:cs="Tahoma"/>
                <w:sz w:val="24"/>
              </w:rPr>
              <w:lastRenderedPageBreak/>
              <w:t>§4. Соотношение между сторонами и углами прямоугольного треугольника.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ahoma"/>
                <w:sz w:val="24"/>
              </w:rPr>
            </w:pP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</w:rPr>
              <w:t>Синус, косинус и тангенс острого угла прямоугольного треугольника.</w:t>
            </w:r>
          </w:p>
          <w:p w:rsidR="00644432" w:rsidRPr="00644432" w:rsidRDefault="00644432" w:rsidP="00644432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</w:rPr>
              <w:t>Значения синуса, косинуса и тангенса для углов 30</w:t>
            </w:r>
            <w:r w:rsidRPr="00644432">
              <w:rPr>
                <w:rFonts w:ascii="Calibri" w:eastAsia="Calibri" w:hAnsi="Calibri" w:cs="Times New Roman"/>
                <w:sz w:val="24"/>
                <w:vertAlign w:val="superscript"/>
              </w:rPr>
              <w:t>0</w:t>
            </w:r>
            <w:r w:rsidRPr="00644432">
              <w:rPr>
                <w:rFonts w:ascii="Calibri" w:eastAsia="Calibri" w:hAnsi="Calibri" w:cs="Times New Roman"/>
                <w:sz w:val="24"/>
              </w:rPr>
              <w:t>, 45</w:t>
            </w:r>
            <w:r w:rsidRPr="00644432">
              <w:rPr>
                <w:rFonts w:ascii="Calibri" w:eastAsia="Calibri" w:hAnsi="Calibri" w:cs="Times New Roman"/>
                <w:sz w:val="24"/>
                <w:vertAlign w:val="superscript"/>
              </w:rPr>
              <w:t>0</w:t>
            </w:r>
            <w:r w:rsidRPr="00644432">
              <w:rPr>
                <w:rFonts w:ascii="Calibri" w:eastAsia="Calibri" w:hAnsi="Calibri" w:cs="Times New Roman"/>
                <w:sz w:val="24"/>
              </w:rPr>
              <w:t>, 60</w:t>
            </w:r>
            <w:r w:rsidRPr="00644432">
              <w:rPr>
                <w:rFonts w:ascii="Calibri" w:eastAsia="Calibri" w:hAnsi="Calibri" w:cs="Times New Roman"/>
                <w:sz w:val="24"/>
                <w:vertAlign w:val="superscript"/>
              </w:rPr>
              <w:t>0</w:t>
            </w:r>
            <w:r w:rsidRPr="00644432">
              <w:rPr>
                <w:rFonts w:ascii="Calibri" w:eastAsia="Calibri" w:hAnsi="Calibri" w:cs="Times New Roman"/>
                <w:sz w:val="24"/>
              </w:rPr>
              <w:t>.</w:t>
            </w:r>
          </w:p>
          <w:p w:rsidR="004C37FA" w:rsidRPr="00644432" w:rsidRDefault="00644432" w:rsidP="00644432">
            <w:pPr>
              <w:spacing w:line="360" w:lineRule="auto"/>
              <w:rPr>
                <w:rFonts w:cs="Times New Roman"/>
                <w:b/>
                <w:sz w:val="24"/>
              </w:rPr>
            </w:pPr>
            <w:r w:rsidRPr="00644432">
              <w:rPr>
                <w:rFonts w:ascii="Calibri" w:eastAsia="Calibri" w:hAnsi="Calibri" w:cs="Times New Roman"/>
                <w:sz w:val="24"/>
                <w:highlight w:val="yellow"/>
              </w:rPr>
              <w:t>Контрольная работа №4 «Соотношение между сторонами и углами в прямоугольном треугольнике».</w:t>
            </w:r>
          </w:p>
        </w:tc>
        <w:tc>
          <w:tcPr>
            <w:tcW w:w="1984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П.56-57</w:t>
            </w: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П.58</w:t>
            </w: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П.59</w:t>
            </w:r>
          </w:p>
          <w:p w:rsidR="00005076" w:rsidRDefault="0000507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П.60</w:t>
            </w: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П.61</w:t>
            </w: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П.62</w:t>
            </w: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П.63</w:t>
            </w: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П.64</w:t>
            </w: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П.65</w:t>
            </w: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П.66</w:t>
            </w: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</w:p>
          <w:p w:rsidR="00005076" w:rsidRDefault="00005076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П.67</w:t>
            </w:r>
          </w:p>
        </w:tc>
        <w:tc>
          <w:tcPr>
            <w:tcW w:w="1668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ИНМ</w:t>
            </w: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УКПЗ</w:t>
            </w:r>
            <w:r>
              <w:rPr>
                <w:sz w:val="24"/>
                <w:szCs w:val="24"/>
                <w:lang w:val="en-US"/>
              </w:rPr>
              <w:br/>
            </w:r>
            <w:r>
              <w:rPr>
                <w:sz w:val="24"/>
                <w:szCs w:val="24"/>
              </w:rPr>
              <w:t>ИНМ</w:t>
            </w:r>
          </w:p>
          <w:p w:rsid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УКПЗ</w:t>
            </w: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A04C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УКПЗ</w:t>
            </w:r>
          </w:p>
          <w:p w:rsidR="00A04CAC" w:rsidRDefault="00A04CAC" w:rsidP="00A04CAC">
            <w:pPr>
              <w:rPr>
                <w:sz w:val="24"/>
                <w:szCs w:val="24"/>
              </w:rPr>
            </w:pPr>
          </w:p>
          <w:p w:rsidR="00A04CAC" w:rsidRDefault="00A04CAC" w:rsidP="00A04C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 УКПЗ</w:t>
            </w:r>
          </w:p>
          <w:p w:rsidR="00A04CAC" w:rsidRDefault="00A04CAC" w:rsidP="00A04CAC">
            <w:pPr>
              <w:rPr>
                <w:sz w:val="24"/>
                <w:szCs w:val="24"/>
              </w:rPr>
            </w:pPr>
          </w:p>
          <w:p w:rsidR="00A04CAC" w:rsidRDefault="00A04CAC" w:rsidP="00A04CAC">
            <w:pPr>
              <w:rPr>
                <w:sz w:val="24"/>
                <w:szCs w:val="24"/>
              </w:rPr>
            </w:pPr>
          </w:p>
          <w:p w:rsidR="00A04CAC" w:rsidRDefault="00A04CAC" w:rsidP="00A04C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ИНМ,ППМ</w:t>
            </w:r>
          </w:p>
          <w:p w:rsidR="00A04CAC" w:rsidRDefault="00A04CAC" w:rsidP="00A04CAC">
            <w:pPr>
              <w:rPr>
                <w:sz w:val="24"/>
                <w:szCs w:val="24"/>
              </w:rPr>
            </w:pPr>
          </w:p>
          <w:p w:rsidR="00A04CAC" w:rsidRDefault="00A04CAC" w:rsidP="00A04C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ИНМ,ППМ</w:t>
            </w:r>
          </w:p>
          <w:p w:rsidR="00A04CAC" w:rsidRDefault="00A04CAC" w:rsidP="00A04CAC">
            <w:pPr>
              <w:rPr>
                <w:sz w:val="24"/>
                <w:szCs w:val="24"/>
              </w:rPr>
            </w:pPr>
          </w:p>
          <w:p w:rsidR="00A04CAC" w:rsidRDefault="00A04CAC" w:rsidP="00A04CAC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P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</w:tc>
        <w:tc>
          <w:tcPr>
            <w:tcW w:w="1876" w:type="dxa"/>
          </w:tcPr>
          <w:p w:rsidR="004C37FA" w:rsidRPr="008F4DD9" w:rsidRDefault="004C37FA" w:rsidP="00D069C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  <w:p w:rsidR="00A04CAC" w:rsidRDefault="00A04CAC" w:rsidP="00D069C0">
            <w:pPr>
              <w:rPr>
                <w:sz w:val="24"/>
                <w:szCs w:val="24"/>
              </w:rPr>
            </w:pPr>
          </w:p>
        </w:tc>
      </w:tr>
      <w:tr w:rsidR="004C37FA" w:rsidRPr="008F4DD9" w:rsidTr="00D069C0">
        <w:tc>
          <w:tcPr>
            <w:tcW w:w="959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B51B4D" w:rsidRDefault="00B51B4D" w:rsidP="00D069C0">
            <w:pPr>
              <w:rPr>
                <w:sz w:val="24"/>
                <w:szCs w:val="24"/>
              </w:rPr>
            </w:pPr>
          </w:p>
          <w:p w:rsidR="00B51B4D" w:rsidRDefault="00B51B4D" w:rsidP="00D069C0">
            <w:pPr>
              <w:rPr>
                <w:sz w:val="24"/>
                <w:szCs w:val="24"/>
              </w:rPr>
            </w:pPr>
          </w:p>
          <w:p w:rsidR="00B51B4D" w:rsidRDefault="00B51B4D" w:rsidP="00D069C0">
            <w:pPr>
              <w:rPr>
                <w:sz w:val="24"/>
                <w:szCs w:val="24"/>
              </w:rPr>
            </w:pPr>
          </w:p>
          <w:p w:rsidR="00B51B4D" w:rsidRDefault="00B51B4D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  <w:p w:rsidR="00B51B4D" w:rsidRDefault="00B51B4D" w:rsidP="00D069C0">
            <w:pPr>
              <w:rPr>
                <w:sz w:val="24"/>
                <w:szCs w:val="24"/>
              </w:rPr>
            </w:pPr>
          </w:p>
          <w:p w:rsidR="00B51B4D" w:rsidRDefault="00B51B4D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50,51</w:t>
            </w:r>
          </w:p>
          <w:p w:rsidR="00B51B4D" w:rsidRDefault="00B51B4D" w:rsidP="00D069C0">
            <w:pPr>
              <w:rPr>
                <w:sz w:val="24"/>
                <w:szCs w:val="24"/>
              </w:rPr>
            </w:pPr>
          </w:p>
          <w:p w:rsidR="00B51B4D" w:rsidRDefault="00B51B4D" w:rsidP="00D069C0">
            <w:pPr>
              <w:rPr>
                <w:sz w:val="24"/>
                <w:szCs w:val="24"/>
              </w:rPr>
            </w:pPr>
          </w:p>
          <w:p w:rsidR="00B51B4D" w:rsidRDefault="00B51B4D" w:rsidP="00D069C0">
            <w:pPr>
              <w:rPr>
                <w:sz w:val="24"/>
                <w:szCs w:val="24"/>
              </w:rPr>
            </w:pPr>
          </w:p>
          <w:p w:rsidR="00B51B4D" w:rsidRDefault="00B51B4D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  <w:p w:rsidR="00B51B4D" w:rsidRDefault="00B51B4D" w:rsidP="00D069C0">
            <w:pPr>
              <w:rPr>
                <w:sz w:val="24"/>
                <w:szCs w:val="24"/>
              </w:rPr>
            </w:pPr>
          </w:p>
          <w:p w:rsidR="00B51B4D" w:rsidRDefault="00B51B4D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53,54,55</w:t>
            </w:r>
          </w:p>
          <w:p w:rsidR="00AE7943" w:rsidRDefault="00AE7943" w:rsidP="00D069C0">
            <w:pPr>
              <w:rPr>
                <w:sz w:val="24"/>
                <w:szCs w:val="24"/>
              </w:rPr>
            </w:pPr>
          </w:p>
          <w:p w:rsidR="00AE7943" w:rsidRDefault="00AE7943" w:rsidP="00D069C0">
            <w:pPr>
              <w:rPr>
                <w:sz w:val="24"/>
                <w:szCs w:val="24"/>
              </w:rPr>
            </w:pPr>
          </w:p>
          <w:p w:rsidR="00AE7943" w:rsidRDefault="00AE7943" w:rsidP="00D069C0">
            <w:pPr>
              <w:rPr>
                <w:sz w:val="24"/>
                <w:szCs w:val="24"/>
              </w:rPr>
            </w:pPr>
          </w:p>
          <w:p w:rsidR="00AE7943" w:rsidRDefault="00AE7943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56,57</w:t>
            </w:r>
          </w:p>
          <w:p w:rsidR="00AE7943" w:rsidRDefault="00AE7943" w:rsidP="00D069C0">
            <w:pPr>
              <w:rPr>
                <w:sz w:val="24"/>
                <w:szCs w:val="24"/>
              </w:rPr>
            </w:pPr>
          </w:p>
          <w:p w:rsidR="00AE7943" w:rsidRDefault="00AE7943" w:rsidP="00D069C0">
            <w:pPr>
              <w:rPr>
                <w:sz w:val="24"/>
                <w:szCs w:val="24"/>
              </w:rPr>
            </w:pPr>
          </w:p>
          <w:p w:rsidR="00AE7943" w:rsidRDefault="00AE7943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  <w:p w:rsidR="00AE7943" w:rsidRDefault="00AE7943" w:rsidP="00D069C0">
            <w:pPr>
              <w:rPr>
                <w:sz w:val="24"/>
                <w:szCs w:val="24"/>
              </w:rPr>
            </w:pPr>
          </w:p>
          <w:p w:rsidR="00AE7943" w:rsidRDefault="00AE7943" w:rsidP="00D069C0">
            <w:pPr>
              <w:rPr>
                <w:sz w:val="24"/>
                <w:szCs w:val="24"/>
              </w:rPr>
            </w:pPr>
          </w:p>
          <w:p w:rsidR="00AE7943" w:rsidRDefault="00AE7943" w:rsidP="00D069C0">
            <w:pPr>
              <w:rPr>
                <w:sz w:val="24"/>
                <w:szCs w:val="24"/>
              </w:rPr>
            </w:pPr>
          </w:p>
          <w:p w:rsidR="00AE7943" w:rsidRDefault="00AE7943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59,60</w:t>
            </w:r>
          </w:p>
          <w:p w:rsidR="00AE7943" w:rsidRDefault="00AE7943" w:rsidP="00D069C0">
            <w:pPr>
              <w:rPr>
                <w:sz w:val="24"/>
                <w:szCs w:val="24"/>
              </w:rPr>
            </w:pPr>
          </w:p>
          <w:p w:rsidR="00AE7943" w:rsidRDefault="00AE7943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61,62</w:t>
            </w:r>
          </w:p>
          <w:p w:rsidR="00AE7943" w:rsidRDefault="00AE7943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63,64</w:t>
            </w:r>
          </w:p>
          <w:p w:rsidR="00AE7943" w:rsidRDefault="00AE7943" w:rsidP="00D069C0">
            <w:pPr>
              <w:rPr>
                <w:sz w:val="24"/>
                <w:szCs w:val="24"/>
              </w:rPr>
            </w:pPr>
          </w:p>
          <w:p w:rsidR="00AE7943" w:rsidRPr="00B51B4D" w:rsidRDefault="00AE7943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5245" w:type="dxa"/>
          </w:tcPr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Courier New"/>
                <w:b/>
                <w:sz w:val="24"/>
              </w:rPr>
            </w:pPr>
            <w:r w:rsidRPr="00A04CAC">
              <w:rPr>
                <w:rFonts w:ascii="Calibri" w:eastAsia="Calibri" w:hAnsi="Calibri" w:cs="Courier New"/>
                <w:b/>
                <w:sz w:val="24"/>
              </w:rPr>
              <w:lastRenderedPageBreak/>
              <w:t>Глава 8. Окружность (17</w:t>
            </w:r>
            <w:r>
              <w:rPr>
                <w:rFonts w:cs="Courier New"/>
                <w:b/>
                <w:sz w:val="24"/>
              </w:rPr>
              <w:t xml:space="preserve"> часов</w:t>
            </w:r>
            <w:r w:rsidRPr="00A04CAC">
              <w:rPr>
                <w:rFonts w:ascii="Calibri" w:eastAsia="Calibri" w:hAnsi="Calibri" w:cs="Courier New"/>
                <w:b/>
                <w:sz w:val="24"/>
              </w:rPr>
              <w:t>)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Courier New"/>
                <w:sz w:val="24"/>
              </w:rPr>
            </w:pP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A04CAC">
              <w:rPr>
                <w:rFonts w:ascii="Calibri" w:eastAsia="Calibri" w:hAnsi="Calibri" w:cs="Tahoma"/>
                <w:sz w:val="24"/>
              </w:rPr>
              <w:t xml:space="preserve">§1. Касательная к окружности. 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A04CAC">
              <w:rPr>
                <w:rFonts w:ascii="Calibri" w:eastAsia="Calibri" w:hAnsi="Calibri" w:cs="Times New Roman"/>
                <w:sz w:val="24"/>
              </w:rPr>
              <w:t>Взаимное расположение прямой и окружности.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A04CAC">
              <w:rPr>
                <w:rFonts w:ascii="Calibri" w:eastAsia="Calibri" w:hAnsi="Calibri" w:cs="Times New Roman"/>
                <w:sz w:val="24"/>
              </w:rPr>
              <w:t xml:space="preserve">Касательная к окружности. 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A04CAC">
              <w:rPr>
                <w:rFonts w:ascii="Calibri" w:eastAsia="Calibri" w:hAnsi="Calibri" w:cs="Tahoma"/>
                <w:sz w:val="24"/>
              </w:rPr>
              <w:t>§2. Центральные и вписанные углы</w:t>
            </w:r>
            <w:r w:rsidRPr="00A04CAC">
              <w:rPr>
                <w:rFonts w:ascii="Calibri" w:eastAsia="Calibri" w:hAnsi="Calibri" w:cs="Times New Roman"/>
                <w:sz w:val="24"/>
              </w:rPr>
              <w:t>.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A04CAC">
              <w:rPr>
                <w:rFonts w:ascii="Calibri" w:eastAsia="Calibri" w:hAnsi="Calibri" w:cs="Times New Roman"/>
                <w:sz w:val="24"/>
              </w:rPr>
              <w:t>Градусная мера дуги окружности.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A04CAC">
              <w:rPr>
                <w:rFonts w:ascii="Calibri" w:eastAsia="Calibri" w:hAnsi="Calibri" w:cs="Times New Roman"/>
                <w:sz w:val="24"/>
              </w:rPr>
              <w:t>Теорема о вписанном угле.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ahoma"/>
                <w:sz w:val="24"/>
              </w:rPr>
            </w:pPr>
            <w:r w:rsidRPr="00A04CAC">
              <w:rPr>
                <w:rFonts w:ascii="Calibri" w:eastAsia="Calibri" w:hAnsi="Calibri" w:cs="Tahoma"/>
                <w:sz w:val="24"/>
              </w:rPr>
              <w:t>§3. Четыре замечательные точки треугольника.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A04CAC">
              <w:rPr>
                <w:rFonts w:ascii="Calibri" w:eastAsia="Calibri" w:hAnsi="Calibri" w:cs="Times New Roman"/>
                <w:sz w:val="24"/>
              </w:rPr>
              <w:lastRenderedPageBreak/>
              <w:t>Свойства биссектрисы угла и серединного перпендикуляра к отрезку.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A04CAC">
              <w:rPr>
                <w:rFonts w:ascii="Calibri" w:eastAsia="Calibri" w:hAnsi="Calibri" w:cs="Times New Roman"/>
                <w:sz w:val="24"/>
              </w:rPr>
              <w:t>Теорема о пересечении высот треугольника.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ahoma"/>
                <w:sz w:val="24"/>
              </w:rPr>
            </w:pPr>
            <w:r w:rsidRPr="00A04CAC">
              <w:rPr>
                <w:rFonts w:ascii="Calibri" w:eastAsia="Calibri" w:hAnsi="Calibri" w:cs="Tahoma"/>
                <w:sz w:val="24"/>
              </w:rPr>
              <w:t>§4. Вписанные и описанные окружности.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A04CAC">
              <w:rPr>
                <w:rFonts w:ascii="Calibri" w:eastAsia="Calibri" w:hAnsi="Calibri" w:cs="Times New Roman"/>
                <w:sz w:val="24"/>
              </w:rPr>
              <w:t>Вписанная окружность.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A04CAC">
              <w:rPr>
                <w:rFonts w:ascii="Calibri" w:eastAsia="Calibri" w:hAnsi="Calibri" w:cs="Times New Roman"/>
                <w:sz w:val="24"/>
              </w:rPr>
              <w:t>Описанная окружность.</w:t>
            </w:r>
          </w:p>
          <w:p w:rsidR="00A04CAC" w:rsidRPr="00A04CAC" w:rsidRDefault="00A04CAC" w:rsidP="00A04CAC">
            <w:pPr>
              <w:spacing w:line="360" w:lineRule="auto"/>
              <w:rPr>
                <w:rFonts w:ascii="Calibri" w:eastAsia="Calibri" w:hAnsi="Calibri" w:cs="Times New Roman"/>
                <w:sz w:val="24"/>
              </w:rPr>
            </w:pPr>
            <w:r w:rsidRPr="00A04CAC">
              <w:rPr>
                <w:rFonts w:ascii="Calibri" w:eastAsia="Calibri" w:hAnsi="Calibri" w:cs="Times New Roman"/>
                <w:sz w:val="24"/>
              </w:rPr>
              <w:t>Решение задач.</w:t>
            </w:r>
          </w:p>
          <w:p w:rsidR="004C37FA" w:rsidRPr="00A04CAC" w:rsidRDefault="00A04CAC" w:rsidP="00A04CAC">
            <w:pPr>
              <w:spacing w:line="360" w:lineRule="auto"/>
              <w:rPr>
                <w:rFonts w:cs="Times New Roman"/>
                <w:b/>
                <w:sz w:val="24"/>
              </w:rPr>
            </w:pPr>
            <w:r w:rsidRPr="00A04CAC">
              <w:rPr>
                <w:rFonts w:ascii="Calibri" w:eastAsia="Calibri" w:hAnsi="Calibri" w:cs="Times New Roman"/>
                <w:sz w:val="24"/>
                <w:highlight w:val="yellow"/>
              </w:rPr>
              <w:t>Контрольная работа №5 «Вписанная и описанная окружности».</w:t>
            </w:r>
          </w:p>
        </w:tc>
        <w:tc>
          <w:tcPr>
            <w:tcW w:w="1984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П.68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П.69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П.70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П.71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П.72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П.73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П.74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П.75</w:t>
            </w:r>
          </w:p>
        </w:tc>
        <w:tc>
          <w:tcPr>
            <w:tcW w:w="1668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ИНМ,ЗПЗ,УКПЗ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9C78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ИНМ,ЗПЗ,УКПЗ</w:t>
            </w:r>
          </w:p>
          <w:p w:rsidR="009C786E" w:rsidRDefault="009C786E" w:rsidP="009C786E">
            <w:pPr>
              <w:rPr>
                <w:sz w:val="24"/>
                <w:szCs w:val="24"/>
              </w:rPr>
            </w:pPr>
          </w:p>
          <w:p w:rsidR="009C786E" w:rsidRDefault="009C786E" w:rsidP="009C78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</w:t>
            </w:r>
          </w:p>
          <w:p w:rsidR="009C786E" w:rsidRDefault="009C786E" w:rsidP="009C786E">
            <w:pPr>
              <w:rPr>
                <w:sz w:val="24"/>
                <w:szCs w:val="24"/>
              </w:rPr>
            </w:pPr>
          </w:p>
          <w:p w:rsidR="009C786E" w:rsidRDefault="009C786E" w:rsidP="009C786E">
            <w:pPr>
              <w:rPr>
                <w:sz w:val="24"/>
                <w:szCs w:val="24"/>
              </w:rPr>
            </w:pPr>
          </w:p>
          <w:p w:rsidR="009C786E" w:rsidRDefault="009C786E" w:rsidP="009C786E">
            <w:pPr>
              <w:rPr>
                <w:sz w:val="24"/>
                <w:szCs w:val="24"/>
              </w:rPr>
            </w:pPr>
          </w:p>
          <w:p w:rsidR="009C786E" w:rsidRDefault="009C786E" w:rsidP="009C786E">
            <w:pPr>
              <w:rPr>
                <w:sz w:val="24"/>
                <w:szCs w:val="24"/>
              </w:rPr>
            </w:pPr>
          </w:p>
          <w:p w:rsidR="009C786E" w:rsidRDefault="009C786E" w:rsidP="009C78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ИНМ,УКПЗ</w:t>
            </w:r>
          </w:p>
          <w:p w:rsidR="009C786E" w:rsidRDefault="009C786E" w:rsidP="009C78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ИНМ,УКПЗ</w:t>
            </w:r>
          </w:p>
          <w:p w:rsidR="009C786E" w:rsidRDefault="009C786E" w:rsidP="009C786E">
            <w:pPr>
              <w:rPr>
                <w:sz w:val="24"/>
                <w:szCs w:val="24"/>
              </w:rPr>
            </w:pPr>
          </w:p>
          <w:p w:rsidR="009C786E" w:rsidRDefault="009C786E" w:rsidP="009C78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УКПЗ,ППМ</w:t>
            </w:r>
          </w:p>
          <w:p w:rsidR="009C786E" w:rsidRDefault="009C786E" w:rsidP="009C786E">
            <w:pPr>
              <w:rPr>
                <w:sz w:val="24"/>
                <w:szCs w:val="24"/>
              </w:rPr>
            </w:pPr>
          </w:p>
          <w:p w:rsidR="009C786E" w:rsidRDefault="009C786E" w:rsidP="009C78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4C37FA" w:rsidRPr="008F4DD9" w:rsidRDefault="004C37FA" w:rsidP="00D069C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</w:tc>
      </w:tr>
      <w:tr w:rsidR="004C37FA" w:rsidRPr="008F4DD9" w:rsidTr="00D069C0">
        <w:tc>
          <w:tcPr>
            <w:tcW w:w="959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66,67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  <w:p w:rsidR="009C786E" w:rsidRDefault="009C786E" w:rsidP="00D069C0">
            <w:pPr>
              <w:rPr>
                <w:sz w:val="24"/>
                <w:szCs w:val="24"/>
              </w:rPr>
            </w:pPr>
          </w:p>
          <w:p w:rsidR="009C786E" w:rsidRDefault="009C786E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5245" w:type="dxa"/>
          </w:tcPr>
          <w:p w:rsidR="004C37FA" w:rsidRDefault="009C786E" w:rsidP="004C37FA">
            <w:pPr>
              <w:spacing w:line="360" w:lineRule="auto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Повторение (5 часов)</w:t>
            </w:r>
          </w:p>
          <w:p w:rsidR="009C786E" w:rsidRDefault="009C786E" w:rsidP="004C37FA">
            <w:pPr>
              <w:spacing w:line="360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Четырёхугольники</w:t>
            </w:r>
          </w:p>
          <w:p w:rsidR="009C786E" w:rsidRDefault="009C786E" w:rsidP="004C37FA">
            <w:pPr>
              <w:spacing w:line="360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Площади четырёхугольников</w:t>
            </w:r>
          </w:p>
          <w:p w:rsidR="009C786E" w:rsidRDefault="009C786E" w:rsidP="004C37FA">
            <w:pPr>
              <w:spacing w:line="360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Признаки подобия треугольников</w:t>
            </w:r>
          </w:p>
          <w:p w:rsidR="009C786E" w:rsidRPr="009C786E" w:rsidRDefault="009C786E" w:rsidP="004C37FA">
            <w:pPr>
              <w:spacing w:line="360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Окружность </w:t>
            </w:r>
          </w:p>
        </w:tc>
        <w:tc>
          <w:tcPr>
            <w:tcW w:w="1984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9C786E" w:rsidRDefault="005B5ACF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П.39-46</w:t>
            </w:r>
          </w:p>
          <w:p w:rsidR="005B5ACF" w:rsidRDefault="005B5ACF" w:rsidP="00D069C0">
            <w:pPr>
              <w:rPr>
                <w:sz w:val="24"/>
                <w:szCs w:val="24"/>
              </w:rPr>
            </w:pPr>
          </w:p>
          <w:p w:rsidR="005B5ACF" w:rsidRDefault="005B5ACF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П.48-53</w:t>
            </w:r>
          </w:p>
          <w:p w:rsidR="005B5ACF" w:rsidRDefault="005B5ACF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П.59-61</w:t>
            </w:r>
          </w:p>
          <w:p w:rsidR="005B5ACF" w:rsidRDefault="005B5ACF" w:rsidP="00D069C0">
            <w:pPr>
              <w:rPr>
                <w:sz w:val="24"/>
                <w:szCs w:val="24"/>
              </w:rPr>
            </w:pPr>
          </w:p>
          <w:p w:rsidR="005B5ACF" w:rsidRDefault="005B5ACF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П.68-71</w:t>
            </w:r>
          </w:p>
        </w:tc>
        <w:tc>
          <w:tcPr>
            <w:tcW w:w="1668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5B5ACF" w:rsidRDefault="005B5ACF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ППМ,ОСМ</w:t>
            </w:r>
          </w:p>
          <w:p w:rsidR="005B5ACF" w:rsidRDefault="005B5ACF" w:rsidP="005B5ACF">
            <w:pPr>
              <w:rPr>
                <w:sz w:val="24"/>
                <w:szCs w:val="24"/>
              </w:rPr>
            </w:pPr>
          </w:p>
          <w:p w:rsidR="005B5ACF" w:rsidRDefault="005B5ACF" w:rsidP="005B5A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ППМ,ОСМ</w:t>
            </w:r>
          </w:p>
          <w:p w:rsidR="005B5ACF" w:rsidRDefault="005B5ACF" w:rsidP="005B5A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ППМ,ОСМ</w:t>
            </w:r>
          </w:p>
          <w:p w:rsidR="005B5ACF" w:rsidRDefault="005B5ACF" w:rsidP="005B5ACF">
            <w:pPr>
              <w:rPr>
                <w:sz w:val="24"/>
                <w:szCs w:val="24"/>
              </w:rPr>
            </w:pPr>
          </w:p>
          <w:p w:rsidR="005B5ACF" w:rsidRDefault="005B5ACF" w:rsidP="005B5A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ППМ</w:t>
            </w:r>
          </w:p>
          <w:p w:rsidR="005B5ACF" w:rsidRDefault="005B5ACF" w:rsidP="005B5ACF">
            <w:pPr>
              <w:rPr>
                <w:sz w:val="24"/>
                <w:szCs w:val="24"/>
              </w:rPr>
            </w:pPr>
          </w:p>
          <w:p w:rsidR="005B5ACF" w:rsidRDefault="005B5ACF" w:rsidP="00D069C0">
            <w:pPr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4C37FA" w:rsidRPr="008F4DD9" w:rsidRDefault="004C37FA" w:rsidP="00D069C0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:rsidR="004C37FA" w:rsidRDefault="004C37FA" w:rsidP="00D069C0">
            <w:pPr>
              <w:rPr>
                <w:sz w:val="24"/>
                <w:szCs w:val="24"/>
              </w:rPr>
            </w:pPr>
          </w:p>
          <w:p w:rsidR="005B5ACF" w:rsidRDefault="005B5ACF" w:rsidP="00D069C0">
            <w:pPr>
              <w:rPr>
                <w:sz w:val="24"/>
                <w:szCs w:val="24"/>
              </w:rPr>
            </w:pPr>
          </w:p>
          <w:p w:rsidR="005B5ACF" w:rsidRDefault="005B5ACF" w:rsidP="00D069C0">
            <w:pPr>
              <w:rPr>
                <w:sz w:val="24"/>
                <w:szCs w:val="24"/>
              </w:rPr>
            </w:pPr>
          </w:p>
          <w:p w:rsidR="005B5ACF" w:rsidRDefault="005B5ACF" w:rsidP="00D069C0">
            <w:pPr>
              <w:rPr>
                <w:sz w:val="24"/>
                <w:szCs w:val="24"/>
              </w:rPr>
            </w:pPr>
          </w:p>
          <w:p w:rsidR="005B5ACF" w:rsidRDefault="005B5ACF" w:rsidP="00D06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</w:t>
            </w:r>
          </w:p>
        </w:tc>
      </w:tr>
    </w:tbl>
    <w:p w:rsidR="001E3D7B" w:rsidRDefault="001E3D7B"/>
    <w:sectPr w:rsidR="001E3D7B" w:rsidSect="004C37FA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3D0" w:rsidRDefault="00B913D0" w:rsidP="004E3DF6">
      <w:pPr>
        <w:spacing w:after="0" w:line="240" w:lineRule="auto"/>
      </w:pPr>
      <w:r>
        <w:separator/>
      </w:r>
    </w:p>
  </w:endnote>
  <w:endnote w:type="continuationSeparator" w:id="1">
    <w:p w:rsidR="00B913D0" w:rsidRDefault="00B913D0" w:rsidP="004E3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3D0" w:rsidRDefault="00B913D0" w:rsidP="004E3DF6">
      <w:pPr>
        <w:spacing w:after="0" w:line="240" w:lineRule="auto"/>
      </w:pPr>
      <w:r>
        <w:separator/>
      </w:r>
    </w:p>
  </w:footnote>
  <w:footnote w:type="continuationSeparator" w:id="1">
    <w:p w:rsidR="00B913D0" w:rsidRDefault="00B913D0" w:rsidP="004E3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0641"/>
      <w:docPartObj>
        <w:docPartGallery w:val="Page Numbers (Margins)"/>
        <w:docPartUnique/>
      </w:docPartObj>
    </w:sdtPr>
    <w:sdtContent>
      <w:p w:rsidR="004E3DF6" w:rsidRDefault="004E3DF6">
        <w:pPr>
          <w:pStyle w:val="a4"/>
        </w:pPr>
        <w:r>
          <w:rPr>
            <w:noProof/>
            <w:lang w:eastAsia="zh-TW"/>
          </w:rPr>
          <w:pict>
            <v:rect id="_x0000_s3073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4E3DF6" w:rsidRDefault="004E3DF6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4C37FA"/>
    <w:rsid w:val="00005076"/>
    <w:rsid w:val="000D5D36"/>
    <w:rsid w:val="00160286"/>
    <w:rsid w:val="001E3D7B"/>
    <w:rsid w:val="0020085E"/>
    <w:rsid w:val="004C37FA"/>
    <w:rsid w:val="004E3DF6"/>
    <w:rsid w:val="00562755"/>
    <w:rsid w:val="005B5ACF"/>
    <w:rsid w:val="00644432"/>
    <w:rsid w:val="009C786E"/>
    <w:rsid w:val="00A04CAC"/>
    <w:rsid w:val="00AE7943"/>
    <w:rsid w:val="00B51B4D"/>
    <w:rsid w:val="00B913D0"/>
    <w:rsid w:val="00ED7096"/>
    <w:rsid w:val="00F013C5"/>
    <w:rsid w:val="00FC7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7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E3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E3DF6"/>
  </w:style>
  <w:style w:type="paragraph" w:styleId="a6">
    <w:name w:val="footer"/>
    <w:basedOn w:val="a"/>
    <w:link w:val="a7"/>
    <w:uiPriority w:val="99"/>
    <w:semiHidden/>
    <w:unhideWhenUsed/>
    <w:rsid w:val="004E3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E3D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BD0FB-05BA-4930-9700-94E072CE0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2010-09-02T17:18:00Z</cp:lastPrinted>
  <dcterms:created xsi:type="dcterms:W3CDTF">2010-08-26T15:33:00Z</dcterms:created>
  <dcterms:modified xsi:type="dcterms:W3CDTF">2010-09-02T17:19:00Z</dcterms:modified>
</cp:coreProperties>
</file>