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D4" w:rsidRDefault="00A347D4" w:rsidP="00A347D4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 xml:space="preserve">Муниципальное общеобразовательное учреждение </w:t>
      </w:r>
    </w:p>
    <w:p w:rsidR="00A347D4" w:rsidRDefault="00A347D4" w:rsidP="00A347D4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 xml:space="preserve">«Бутырская основная общеобразовательная школа </w:t>
      </w:r>
    </w:p>
    <w:p w:rsidR="00A347D4" w:rsidRPr="00D93A18" w:rsidRDefault="00A347D4" w:rsidP="00A347D4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Валуйского района Белгородской области»</w:t>
      </w:r>
    </w:p>
    <w:p w:rsidR="00A347D4" w:rsidRDefault="00A347D4" w:rsidP="00A347D4">
      <w:pPr>
        <w:jc w:val="center"/>
        <w:rPr>
          <w:b/>
          <w:bCs/>
          <w:sz w:val="40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7"/>
        <w:gridCol w:w="3350"/>
        <w:gridCol w:w="3467"/>
      </w:tblGrid>
      <w:tr w:rsidR="00A347D4" w:rsidRPr="00907B88" w:rsidTr="00835ED2">
        <w:tc>
          <w:tcPr>
            <w:tcW w:w="1555" w:type="pct"/>
          </w:tcPr>
          <w:p w:rsidR="00A347D4" w:rsidRPr="00907B88" w:rsidRDefault="00A347D4" w:rsidP="00835ED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Руководитель МО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_____________Кумашева Н.Е.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 xml:space="preserve">Протокол № ___ от 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A347D4" w:rsidRPr="00907B88" w:rsidRDefault="00A347D4" w:rsidP="00835ED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«Согласовано»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Заместитель директора школы по УВР МОУ «Бутырская ООШ»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 Козлова Г.Е.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«____»____________2010 г.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A347D4" w:rsidRPr="00907B88" w:rsidRDefault="00A347D4" w:rsidP="00835ED2">
            <w:pPr>
              <w:tabs>
                <w:tab w:val="left" w:pos="9288"/>
              </w:tabs>
              <w:jc w:val="center"/>
              <w:rPr>
                <w:b/>
              </w:rPr>
            </w:pPr>
            <w:r w:rsidRPr="00907B88">
              <w:rPr>
                <w:b/>
                <w:sz w:val="22"/>
                <w:szCs w:val="22"/>
              </w:rPr>
              <w:t>«Утверждено»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Директор МОУ «Бутырская ООШ»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_____________Мирошниченко В.П.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</w:p>
          <w:p w:rsidR="00A347D4" w:rsidRPr="00907B88" w:rsidRDefault="00A347D4" w:rsidP="00835ED2">
            <w:pPr>
              <w:tabs>
                <w:tab w:val="left" w:pos="9288"/>
              </w:tabs>
              <w:jc w:val="both"/>
            </w:pPr>
            <w:r w:rsidRPr="00907B88">
              <w:rPr>
                <w:sz w:val="22"/>
                <w:szCs w:val="22"/>
              </w:rPr>
              <w:t>Приказ № ___ от «___»____2010 г.</w:t>
            </w:r>
          </w:p>
          <w:p w:rsidR="00A347D4" w:rsidRPr="00907B88" w:rsidRDefault="00A347D4" w:rsidP="00835ED2">
            <w:pPr>
              <w:tabs>
                <w:tab w:val="left" w:pos="9288"/>
              </w:tabs>
              <w:jc w:val="center"/>
            </w:pPr>
          </w:p>
        </w:tc>
      </w:tr>
    </w:tbl>
    <w:p w:rsidR="00A347D4" w:rsidRDefault="00A347D4" w:rsidP="00A347D4">
      <w:pPr>
        <w:jc w:val="center"/>
        <w:rPr>
          <w:b/>
          <w:bCs/>
          <w:sz w:val="40"/>
        </w:rPr>
      </w:pPr>
    </w:p>
    <w:p w:rsidR="00A347D4" w:rsidRDefault="00A347D4" w:rsidP="00A347D4">
      <w:pPr>
        <w:jc w:val="center"/>
        <w:rPr>
          <w:b/>
          <w:bCs/>
          <w:sz w:val="40"/>
        </w:rPr>
      </w:pPr>
    </w:p>
    <w:p w:rsidR="00A347D4" w:rsidRDefault="00A347D4" w:rsidP="00A347D4">
      <w:pPr>
        <w:jc w:val="center"/>
        <w:rPr>
          <w:b/>
          <w:bCs/>
          <w:sz w:val="40"/>
        </w:rPr>
      </w:pPr>
    </w:p>
    <w:p w:rsidR="00A347D4" w:rsidRDefault="00A347D4" w:rsidP="00A347D4">
      <w:pPr>
        <w:jc w:val="center"/>
        <w:rPr>
          <w:b/>
          <w:bCs/>
          <w:sz w:val="40"/>
        </w:rPr>
      </w:pPr>
    </w:p>
    <w:p w:rsidR="00A347D4" w:rsidRPr="005A1772" w:rsidRDefault="00A347D4" w:rsidP="00A347D4">
      <w:pPr>
        <w:jc w:val="center"/>
        <w:rPr>
          <w:rFonts w:ascii="Briolin" w:hAnsi="Briolin"/>
          <w:b/>
          <w:bCs/>
          <w:sz w:val="40"/>
        </w:rPr>
      </w:pPr>
      <w:r w:rsidRPr="005A1772">
        <w:rPr>
          <w:rFonts w:ascii="Briolin" w:hAnsi="Briolin"/>
          <w:b/>
          <w:sz w:val="36"/>
          <w:szCs w:val="36"/>
        </w:rPr>
        <w:t xml:space="preserve">РАБОЧАЯ ПРОГРАММА </w:t>
      </w:r>
    </w:p>
    <w:p w:rsidR="00A347D4" w:rsidRPr="005A1772" w:rsidRDefault="00A347D4" w:rsidP="00A347D4">
      <w:pPr>
        <w:jc w:val="center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по учебному курсу  «</w:t>
      </w:r>
      <w:r>
        <w:rPr>
          <w:rFonts w:ascii="Ampir Deco" w:hAnsi="Ampir Deco" w:cs="Microsoft Sans Serif"/>
          <w:b/>
          <w:bCs/>
          <w:sz w:val="40"/>
        </w:rPr>
        <w:t>Математика</w:t>
      </w:r>
      <w:r w:rsidRPr="005A1772">
        <w:rPr>
          <w:rFonts w:ascii="Ampir Deco" w:hAnsi="Ampir Deco" w:cs="Microsoft Sans Serif"/>
          <w:b/>
          <w:bCs/>
          <w:sz w:val="40"/>
        </w:rPr>
        <w:t>»</w:t>
      </w:r>
    </w:p>
    <w:p w:rsidR="00A347D4" w:rsidRPr="005A1772" w:rsidRDefault="00A347D4" w:rsidP="00A347D4">
      <w:pPr>
        <w:jc w:val="center"/>
        <w:rPr>
          <w:rFonts w:ascii="Ampir Deco" w:hAnsi="Ampir Deco" w:cs="Microsoft Sans Serif"/>
          <w:b/>
          <w:bCs/>
          <w:sz w:val="40"/>
        </w:rPr>
      </w:pPr>
      <w:r>
        <w:rPr>
          <w:rFonts w:ascii="Ampir Deco" w:hAnsi="Ampir Deco" w:cs="Microsoft Sans Serif"/>
          <w:b/>
          <w:bCs/>
          <w:sz w:val="40"/>
        </w:rPr>
        <w:t>5-6</w:t>
      </w:r>
      <w:r w:rsidRPr="005A1772">
        <w:rPr>
          <w:rFonts w:ascii="Ampir Deco" w:hAnsi="Ampir Deco" w:cs="Microsoft Sans Serif"/>
          <w:b/>
          <w:bCs/>
          <w:sz w:val="40"/>
        </w:rPr>
        <w:t xml:space="preserve"> класс</w:t>
      </w:r>
    </w:p>
    <w:p w:rsidR="00A347D4" w:rsidRPr="005A1772" w:rsidRDefault="00A347D4" w:rsidP="00A347D4">
      <w:pPr>
        <w:ind w:left="2832" w:firstLine="708"/>
        <w:rPr>
          <w:rFonts w:ascii="Ampir Deco" w:hAnsi="Ampir Deco" w:cs="Microsoft Sans Serif"/>
          <w:b/>
          <w:bCs/>
          <w:sz w:val="40"/>
        </w:rPr>
      </w:pPr>
      <w:r w:rsidRPr="005A1772">
        <w:rPr>
          <w:rFonts w:ascii="Ampir Deco" w:hAnsi="Ampir Deco" w:cs="Microsoft Sans Serif"/>
          <w:b/>
          <w:bCs/>
          <w:sz w:val="40"/>
        </w:rPr>
        <w:t>Базовый уровень</w:t>
      </w:r>
    </w:p>
    <w:p w:rsidR="00A347D4" w:rsidRDefault="00A347D4" w:rsidP="00A347D4">
      <w:pPr>
        <w:jc w:val="center"/>
        <w:rPr>
          <w:b/>
          <w:bCs/>
          <w:sz w:val="40"/>
        </w:rPr>
      </w:pPr>
    </w:p>
    <w:p w:rsidR="00A347D4" w:rsidRDefault="00A347D4" w:rsidP="00A347D4">
      <w:pPr>
        <w:jc w:val="center"/>
        <w:rPr>
          <w:b/>
          <w:bCs/>
          <w:sz w:val="40"/>
        </w:rPr>
      </w:pPr>
    </w:p>
    <w:p w:rsidR="00A347D4" w:rsidRDefault="00A347D4" w:rsidP="00A347D4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Учитель: Кумашева Наталья Ерволовна</w:t>
      </w:r>
    </w:p>
    <w:p w:rsidR="00A347D4" w:rsidRDefault="00A347D4" w:rsidP="00A347D4">
      <w:pPr>
        <w:jc w:val="center"/>
        <w:rPr>
          <w:b/>
          <w:bCs/>
          <w:sz w:val="40"/>
        </w:rPr>
      </w:pPr>
    </w:p>
    <w:p w:rsidR="00A347D4" w:rsidRDefault="00A347D4" w:rsidP="00A347D4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A347D4" w:rsidRDefault="00A347D4" w:rsidP="00A347D4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</w:p>
    <w:p w:rsidR="00A347D4" w:rsidRPr="005A1772" w:rsidRDefault="00A347D4" w:rsidP="00A347D4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 xml:space="preserve">Рассмотрено на заседании </w:t>
      </w:r>
    </w:p>
    <w:p w:rsidR="00A347D4" w:rsidRPr="005A1772" w:rsidRDefault="00A347D4" w:rsidP="00A347D4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педагогического совета школы</w:t>
      </w:r>
    </w:p>
    <w:p w:rsidR="00A347D4" w:rsidRPr="005A1772" w:rsidRDefault="00A347D4" w:rsidP="00A347D4">
      <w:pPr>
        <w:tabs>
          <w:tab w:val="left" w:pos="9288"/>
        </w:tabs>
        <w:ind w:left="4248"/>
        <w:rPr>
          <w:rFonts w:ascii="Iris" w:hAnsi="Iris" w:cs="DS Hiline"/>
          <w:b/>
          <w:sz w:val="28"/>
          <w:szCs w:val="28"/>
        </w:rPr>
      </w:pPr>
      <w:r w:rsidRPr="005A1772">
        <w:rPr>
          <w:rFonts w:ascii="Iris" w:hAnsi="Iris" w:cs="DS Hiline"/>
          <w:b/>
          <w:sz w:val="28"/>
          <w:szCs w:val="28"/>
        </w:rPr>
        <w:t>протокол № ____от «__»_______20</w:t>
      </w:r>
      <w:r>
        <w:rPr>
          <w:rFonts w:ascii="Iris" w:hAnsi="Iris" w:cs="DS Hiline"/>
          <w:b/>
          <w:sz w:val="28"/>
          <w:szCs w:val="28"/>
        </w:rPr>
        <w:t>1</w:t>
      </w:r>
      <w:r w:rsidRPr="005A1772">
        <w:rPr>
          <w:rFonts w:ascii="Iris" w:hAnsi="Iris" w:cs="DS Hiline"/>
          <w:b/>
          <w:sz w:val="28"/>
          <w:szCs w:val="28"/>
        </w:rPr>
        <w:t>0 г.</w:t>
      </w:r>
    </w:p>
    <w:p w:rsidR="00A347D4" w:rsidRDefault="00A347D4" w:rsidP="00A347D4">
      <w:pPr>
        <w:jc w:val="center"/>
      </w:pPr>
    </w:p>
    <w:p w:rsidR="00A347D4" w:rsidRDefault="00A347D4" w:rsidP="00A347D4">
      <w:pPr>
        <w:jc w:val="center"/>
      </w:pPr>
    </w:p>
    <w:p w:rsidR="00A347D4" w:rsidRDefault="00A347D4" w:rsidP="00A347D4">
      <w:pPr>
        <w:jc w:val="center"/>
      </w:pPr>
    </w:p>
    <w:p w:rsidR="00A347D4" w:rsidRDefault="00A347D4" w:rsidP="00A347D4">
      <w:pPr>
        <w:jc w:val="center"/>
      </w:pPr>
    </w:p>
    <w:p w:rsidR="00A347D4" w:rsidRDefault="00A347D4" w:rsidP="00A347D4">
      <w:pPr>
        <w:jc w:val="center"/>
      </w:pPr>
    </w:p>
    <w:p w:rsidR="00A347D4" w:rsidRDefault="00A347D4" w:rsidP="00A347D4">
      <w:pPr>
        <w:jc w:val="center"/>
      </w:pPr>
    </w:p>
    <w:p w:rsidR="00A347D4" w:rsidRDefault="00A347D4" w:rsidP="00B23381"/>
    <w:p w:rsidR="00A347D4" w:rsidRDefault="00A347D4" w:rsidP="00A347D4">
      <w:pPr>
        <w:jc w:val="center"/>
      </w:pPr>
    </w:p>
    <w:p w:rsidR="00A347D4" w:rsidRDefault="00A347D4" w:rsidP="00A347D4">
      <w:pPr>
        <w:jc w:val="center"/>
      </w:pPr>
    </w:p>
    <w:p w:rsidR="00A347D4" w:rsidRDefault="00A347D4" w:rsidP="00A347D4">
      <w:pPr>
        <w:jc w:val="center"/>
      </w:pPr>
    </w:p>
    <w:p w:rsidR="00A347D4" w:rsidRPr="005A1772" w:rsidRDefault="00A347D4" w:rsidP="00A347D4">
      <w:pPr>
        <w:tabs>
          <w:tab w:val="left" w:pos="9288"/>
        </w:tabs>
        <w:ind w:left="360"/>
        <w:jc w:val="center"/>
        <w:rPr>
          <w:rFonts w:ascii="Cassandra" w:hAnsi="Cassandra"/>
          <w:b/>
          <w:sz w:val="28"/>
          <w:szCs w:val="28"/>
        </w:rPr>
      </w:pPr>
      <w:r>
        <w:rPr>
          <w:rFonts w:ascii="Cassandra" w:hAnsi="Cassandra"/>
          <w:b/>
          <w:sz w:val="34"/>
          <w:szCs w:val="28"/>
        </w:rPr>
        <w:t>2010</w:t>
      </w:r>
      <w:r w:rsidRPr="005A1772">
        <w:rPr>
          <w:rFonts w:ascii="Cassandra" w:hAnsi="Cassandra"/>
          <w:b/>
          <w:sz w:val="34"/>
          <w:szCs w:val="28"/>
        </w:rPr>
        <w:t xml:space="preserve"> - 20</w:t>
      </w:r>
      <w:r>
        <w:rPr>
          <w:rFonts w:ascii="Cassandra" w:hAnsi="Cassandra"/>
          <w:b/>
          <w:sz w:val="34"/>
          <w:szCs w:val="28"/>
        </w:rPr>
        <w:t>11</w:t>
      </w:r>
      <w:r w:rsidRPr="005A1772">
        <w:rPr>
          <w:rFonts w:ascii="Cassandra" w:hAnsi="Cassandra"/>
          <w:b/>
          <w:sz w:val="34"/>
          <w:szCs w:val="28"/>
        </w:rPr>
        <w:t xml:space="preserve">  учебный год</w:t>
      </w:r>
    </w:p>
    <w:p w:rsidR="00A347D4" w:rsidRDefault="00A347D4" w:rsidP="00A347D4">
      <w:pPr>
        <w:jc w:val="center"/>
        <w:rPr>
          <w:b/>
          <w:sz w:val="28"/>
        </w:rPr>
      </w:pPr>
      <w:r w:rsidRPr="00E813DF">
        <w:rPr>
          <w:b/>
          <w:sz w:val="28"/>
        </w:rPr>
        <w:lastRenderedPageBreak/>
        <w:t>Пояснительная записка</w:t>
      </w:r>
    </w:p>
    <w:p w:rsidR="00A347D4" w:rsidRPr="00E813DF" w:rsidRDefault="00A347D4" w:rsidP="00A347D4">
      <w:pPr>
        <w:jc w:val="center"/>
        <w:rPr>
          <w:b/>
          <w:sz w:val="28"/>
        </w:rPr>
      </w:pPr>
    </w:p>
    <w:p w:rsidR="00A347D4" w:rsidRPr="00E813DF" w:rsidRDefault="00A347D4" w:rsidP="00A347D4">
      <w:pPr>
        <w:ind w:firstLine="360"/>
        <w:jc w:val="both"/>
      </w:pPr>
      <w:r w:rsidRPr="00E813DF">
        <w:t>Данная рабочая программа ориентирована на учащихся 5 класса и реализуется на основе следующих документов:</w:t>
      </w:r>
    </w:p>
    <w:p w:rsidR="00A347D4" w:rsidRPr="00E813DF" w:rsidRDefault="00A347D4" w:rsidP="00A347D4">
      <w:pPr>
        <w:ind w:firstLine="360"/>
        <w:jc w:val="both"/>
      </w:pPr>
      <w:r w:rsidRPr="00E813DF">
        <w:t>1.</w:t>
      </w:r>
      <w:r w:rsidRPr="00E813DF">
        <w:rPr>
          <w:sz w:val="14"/>
          <w:szCs w:val="14"/>
        </w:rPr>
        <w:t xml:space="preserve">      </w:t>
      </w:r>
      <w:r w:rsidRPr="00E813DF">
        <w:t>Программа. Планирование учебного материала. Математика. 5-6 кл. Составитель В.И.Жохов – М. Мнемозина, 2009 -31с</w:t>
      </w:r>
    </w:p>
    <w:p w:rsidR="00A347D4" w:rsidRPr="00E813DF" w:rsidRDefault="00A347D4" w:rsidP="00A347D4">
      <w:pPr>
        <w:ind w:firstLine="360"/>
        <w:jc w:val="both"/>
      </w:pPr>
      <w:r w:rsidRPr="00E813DF">
        <w:t>2.</w:t>
      </w:r>
      <w:r w:rsidRPr="00E813DF">
        <w:rPr>
          <w:sz w:val="14"/>
          <w:szCs w:val="14"/>
        </w:rPr>
        <w:t xml:space="preserve">      </w:t>
      </w:r>
      <w:r w:rsidRPr="00E813DF">
        <w:t>Стандарт основного общего образования по математике.</w:t>
      </w:r>
    </w:p>
    <w:p w:rsidR="00A347D4" w:rsidRPr="00E813DF" w:rsidRDefault="00A347D4" w:rsidP="00A347D4">
      <w:pPr>
        <w:ind w:firstLine="360"/>
        <w:jc w:val="both"/>
      </w:pPr>
      <w:r w:rsidRPr="00E813DF">
        <w:t>Программа соответствует учебнику «Математика» для пятого и шестого классов образовательных учреждений /Н.Я. Виленкин, В.И. Жохов, А.С. Чесноков, С.И. Шварцбург –-М. Мнемозина, 2002-2009 гг.</w:t>
      </w:r>
    </w:p>
    <w:p w:rsidR="00A347D4" w:rsidRPr="00601FBC" w:rsidRDefault="00A347D4" w:rsidP="00A347D4">
      <w:pPr>
        <w:ind w:firstLine="360"/>
        <w:jc w:val="both"/>
        <w:rPr>
          <w:i/>
        </w:rPr>
      </w:pPr>
      <w:r w:rsidRPr="00601FBC">
        <w:rPr>
          <w:i/>
        </w:rPr>
        <w:t>Преподавание ведется по первому варианту – 5 часов в неделю, всего 17</w:t>
      </w:r>
      <w:r w:rsidR="007454E1">
        <w:rPr>
          <w:i/>
        </w:rPr>
        <w:t>5</w:t>
      </w:r>
      <w:r w:rsidRPr="00601FBC">
        <w:rPr>
          <w:i/>
        </w:rPr>
        <w:t xml:space="preserve"> часов. Запланированных контрольных работ  - 15. Основная форма организации учебного процесса – урок. Текущий контроль знаний, умений и навыков осуществляется в форме контрольных, практических, самостоятельных работ, в форме тестов.</w:t>
      </w:r>
    </w:p>
    <w:p w:rsidR="00385F67" w:rsidRDefault="00385F67" w:rsidP="00A347D4">
      <w:pPr>
        <w:ind w:firstLine="360"/>
        <w:jc w:val="both"/>
      </w:pPr>
    </w:p>
    <w:p w:rsidR="00A347D4" w:rsidRPr="00E813DF" w:rsidRDefault="00A347D4" w:rsidP="00A347D4">
      <w:pPr>
        <w:ind w:firstLine="360"/>
        <w:jc w:val="both"/>
      </w:pPr>
      <w:r w:rsidRPr="00E813DF">
        <w:t> Целью изучения курса математики в школе является:</w:t>
      </w:r>
    </w:p>
    <w:p w:rsidR="00A347D4" w:rsidRPr="00E813DF" w:rsidRDefault="00A347D4" w:rsidP="00A347D4">
      <w:pPr>
        <w:numPr>
          <w:ilvl w:val="0"/>
          <w:numId w:val="17"/>
        </w:numPr>
        <w:jc w:val="both"/>
        <w:rPr>
          <w:color w:val="FF0000"/>
        </w:rPr>
      </w:pPr>
      <w:r>
        <w:t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образования;</w:t>
      </w:r>
    </w:p>
    <w:p w:rsidR="00A347D4" w:rsidRPr="00E813DF" w:rsidRDefault="00A347D4" w:rsidP="00A347D4">
      <w:pPr>
        <w:numPr>
          <w:ilvl w:val="0"/>
          <w:numId w:val="17"/>
        </w:numPr>
        <w:jc w:val="both"/>
        <w:rPr>
          <w:color w:val="FF0000"/>
        </w:rPr>
      </w:pPr>
      <w:r>
        <w:t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обществе;</w:t>
      </w:r>
    </w:p>
    <w:p w:rsidR="00A347D4" w:rsidRPr="00E813DF" w:rsidRDefault="00A347D4" w:rsidP="00A347D4">
      <w:pPr>
        <w:numPr>
          <w:ilvl w:val="0"/>
          <w:numId w:val="17"/>
        </w:numPr>
        <w:jc w:val="both"/>
        <w:rPr>
          <w:color w:val="FF0000"/>
        </w:rPr>
      </w:pPr>
      <w:r>
        <w:t>Формирование представлений о математических идеях и методах;</w:t>
      </w:r>
    </w:p>
    <w:p w:rsidR="00A347D4" w:rsidRPr="00E813DF" w:rsidRDefault="00A347D4" w:rsidP="00A347D4">
      <w:pPr>
        <w:numPr>
          <w:ilvl w:val="0"/>
          <w:numId w:val="17"/>
        </w:numPr>
        <w:jc w:val="both"/>
        <w:rPr>
          <w:color w:val="FF0000"/>
        </w:rPr>
      </w:pPr>
      <w:r>
        <w:t>Формирование представлений о математике  как форме описания и методе познания действительности;</w:t>
      </w:r>
    </w:p>
    <w:p w:rsidR="00A347D4" w:rsidRPr="00A21974" w:rsidRDefault="00A347D4" w:rsidP="00A347D4">
      <w:pPr>
        <w:numPr>
          <w:ilvl w:val="0"/>
          <w:numId w:val="17"/>
        </w:numPr>
        <w:jc w:val="both"/>
        <w:rPr>
          <w:color w:val="FF0000"/>
        </w:rPr>
      </w:pPr>
      <w:r>
        <w:t>Формирование представлений о математике  как части общечеловеческой культуры, понимания значимости математики для общественного прогресса.</w:t>
      </w:r>
    </w:p>
    <w:p w:rsidR="00A347D4" w:rsidRPr="00A3755C" w:rsidRDefault="00A347D4" w:rsidP="00A347D4">
      <w:pPr>
        <w:ind w:left="360"/>
        <w:jc w:val="both"/>
        <w:rPr>
          <w:color w:val="FF0000"/>
        </w:rPr>
      </w:pPr>
      <w:r>
        <w:t>Целями изучения математики в 5-6 классах являются: систематическое развитие понятия числа; выработка умений выполнять устно и письменно арифметические действия над числами, переводить практические задачи на язык математики; подготовка учащихся к изучению систематических курсов алгебры и геометрии.</w:t>
      </w:r>
    </w:p>
    <w:p w:rsidR="00A347D4" w:rsidRPr="00A21974" w:rsidRDefault="00A347D4" w:rsidP="00A347D4">
      <w:pPr>
        <w:ind w:firstLine="360"/>
        <w:jc w:val="both"/>
      </w:pPr>
      <w:r w:rsidRPr="00A21974">
        <w:t>Курс строится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A347D4" w:rsidRPr="00A21974" w:rsidRDefault="00A347D4" w:rsidP="00A347D4">
      <w:pPr>
        <w:ind w:firstLine="360"/>
        <w:jc w:val="both"/>
      </w:pPr>
      <w:r w:rsidRPr="00A21974">
        <w:t>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представления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</w:p>
    <w:p w:rsidR="00A347D4" w:rsidRPr="00A3755C" w:rsidRDefault="00A347D4" w:rsidP="00A347D4">
      <w:pPr>
        <w:rPr>
          <w:color w:val="FF0000"/>
        </w:rPr>
      </w:pPr>
      <w:r w:rsidRPr="00A3755C">
        <w:rPr>
          <w:color w:val="FF0000"/>
        </w:rPr>
        <w:t> </w:t>
      </w:r>
    </w:p>
    <w:p w:rsidR="00A347D4" w:rsidRPr="00283A86" w:rsidRDefault="00A347D4" w:rsidP="00A347D4">
      <w:pPr>
        <w:jc w:val="center"/>
        <w:rPr>
          <w:rFonts w:ascii="Tahoma" w:hAnsi="Tahoma" w:cs="Tahoma"/>
          <w:b/>
          <w:bCs/>
          <w:sz w:val="28"/>
          <w:szCs w:val="27"/>
        </w:rPr>
      </w:pPr>
      <w:r w:rsidRPr="00283A86">
        <w:rPr>
          <w:rFonts w:ascii="Tahoma" w:hAnsi="Tahoma" w:cs="Tahoma"/>
          <w:b/>
          <w:bCs/>
          <w:sz w:val="28"/>
          <w:szCs w:val="27"/>
        </w:rPr>
        <w:t>Требования к математической подготовке</w:t>
      </w:r>
      <w:r>
        <w:rPr>
          <w:rFonts w:ascii="Tahoma" w:hAnsi="Tahoma" w:cs="Tahoma"/>
          <w:b/>
          <w:bCs/>
          <w:sz w:val="28"/>
          <w:szCs w:val="27"/>
        </w:rPr>
        <w:t xml:space="preserve"> учащихся</w:t>
      </w:r>
    </w:p>
    <w:p w:rsidR="00A347D4" w:rsidRDefault="00A347D4" w:rsidP="00A347D4">
      <w:pPr>
        <w:rPr>
          <w:b/>
          <w:bCs/>
          <w:sz w:val="27"/>
          <w:szCs w:val="27"/>
        </w:rPr>
      </w:pPr>
      <w:r w:rsidRPr="00283A86">
        <w:rPr>
          <w:b/>
          <w:bCs/>
          <w:sz w:val="27"/>
          <w:szCs w:val="27"/>
        </w:rPr>
        <w:t>Числа и вычисления</w:t>
      </w:r>
    </w:p>
    <w:p w:rsidR="00A347D4" w:rsidRPr="00283A86" w:rsidRDefault="00A347D4" w:rsidP="00A347D4">
      <w:pPr>
        <w:rPr>
          <w:i/>
          <w:sz w:val="22"/>
        </w:rPr>
      </w:pPr>
      <w:r w:rsidRPr="00283A86">
        <w:rPr>
          <w:bCs/>
          <w:i/>
          <w:szCs w:val="27"/>
        </w:rPr>
        <w:t>В результате изучения курса математики учащиеся должны:</w:t>
      </w:r>
    </w:p>
    <w:p w:rsidR="00A347D4" w:rsidRPr="00283A86" w:rsidRDefault="00A347D4" w:rsidP="00A347D4">
      <w:pPr>
        <w:numPr>
          <w:ilvl w:val="0"/>
          <w:numId w:val="1"/>
        </w:numPr>
      </w:pPr>
      <w:r w:rsidRPr="00283A86">
        <w:t>Правильно употреблять термины, связанные с различными видами чисел и способами их записи: цельное, дробное, десятичная дробь, переход от одной формы записи к другой (например, проценты в виде десятичной дроби; выделение целой части из неправильной дроби);</w:t>
      </w:r>
    </w:p>
    <w:p w:rsidR="00A347D4" w:rsidRPr="00283A86" w:rsidRDefault="00A347D4" w:rsidP="00A347D4">
      <w:pPr>
        <w:numPr>
          <w:ilvl w:val="0"/>
          <w:numId w:val="1"/>
        </w:numPr>
      </w:pPr>
      <w:r w:rsidRPr="00283A86">
        <w:rPr>
          <w:sz w:val="14"/>
          <w:szCs w:val="14"/>
        </w:rPr>
        <w:t xml:space="preserve">      </w:t>
      </w:r>
      <w:r w:rsidRPr="00283A86">
        <w:t xml:space="preserve">Сравнивать числа, упорядочивать наборы чисел, понимать связь отношений «больше», «меньше» с расположением точек на координатной прямой; </w:t>
      </w:r>
    </w:p>
    <w:p w:rsidR="00A347D4" w:rsidRPr="00283A86" w:rsidRDefault="00A347D4" w:rsidP="00A347D4">
      <w:pPr>
        <w:numPr>
          <w:ilvl w:val="0"/>
          <w:numId w:val="1"/>
        </w:numPr>
      </w:pPr>
      <w:r w:rsidRPr="00283A86">
        <w:rPr>
          <w:sz w:val="14"/>
          <w:szCs w:val="14"/>
        </w:rPr>
        <w:lastRenderedPageBreak/>
        <w:t xml:space="preserve">      </w:t>
      </w:r>
      <w:r w:rsidRPr="00283A86">
        <w:t>Выполнять арифметические действия с рациональными числами, находить значения степеней; сочетать при вычислениях устные и письменные приёмы;</w:t>
      </w:r>
    </w:p>
    <w:p w:rsidR="00A347D4" w:rsidRPr="00283A86" w:rsidRDefault="00A347D4" w:rsidP="00A347D4">
      <w:pPr>
        <w:numPr>
          <w:ilvl w:val="0"/>
          <w:numId w:val="1"/>
        </w:numPr>
      </w:pPr>
      <w:r w:rsidRPr="00283A86">
        <w:t>Составлять и решать пропорции, решать основные задачи на дроби и проценты;</w:t>
      </w:r>
    </w:p>
    <w:p w:rsidR="00A347D4" w:rsidRDefault="00A347D4" w:rsidP="00A347D4">
      <w:pPr>
        <w:numPr>
          <w:ilvl w:val="0"/>
          <w:numId w:val="1"/>
        </w:numPr>
      </w:pPr>
      <w:r w:rsidRPr="00283A86">
        <w:t>Округлять целые числа и десятичные дроби, производить прикидку результата вычислений;</w:t>
      </w:r>
    </w:p>
    <w:p w:rsidR="00A347D4" w:rsidRPr="00283A86" w:rsidRDefault="00A347D4" w:rsidP="00A347D4">
      <w:pPr>
        <w:rPr>
          <w:b/>
          <w:sz w:val="27"/>
          <w:szCs w:val="27"/>
        </w:rPr>
      </w:pPr>
      <w:r w:rsidRPr="00283A86">
        <w:rPr>
          <w:b/>
          <w:sz w:val="27"/>
          <w:szCs w:val="27"/>
        </w:rPr>
        <w:t>Выражения и их преобразования</w:t>
      </w:r>
    </w:p>
    <w:p w:rsidR="00A347D4" w:rsidRDefault="00A347D4" w:rsidP="00A347D4">
      <w:pPr>
        <w:rPr>
          <w:bCs/>
          <w:i/>
          <w:szCs w:val="27"/>
        </w:rPr>
      </w:pPr>
      <w:r w:rsidRPr="00283A86">
        <w:rPr>
          <w:bCs/>
          <w:i/>
          <w:szCs w:val="27"/>
        </w:rPr>
        <w:t xml:space="preserve"> В результате изучения курса математики учащиеся должны:</w:t>
      </w:r>
    </w:p>
    <w:p w:rsidR="00A347D4" w:rsidRPr="00283A86" w:rsidRDefault="00A347D4" w:rsidP="00A347D4">
      <w:pPr>
        <w:numPr>
          <w:ilvl w:val="0"/>
          <w:numId w:val="18"/>
        </w:numPr>
        <w:rPr>
          <w:sz w:val="22"/>
        </w:rPr>
      </w:pPr>
      <w:r>
        <w:rPr>
          <w:bCs/>
          <w:szCs w:val="27"/>
        </w:rPr>
        <w:t>Правильно употреблять термины «выражение», «числовое выражение», «буквенное выражение», «значение выражения», понимать их использование в тексте, в речи учителя, понимать формулировку заданий: «упростить выражение», «найти значение выражения», «разложить на множители»;</w:t>
      </w:r>
    </w:p>
    <w:p w:rsidR="00A347D4" w:rsidRPr="00283A86" w:rsidRDefault="00A347D4" w:rsidP="00A347D4">
      <w:pPr>
        <w:numPr>
          <w:ilvl w:val="0"/>
          <w:numId w:val="18"/>
        </w:numPr>
        <w:rPr>
          <w:sz w:val="22"/>
        </w:rPr>
      </w:pPr>
      <w:r>
        <w:rPr>
          <w:bCs/>
          <w:szCs w:val="27"/>
        </w:rPr>
        <w:t>Составлять несложные буквенные выражения и формулы; осуществлять в выражениях и формулах числовые подстановки и выполнять соответствующие вычисления; выражать из формул одни переменные через другие;</w:t>
      </w:r>
    </w:p>
    <w:p w:rsidR="00A347D4" w:rsidRPr="00283A86" w:rsidRDefault="00A347D4" w:rsidP="00A347D4">
      <w:pPr>
        <w:numPr>
          <w:ilvl w:val="0"/>
          <w:numId w:val="18"/>
        </w:numPr>
        <w:rPr>
          <w:sz w:val="22"/>
        </w:rPr>
      </w:pPr>
      <w:r>
        <w:rPr>
          <w:bCs/>
          <w:szCs w:val="27"/>
        </w:rPr>
        <w:t>Находить значение степени с натуральным показателем.</w:t>
      </w:r>
    </w:p>
    <w:p w:rsidR="00A347D4" w:rsidRPr="001C0825" w:rsidRDefault="00A347D4" w:rsidP="00A347D4">
      <w:pPr>
        <w:rPr>
          <w:b/>
          <w:bCs/>
          <w:sz w:val="27"/>
          <w:szCs w:val="27"/>
        </w:rPr>
      </w:pPr>
      <w:r w:rsidRPr="001C0825">
        <w:rPr>
          <w:b/>
          <w:bCs/>
          <w:sz w:val="27"/>
          <w:szCs w:val="27"/>
        </w:rPr>
        <w:t>Уравнения и неравенства</w:t>
      </w:r>
    </w:p>
    <w:p w:rsidR="00A347D4" w:rsidRDefault="00A347D4" w:rsidP="00A347D4">
      <w:pPr>
        <w:rPr>
          <w:bCs/>
          <w:szCs w:val="27"/>
        </w:rPr>
      </w:pPr>
      <w:r w:rsidRPr="00283A86">
        <w:rPr>
          <w:bCs/>
          <w:i/>
          <w:szCs w:val="27"/>
        </w:rPr>
        <w:t>В результате изучения курса математики учащиеся должны:</w:t>
      </w:r>
    </w:p>
    <w:p w:rsidR="00A347D4" w:rsidRPr="001C0825" w:rsidRDefault="00A347D4" w:rsidP="00A347D4">
      <w:pPr>
        <w:numPr>
          <w:ilvl w:val="0"/>
          <w:numId w:val="19"/>
        </w:numPr>
      </w:pPr>
      <w:r w:rsidRPr="001C0825">
        <w:t>Понимать, что уравнения – это математический аппарат решения разнообразных задач из математики, смежных областей знаний, практики;</w:t>
      </w:r>
    </w:p>
    <w:p w:rsidR="00A347D4" w:rsidRPr="001C0825" w:rsidRDefault="00A347D4" w:rsidP="00A347D4">
      <w:pPr>
        <w:numPr>
          <w:ilvl w:val="0"/>
          <w:numId w:val="19"/>
        </w:numPr>
      </w:pPr>
      <w:r w:rsidRPr="001C0825">
        <w:t>Правильно употреблять термины «уравнение», «корень уравнения», «неравенство»; понимать их в тексте, в речи учителя, понимать формулировку задачи «решить уравнение, неравенство»;</w:t>
      </w:r>
    </w:p>
    <w:p w:rsidR="00A347D4" w:rsidRPr="001C0825" w:rsidRDefault="00A347D4" w:rsidP="00A347D4">
      <w:pPr>
        <w:numPr>
          <w:ilvl w:val="0"/>
          <w:numId w:val="19"/>
        </w:numPr>
      </w:pPr>
      <w:r w:rsidRPr="001C0825">
        <w:t>Решать линейные уравнения с одной переменной.</w:t>
      </w:r>
    </w:p>
    <w:p w:rsidR="00A347D4" w:rsidRPr="001C0825" w:rsidRDefault="00A347D4" w:rsidP="00A347D4">
      <w:pPr>
        <w:rPr>
          <w:b/>
          <w:sz w:val="27"/>
          <w:szCs w:val="27"/>
        </w:rPr>
      </w:pPr>
      <w:r w:rsidRPr="001C0825">
        <w:rPr>
          <w:b/>
          <w:sz w:val="27"/>
          <w:szCs w:val="27"/>
        </w:rPr>
        <w:t>Геометрические фигуры и их свойства. Измерение геометрических величин</w:t>
      </w:r>
    </w:p>
    <w:p w:rsidR="00A347D4" w:rsidRDefault="00A347D4" w:rsidP="00A347D4">
      <w:pPr>
        <w:rPr>
          <w:bCs/>
          <w:szCs w:val="27"/>
        </w:rPr>
      </w:pPr>
      <w:r w:rsidRPr="00283A86">
        <w:rPr>
          <w:bCs/>
          <w:i/>
          <w:szCs w:val="27"/>
        </w:rPr>
        <w:t>В результате изучения курса математики учащиеся должны:</w:t>
      </w:r>
    </w:p>
    <w:p w:rsidR="00A347D4" w:rsidRPr="00283A86" w:rsidRDefault="00A347D4" w:rsidP="00A347D4"/>
    <w:p w:rsidR="00A347D4" w:rsidRPr="001C0825" w:rsidRDefault="00A347D4" w:rsidP="00A347D4">
      <w:pPr>
        <w:numPr>
          <w:ilvl w:val="0"/>
          <w:numId w:val="1"/>
        </w:numPr>
      </w:pPr>
      <w:r w:rsidRPr="001C0825">
        <w:rPr>
          <w:sz w:val="14"/>
          <w:szCs w:val="14"/>
        </w:rPr>
        <w:t xml:space="preserve">      </w:t>
      </w:r>
      <w:r w:rsidRPr="001C0825">
        <w:t>Распознавать на чертежах и моделях геометрические фигуры (отрезки, углы, треугольники, многоугольники, окружность, круг); изображать указанные геометрические фигуры; выполнять чертежи п условию задачи;</w:t>
      </w:r>
    </w:p>
    <w:p w:rsidR="00A347D4" w:rsidRPr="001C0825" w:rsidRDefault="00A347D4" w:rsidP="00A347D4">
      <w:pPr>
        <w:numPr>
          <w:ilvl w:val="0"/>
          <w:numId w:val="1"/>
        </w:numPr>
      </w:pPr>
      <w:r w:rsidRPr="001C0825">
        <w:t>Владеть практическими навыками использования геометрических инструментов для изображения фигур, а так же для нахождения длин отрезков и углов;</w:t>
      </w:r>
    </w:p>
    <w:p w:rsidR="00A347D4" w:rsidRPr="001C0825" w:rsidRDefault="00A347D4" w:rsidP="00A347D4">
      <w:pPr>
        <w:numPr>
          <w:ilvl w:val="0"/>
          <w:numId w:val="1"/>
        </w:numPr>
      </w:pPr>
      <w:r w:rsidRPr="001C0825">
        <w:t>Решать задачи на вычисление геометрических величин (длин, углов, площадей, объёмов), применяя изученные свойства фигур и формулы.</w:t>
      </w:r>
    </w:p>
    <w:p w:rsidR="00A347D4" w:rsidRPr="00A3755C" w:rsidRDefault="00A347D4" w:rsidP="00A347D4">
      <w:pPr>
        <w:jc w:val="both"/>
        <w:rPr>
          <w:color w:val="FF0000"/>
        </w:rPr>
      </w:pPr>
    </w:p>
    <w:p w:rsidR="00A347D4" w:rsidRDefault="00A347D4" w:rsidP="00A347D4">
      <w:pPr>
        <w:jc w:val="center"/>
        <w:rPr>
          <w:color w:val="000000"/>
        </w:rPr>
      </w:pPr>
      <w:r>
        <w:rPr>
          <w:b/>
          <w:bCs/>
          <w:color w:val="000000"/>
          <w:sz w:val="32"/>
          <w:szCs w:val="32"/>
        </w:rPr>
        <w:t>Содержание обучения.</w:t>
      </w:r>
    </w:p>
    <w:p w:rsidR="00A347D4" w:rsidRDefault="00A347D4" w:rsidP="00A347D4"/>
    <w:p w:rsidR="00A347D4" w:rsidRPr="008E4EA5" w:rsidRDefault="00A347D4" w:rsidP="00A347D4">
      <w:pPr>
        <w:ind w:left="720" w:hanging="360"/>
        <w:rPr>
          <w:b/>
          <w:bCs/>
          <w:color w:val="000000"/>
        </w:rPr>
      </w:pPr>
      <w:r w:rsidRPr="008E4EA5">
        <w:rPr>
          <w:b/>
          <w:bCs/>
          <w:color w:val="000000"/>
        </w:rPr>
        <w:t>1. </w:t>
      </w:r>
      <w:r>
        <w:rPr>
          <w:b/>
          <w:bCs/>
          <w:color w:val="000000"/>
        </w:rPr>
        <w:t>  Натуральные числа и шкалы – 18</w:t>
      </w:r>
      <w:r w:rsidRPr="008E4EA5">
        <w:rPr>
          <w:b/>
          <w:bCs/>
          <w:color w:val="000000"/>
        </w:rPr>
        <w:t xml:space="preserve"> часов</w:t>
      </w:r>
    </w:p>
    <w:p w:rsidR="00A347D4" w:rsidRDefault="00A347D4" w:rsidP="00A347D4">
      <w:pPr>
        <w:ind w:left="720" w:hanging="360"/>
        <w:rPr>
          <w:color w:val="000000"/>
        </w:rPr>
      </w:pPr>
      <w:r>
        <w:rPr>
          <w:color w:val="000000"/>
        </w:rPr>
        <w:t>Натуральные числа и их сравнение. Геометрические фигуры: отрезок, прямая, луч, многоугольник. Измерение и построение отрезков. Координатный луч.</w:t>
      </w:r>
    </w:p>
    <w:p w:rsidR="00A347D4" w:rsidRDefault="00A347D4" w:rsidP="00A347D4">
      <w:pPr>
        <w:ind w:left="360"/>
        <w:rPr>
          <w:color w:val="000000"/>
        </w:rPr>
      </w:pPr>
      <w:r>
        <w:rPr>
          <w:b/>
          <w:bCs/>
          <w:color w:val="000000"/>
        </w:rPr>
        <w:t xml:space="preserve"> Цель – </w:t>
      </w:r>
      <w:r>
        <w:rPr>
          <w:color w:val="000000"/>
        </w:rPr>
        <w:t>систематизировать и обобщить сведения о натуральных числах, полученные в начальной школе; закрепить навыки построения и измерения отрезков.</w:t>
      </w:r>
    </w:p>
    <w:p w:rsidR="00A347D4" w:rsidRDefault="00A347D4" w:rsidP="00A347D4">
      <w:pPr>
        <w:ind w:left="360"/>
        <w:rPr>
          <w:color w:val="000000"/>
        </w:rPr>
      </w:pPr>
      <w:r>
        <w:rPr>
          <w:color w:val="000000"/>
        </w:rPr>
        <w:t> </w:t>
      </w:r>
    </w:p>
    <w:p w:rsidR="00A347D4" w:rsidRDefault="00A347D4" w:rsidP="00A347D4">
      <w:pPr>
        <w:ind w:left="360"/>
        <w:rPr>
          <w:color w:val="000000"/>
        </w:rPr>
      </w:pPr>
      <w:r>
        <w:rPr>
          <w:b/>
          <w:bCs/>
          <w:color w:val="000000"/>
        </w:rPr>
        <w:t xml:space="preserve">Задачи – </w:t>
      </w:r>
      <w:r>
        <w:rPr>
          <w:color w:val="000000"/>
        </w:rPr>
        <w:t xml:space="preserve">восстановить у учащихся навыки чтения и записи многозначных чисел, сравнения натуральных чисел, а также навыки измерения и построения отрезков. Ввести понятие координатного луча, единичного отрезка и координаты точки. </w:t>
      </w:r>
      <w:r w:rsidRPr="00347609">
        <w:t>Понятия шкалы и делений, координатного луча</w:t>
      </w:r>
    </w:p>
    <w:p w:rsidR="00A347D4" w:rsidRDefault="00A347D4" w:rsidP="00A347D4">
      <w:pPr>
        <w:ind w:left="720" w:hanging="360"/>
        <w:rPr>
          <w:b/>
          <w:bCs/>
          <w:color w:val="000000"/>
        </w:rPr>
      </w:pPr>
    </w:p>
    <w:p w:rsidR="00A347D4" w:rsidRPr="00103B8C" w:rsidRDefault="00A347D4" w:rsidP="00A347D4">
      <w:pPr>
        <w:rPr>
          <w:b/>
        </w:rPr>
      </w:pPr>
      <w:r w:rsidRPr="00103B8C">
        <w:rPr>
          <w:b/>
        </w:rPr>
        <w:t xml:space="preserve">Знать и понимать: </w:t>
      </w:r>
    </w:p>
    <w:p w:rsidR="00A347D4" w:rsidRPr="00103B8C" w:rsidRDefault="00A347D4" w:rsidP="00A347D4">
      <w:pPr>
        <w:numPr>
          <w:ilvl w:val="0"/>
          <w:numId w:val="5"/>
        </w:numPr>
      </w:pPr>
      <w:r w:rsidRPr="00103B8C">
        <w:t>Понятия натурального числа, цифры, десятичной записи числа, классов и разрядов.</w:t>
      </w:r>
    </w:p>
    <w:p w:rsidR="00A347D4" w:rsidRPr="00103B8C" w:rsidRDefault="00A347D4" w:rsidP="00A347D4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>Таблицу классов и разрядов. Обозначение разрядов.</w:t>
      </w:r>
    </w:p>
    <w:p w:rsidR="00A347D4" w:rsidRPr="00103B8C" w:rsidRDefault="00A347D4" w:rsidP="00A347D4">
      <w:pPr>
        <w:numPr>
          <w:ilvl w:val="0"/>
          <w:numId w:val="5"/>
        </w:numPr>
      </w:pPr>
      <w:r w:rsidRPr="00103B8C">
        <w:lastRenderedPageBreak/>
        <w:t>Общепринятые сокращения в записи больших чисел, четные и нечетные числа, свойства натурального ряда чисел, однозначные, двузначные и многозначные числа.</w:t>
      </w:r>
    </w:p>
    <w:p w:rsidR="00A347D4" w:rsidRPr="00103B8C" w:rsidRDefault="00A347D4" w:rsidP="00A347D4">
      <w:pPr>
        <w:numPr>
          <w:ilvl w:val="0"/>
          <w:numId w:val="5"/>
        </w:numPr>
      </w:pPr>
      <w:r w:rsidRPr="00103B8C">
        <w:t>Понятия отрезка и его концов, равных отрезков, середины отрезка, длины отрезка, значение отрезков.</w:t>
      </w:r>
    </w:p>
    <w:p w:rsidR="00A347D4" w:rsidRPr="00103B8C" w:rsidRDefault="00A347D4" w:rsidP="00A347D4">
      <w:pPr>
        <w:numPr>
          <w:ilvl w:val="0"/>
          <w:numId w:val="5"/>
        </w:numPr>
      </w:pPr>
      <w:r w:rsidRPr="00103B8C">
        <w:t xml:space="preserve">Единицы измерения длины (массы) и соотношения между ними. Общепринятые сокращения в записи единиц длины (массы). </w:t>
      </w:r>
    </w:p>
    <w:p w:rsidR="00A347D4" w:rsidRPr="00103B8C" w:rsidRDefault="00A347D4" w:rsidP="00A347D4">
      <w:pPr>
        <w:numPr>
          <w:ilvl w:val="0"/>
          <w:numId w:val="5"/>
        </w:numPr>
      </w:pPr>
      <w:r w:rsidRPr="00103B8C">
        <w:t>Измерительные инструменты.</w:t>
      </w:r>
    </w:p>
    <w:p w:rsidR="00A347D4" w:rsidRPr="00103B8C" w:rsidRDefault="00A347D4" w:rsidP="00A347D4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>Понятия треугольника, многоугольника, их вершин и сторон, их обозначение.</w:t>
      </w:r>
    </w:p>
    <w:p w:rsidR="00A347D4" w:rsidRPr="00103B8C" w:rsidRDefault="00A347D4" w:rsidP="00A347D4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 xml:space="preserve">Понятия плоскости, прямой, луча, дополнительного луча, их обозначение. </w:t>
      </w:r>
    </w:p>
    <w:p w:rsidR="00A347D4" w:rsidRPr="00103B8C" w:rsidRDefault="00A347D4" w:rsidP="00A347D4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>Понятия шкалы и делений, координатного луча</w:t>
      </w:r>
      <w:r>
        <w:rPr>
          <w:rFonts w:ascii="Times New Roman" w:hAnsi="Times New Roman"/>
          <w:sz w:val="24"/>
          <w:szCs w:val="24"/>
        </w:rPr>
        <w:t>,</w:t>
      </w:r>
      <w:r w:rsidRPr="00103B8C">
        <w:rPr>
          <w:rFonts w:ascii="Times New Roman" w:hAnsi="Times New Roman"/>
          <w:sz w:val="24"/>
          <w:szCs w:val="24"/>
        </w:rPr>
        <w:t xml:space="preserve"> единичного отрезка, координаты точки. </w:t>
      </w:r>
    </w:p>
    <w:p w:rsidR="00A347D4" w:rsidRPr="00103B8C" w:rsidRDefault="00A347D4" w:rsidP="00A347D4">
      <w:pPr>
        <w:pStyle w:val="a3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>Понятия большего и меньшего натурального числа. Неравенство, знаки неравенств, двойное неравенство.</w:t>
      </w:r>
    </w:p>
    <w:p w:rsidR="00A347D4" w:rsidRPr="00103B8C" w:rsidRDefault="00A347D4" w:rsidP="00A347D4">
      <w:pPr>
        <w:pStyle w:val="a3"/>
        <w:rPr>
          <w:rFonts w:ascii="Times New Roman" w:hAnsi="Times New Roman"/>
          <w:b/>
          <w:sz w:val="24"/>
          <w:szCs w:val="24"/>
        </w:rPr>
      </w:pPr>
      <w:r w:rsidRPr="00103B8C">
        <w:rPr>
          <w:rFonts w:ascii="Times New Roman" w:hAnsi="Times New Roman"/>
          <w:b/>
          <w:sz w:val="24"/>
          <w:szCs w:val="24"/>
        </w:rPr>
        <w:t>Уметь:</w:t>
      </w:r>
      <w:r w:rsidRPr="00103B8C">
        <w:rPr>
          <w:rFonts w:ascii="Times New Roman" w:hAnsi="Times New Roman"/>
          <w:sz w:val="24"/>
          <w:szCs w:val="24"/>
        </w:rPr>
        <w:t xml:space="preserve"> </w:t>
      </w:r>
    </w:p>
    <w:p w:rsidR="00A347D4" w:rsidRPr="00103B8C" w:rsidRDefault="00A347D4" w:rsidP="00A347D4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 xml:space="preserve">Читать и записывать натуральные числа, в том числе и многозначные. </w:t>
      </w:r>
    </w:p>
    <w:p w:rsidR="00A347D4" w:rsidRPr="00103B8C" w:rsidRDefault="00A347D4" w:rsidP="00A347D4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 xml:space="preserve">Составлять числа из различных единиц. </w:t>
      </w:r>
    </w:p>
    <w:p w:rsidR="00A347D4" w:rsidRPr="00103B8C" w:rsidRDefault="00A347D4" w:rsidP="00A347D4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 xml:space="preserve">Строить, обозначать и называть геометрические фигуры: отрезки, плоскости, прямые, находить координаты точек и строить точки по координатам. </w:t>
      </w:r>
    </w:p>
    <w:p w:rsidR="00A347D4" w:rsidRPr="00103B8C" w:rsidRDefault="00A347D4" w:rsidP="00A347D4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>Выражать длину (массу) в различных единицах.</w:t>
      </w:r>
    </w:p>
    <w:p w:rsidR="00A347D4" w:rsidRPr="00103B8C" w:rsidRDefault="00A347D4" w:rsidP="00A347D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>Показывать предметы, дающие представление о плоскости.</w:t>
      </w:r>
    </w:p>
    <w:p w:rsidR="00A347D4" w:rsidRPr="00103B8C" w:rsidRDefault="00A347D4" w:rsidP="00A347D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>Определять цену деления, проводить измерения с помощью приборов, строить шкалы с помощью выбранных единичных отрезков.</w:t>
      </w:r>
    </w:p>
    <w:p w:rsidR="00A347D4" w:rsidRPr="00103B8C" w:rsidRDefault="00A347D4" w:rsidP="00A347D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>Чертить координатный луч, находить координаты точек и строить точки по координатам.</w:t>
      </w:r>
    </w:p>
    <w:p w:rsidR="00A347D4" w:rsidRPr="00103B8C" w:rsidRDefault="00A347D4" w:rsidP="00A347D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 xml:space="preserve">Сравнивать натуральные числа, в том числе и с помощью координатного луча. </w:t>
      </w:r>
    </w:p>
    <w:p w:rsidR="00A347D4" w:rsidRPr="00103B8C" w:rsidRDefault="00A347D4" w:rsidP="00A347D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103B8C">
        <w:rPr>
          <w:rFonts w:ascii="Times New Roman" w:hAnsi="Times New Roman"/>
          <w:sz w:val="24"/>
          <w:szCs w:val="24"/>
        </w:rPr>
        <w:t xml:space="preserve">Читать и записывать неравенства, двойные неравенства.   </w:t>
      </w:r>
    </w:p>
    <w:p w:rsidR="00A347D4" w:rsidRDefault="00A347D4" w:rsidP="00A347D4">
      <w:pPr>
        <w:ind w:left="720" w:hanging="360"/>
        <w:rPr>
          <w:b/>
          <w:bCs/>
          <w:color w:val="000000"/>
        </w:rPr>
      </w:pPr>
      <w:r w:rsidRPr="00347609">
        <w:rPr>
          <w:sz w:val="20"/>
          <w:szCs w:val="20"/>
        </w:rPr>
        <w:t>(Владеть способами познавательной деятельности).</w:t>
      </w:r>
    </w:p>
    <w:p w:rsidR="00A347D4" w:rsidRDefault="00A347D4" w:rsidP="00A347D4">
      <w:pPr>
        <w:ind w:left="720" w:hanging="360"/>
        <w:rPr>
          <w:b/>
          <w:bCs/>
          <w:color w:val="000000"/>
        </w:rPr>
      </w:pPr>
    </w:p>
    <w:p w:rsidR="00A347D4" w:rsidRPr="008E4EA5" w:rsidRDefault="00A347D4" w:rsidP="00A347D4">
      <w:pPr>
        <w:ind w:left="720" w:hanging="360"/>
        <w:rPr>
          <w:color w:val="000000"/>
        </w:rPr>
      </w:pPr>
      <w:r w:rsidRPr="008E4EA5">
        <w:rPr>
          <w:b/>
          <w:bCs/>
          <w:color w:val="000000"/>
        </w:rPr>
        <w:t xml:space="preserve">2.   Сложение и </w:t>
      </w:r>
      <w:r>
        <w:rPr>
          <w:b/>
          <w:bCs/>
          <w:color w:val="000000"/>
        </w:rPr>
        <w:t>вычитание натуральных чисел – 20</w:t>
      </w:r>
      <w:r w:rsidRPr="008E4EA5">
        <w:rPr>
          <w:b/>
          <w:bCs/>
          <w:color w:val="000000"/>
        </w:rPr>
        <w:t>ч.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Сложение и вычитание натуральных чисел, свойства сложения. Решение текстовых задач. Числовое выражение. Буквенное выражение и его числовое значение. Решение линейных уравнений.</w:t>
      </w:r>
    </w:p>
    <w:p w:rsidR="00A347D4" w:rsidRDefault="00A347D4" w:rsidP="00A347D4">
      <w:pPr>
        <w:ind w:left="360"/>
        <w:rPr>
          <w:b/>
          <w:bCs/>
          <w:color w:val="000000"/>
        </w:rPr>
      </w:pPr>
    </w:p>
    <w:p w:rsidR="00A347D4" w:rsidRDefault="00A347D4" w:rsidP="00A347D4">
      <w:pPr>
        <w:ind w:left="360"/>
        <w:rPr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color w:val="000000"/>
        </w:rPr>
        <w:t>закрепить и развить навыки сложения и вычитания натуральных чисел.</w:t>
      </w:r>
    </w:p>
    <w:p w:rsidR="00A347D4" w:rsidRDefault="00A347D4" w:rsidP="00A347D4">
      <w:pPr>
        <w:ind w:left="360"/>
        <w:rPr>
          <w:color w:val="000000"/>
        </w:rPr>
      </w:pPr>
      <w:r>
        <w:rPr>
          <w:color w:val="000000"/>
        </w:rPr>
        <w:t> </w:t>
      </w:r>
    </w:p>
    <w:p w:rsidR="00A347D4" w:rsidRDefault="00A347D4" w:rsidP="00A347D4">
      <w:pPr>
        <w:ind w:left="360"/>
        <w:rPr>
          <w:color w:val="000000"/>
        </w:rPr>
      </w:pPr>
      <w:r>
        <w:rPr>
          <w:b/>
          <w:bCs/>
          <w:color w:val="000000"/>
        </w:rPr>
        <w:t xml:space="preserve">Задачи – </w:t>
      </w:r>
      <w:r>
        <w:rPr>
          <w:color w:val="000000"/>
        </w:rPr>
        <w:t>уделить внимание закреплению алгоритмов арифметических действий над многозначными числами, т.к. они не только имеют самостоятельное значение, но и являются базой для формирования умений проводить вычисления с десятичными дробями. Составлять буквенные выражения по условию задач, решать уравнения на основе зависимости между компонентами действий (сложение и вычитание).</w:t>
      </w:r>
    </w:p>
    <w:p w:rsidR="00A347D4" w:rsidRPr="00103B8C" w:rsidRDefault="00A347D4" w:rsidP="00A347D4">
      <w:pPr>
        <w:rPr>
          <w:b/>
        </w:rPr>
      </w:pPr>
      <w:r w:rsidRPr="00103B8C">
        <w:rPr>
          <w:b/>
        </w:rPr>
        <w:t xml:space="preserve">Знать: </w:t>
      </w:r>
    </w:p>
    <w:p w:rsidR="00A347D4" w:rsidRPr="00103B8C" w:rsidRDefault="00A347D4" w:rsidP="00A347D4">
      <w:pPr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Понятия действий сложения и</w:t>
      </w:r>
    </w:p>
    <w:p w:rsidR="00A347D4" w:rsidRPr="00103B8C" w:rsidRDefault="00A347D4" w:rsidP="00A347D4">
      <w:pPr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вычитания.</w:t>
      </w:r>
    </w:p>
    <w:p w:rsidR="00A347D4" w:rsidRPr="00103B8C" w:rsidRDefault="00A347D4" w:rsidP="00A347D4">
      <w:pPr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Компоненты сложения и вычитания.</w:t>
      </w:r>
    </w:p>
    <w:p w:rsidR="00A347D4" w:rsidRPr="00103B8C" w:rsidRDefault="00A347D4" w:rsidP="00A347D4">
      <w:pPr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Свойства сложения и вычитания натуральных чисел.</w:t>
      </w:r>
    </w:p>
    <w:p w:rsidR="00A347D4" w:rsidRPr="00103B8C" w:rsidRDefault="00A347D4" w:rsidP="00A347D4">
      <w:pPr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Понятие периметра многоугольника.</w:t>
      </w:r>
    </w:p>
    <w:p w:rsidR="00A347D4" w:rsidRPr="00103B8C" w:rsidRDefault="00A347D4" w:rsidP="00A347D4">
      <w:pPr>
        <w:numPr>
          <w:ilvl w:val="0"/>
          <w:numId w:val="5"/>
        </w:numPr>
      </w:pPr>
      <w:r w:rsidRPr="00103B8C">
        <w:t>Алгоритм арифметических действий над  многозначными числами.</w:t>
      </w:r>
    </w:p>
    <w:p w:rsidR="00A347D4" w:rsidRPr="00103B8C" w:rsidRDefault="00A347D4" w:rsidP="00A347D4">
      <w:pPr>
        <w:rPr>
          <w:color w:val="000000"/>
        </w:rPr>
      </w:pPr>
    </w:p>
    <w:p w:rsidR="00A347D4" w:rsidRPr="00103B8C" w:rsidRDefault="00A347D4" w:rsidP="00A347D4">
      <w:pPr>
        <w:pStyle w:val="a3"/>
        <w:rPr>
          <w:b/>
          <w:sz w:val="24"/>
          <w:szCs w:val="24"/>
        </w:rPr>
      </w:pPr>
      <w:r w:rsidRPr="00103B8C">
        <w:rPr>
          <w:b/>
          <w:sz w:val="24"/>
          <w:szCs w:val="24"/>
        </w:rPr>
        <w:t>Уметь:</w:t>
      </w:r>
      <w:r w:rsidRPr="00103B8C">
        <w:rPr>
          <w:sz w:val="24"/>
          <w:szCs w:val="24"/>
        </w:rPr>
        <w:t xml:space="preserve"> </w:t>
      </w:r>
    </w:p>
    <w:p w:rsidR="00A347D4" w:rsidRPr="00103B8C" w:rsidRDefault="00A347D4" w:rsidP="00A347D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Складывать и вычитать многозначные числа столбиком и при помощи координатного луча.</w:t>
      </w:r>
    </w:p>
    <w:p w:rsidR="00A347D4" w:rsidRPr="00103B8C" w:rsidRDefault="00A347D4" w:rsidP="00A347D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Находить неизвестные компоненты сложения и вычитания.</w:t>
      </w:r>
    </w:p>
    <w:p w:rsidR="00A347D4" w:rsidRPr="00103B8C" w:rsidRDefault="00A347D4" w:rsidP="00A347D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lastRenderedPageBreak/>
        <w:t>Использовать свойства сложения и вычитания для упрощения вычислений.</w:t>
      </w:r>
    </w:p>
    <w:p w:rsidR="00A347D4" w:rsidRPr="00103B8C" w:rsidRDefault="00A347D4" w:rsidP="00A347D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Решать текстовые задачи, используя действия сложения и вычитания.</w:t>
      </w:r>
    </w:p>
    <w:p w:rsidR="00A347D4" w:rsidRPr="00103B8C" w:rsidRDefault="00A347D4" w:rsidP="00A347D4">
      <w:pPr>
        <w:numPr>
          <w:ilvl w:val="0"/>
          <w:numId w:val="8"/>
        </w:numPr>
        <w:rPr>
          <w:color w:val="000000"/>
        </w:rPr>
      </w:pPr>
      <w:r w:rsidRPr="00103B8C">
        <w:rPr>
          <w:color w:val="000000"/>
        </w:rPr>
        <w:t>Раскладывать число по разрядам и наоборот</w:t>
      </w:r>
    </w:p>
    <w:p w:rsidR="00A347D4" w:rsidRDefault="00A347D4" w:rsidP="00A347D4">
      <w:pPr>
        <w:ind w:left="360"/>
        <w:rPr>
          <w:b/>
          <w:bCs/>
          <w:color w:val="000000"/>
        </w:rPr>
      </w:pPr>
    </w:p>
    <w:p w:rsidR="00A347D4" w:rsidRPr="008E4EA5" w:rsidRDefault="00A347D4" w:rsidP="00A347D4">
      <w:pPr>
        <w:ind w:left="360"/>
        <w:rPr>
          <w:color w:val="000000"/>
        </w:rPr>
      </w:pPr>
      <w:r w:rsidRPr="008E4EA5">
        <w:rPr>
          <w:b/>
          <w:bCs/>
          <w:color w:val="000000"/>
        </w:rPr>
        <w:t xml:space="preserve">3.   Умножение </w:t>
      </w:r>
      <w:r>
        <w:rPr>
          <w:b/>
          <w:bCs/>
          <w:color w:val="000000"/>
        </w:rPr>
        <w:t>и деление натуральных чисел – 21</w:t>
      </w:r>
      <w:r w:rsidRPr="008E4EA5">
        <w:rPr>
          <w:b/>
          <w:bCs/>
          <w:color w:val="000000"/>
        </w:rPr>
        <w:t>ч.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Умножение и деление натуральных чисел, свойства умножения. Степень числа. Квадрат и куб числа. Решение текстовых задач.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color w:val="000000"/>
        </w:rPr>
        <w:t xml:space="preserve">закрепить и развить навыки арифметических действий с натуральными числами. 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 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Задачи – </w:t>
      </w:r>
      <w:r>
        <w:rPr>
          <w:color w:val="000000"/>
        </w:rPr>
        <w:t>целенаправленное развитие и закрепление навыков умножения и деления многозначных чисел. Вводится понятие квадрата и куба числа. Продолжается работа по формированию навыков решения уравнений на основе зависимости между компонентами действий.</w:t>
      </w:r>
    </w:p>
    <w:p w:rsidR="00A347D4" w:rsidRPr="00103B8C" w:rsidRDefault="00A347D4" w:rsidP="00A347D4">
      <w:pPr>
        <w:rPr>
          <w:rFonts w:ascii="Courier New" w:hAnsi="Courier New" w:cs="Courier New"/>
          <w:b/>
        </w:rPr>
      </w:pPr>
      <w:r w:rsidRPr="00103B8C">
        <w:rPr>
          <w:rFonts w:ascii="Courier New" w:hAnsi="Courier New" w:cs="Courier New"/>
          <w:b/>
        </w:rPr>
        <w:t xml:space="preserve">Знать и понимать: </w:t>
      </w:r>
    </w:p>
    <w:p w:rsidR="00A347D4" w:rsidRPr="00103B8C" w:rsidRDefault="00A347D4" w:rsidP="00A347D4">
      <w:pPr>
        <w:numPr>
          <w:ilvl w:val="0"/>
          <w:numId w:val="10"/>
        </w:numPr>
        <w:autoSpaceDE w:val="0"/>
        <w:autoSpaceDN w:val="0"/>
        <w:adjustRightInd w:val="0"/>
      </w:pPr>
      <w:r w:rsidRPr="00103B8C">
        <w:rPr>
          <w:color w:val="000000"/>
        </w:rPr>
        <w:t>Порядок выполнения действий (в том числе, когда в выражении есть квадраты и кубы чисел).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Понятия программы вычислений и команды.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Таблицу умножения.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Понятия действий умножения и деления.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Компоненты умножения и деления.</w:t>
      </w:r>
    </w:p>
    <w:p w:rsidR="00A347D4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Свойства умножения и деления натуральных чисел.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Порядок выполнения действий (в том числе, когда в выражении есть квадраты и кубы чисел).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Разложение числа на множители, приведение подобных слагаемых.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Деление с остатком, неполное частное, остаток.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Понятия квадрата и куба числа.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Таблицу квадратов и кубов первых десяти натуральных чисел</w:t>
      </w:r>
    </w:p>
    <w:p w:rsidR="00A347D4" w:rsidRPr="00103B8C" w:rsidRDefault="00A347D4" w:rsidP="00A347D4">
      <w:pPr>
        <w:pStyle w:val="a3"/>
        <w:rPr>
          <w:b/>
          <w:sz w:val="24"/>
          <w:szCs w:val="24"/>
        </w:rPr>
      </w:pPr>
      <w:r w:rsidRPr="00103B8C">
        <w:rPr>
          <w:b/>
          <w:sz w:val="24"/>
          <w:szCs w:val="24"/>
        </w:rPr>
        <w:t>Уметь:</w:t>
      </w:r>
      <w:r w:rsidRPr="00103B8C">
        <w:rPr>
          <w:sz w:val="24"/>
          <w:szCs w:val="24"/>
        </w:rPr>
        <w:t xml:space="preserve"> 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Заменять действие умножения сложением и     наоборот.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Находить неизвестные компоненты умножения и деления.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Умножать и делить многозначные числа столбиком.</w:t>
      </w:r>
    </w:p>
    <w:p w:rsidR="00A347D4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Выполнять деление с остатком.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Упрощать выражения с помощью вынесения общего множителя за скобки, приведения подобных членов выражения, используя свойства умножения.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Решать уравнения, которые сначала надо упростить.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Решать текстовые задачи арифметическим способом на отношения «больше (меньше) на … (в…); на известные зависимости между величинами (скоростью, временем и расстоянием; ценой, количеством и стоимостью товара и др.).</w:t>
      </w:r>
    </w:p>
    <w:p w:rsidR="00A347D4" w:rsidRPr="00103B8C" w:rsidRDefault="00A347D4" w:rsidP="00A347D4">
      <w:pPr>
        <w:numPr>
          <w:ilvl w:val="0"/>
          <w:numId w:val="9"/>
        </w:numPr>
      </w:pPr>
      <w:r w:rsidRPr="00103B8C">
        <w:rPr>
          <w:color w:val="000000"/>
        </w:rPr>
        <w:t>Решать текстовые задачи с помощью составления уравнения (в том числе задачи на части).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Изменять порядок действий для упрощения вычислений, осуществляя равносильные преобразования.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Составлять программу и схему программы вычислений на основании ее команд, находить значение выражений, используя программу вычислений.</w:t>
      </w:r>
    </w:p>
    <w:p w:rsidR="00A347D4" w:rsidRPr="00103B8C" w:rsidRDefault="00A347D4" w:rsidP="00A347D4">
      <w:pPr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Вычислять квадраты и кубы чисел.</w:t>
      </w:r>
    </w:p>
    <w:p w:rsidR="00A347D4" w:rsidRPr="00103B8C" w:rsidRDefault="00A347D4" w:rsidP="00A347D4">
      <w:pPr>
        <w:rPr>
          <w:color w:val="000000"/>
        </w:rPr>
      </w:pPr>
      <w:r w:rsidRPr="00103B8C">
        <w:rPr>
          <w:color w:val="000000"/>
        </w:rPr>
        <w:t>Решать уравнения на основе зависимости между компонентами действий (умножение и деление).</w:t>
      </w:r>
    </w:p>
    <w:p w:rsidR="00A347D4" w:rsidRPr="008E4EA5" w:rsidRDefault="00A347D4" w:rsidP="00A347D4">
      <w:pPr>
        <w:rPr>
          <w:color w:val="000000"/>
        </w:rPr>
      </w:pPr>
      <w:r w:rsidRPr="008E4EA5">
        <w:rPr>
          <w:color w:val="000000"/>
        </w:rPr>
        <w:t> </w:t>
      </w:r>
      <w:r>
        <w:rPr>
          <w:b/>
          <w:bCs/>
          <w:color w:val="000000"/>
        </w:rPr>
        <w:t>4.   Площади и объёмы – 16</w:t>
      </w:r>
      <w:r w:rsidRPr="008E4EA5">
        <w:rPr>
          <w:b/>
          <w:bCs/>
          <w:color w:val="000000"/>
        </w:rPr>
        <w:t>ч.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Вычисления по формулам. Прямоугольник. Площадь прямоугольника. Единицы площадей.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lastRenderedPageBreak/>
        <w:t xml:space="preserve">Цель – </w:t>
      </w:r>
      <w:r>
        <w:rPr>
          <w:color w:val="000000"/>
        </w:rPr>
        <w:t>расширить представление учащихся об измерении геометрических величин на примере вычисления площадей и объемов, систематизировать известные им сведения об единицах  измерения.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 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Задачи – </w:t>
      </w:r>
      <w:r>
        <w:rPr>
          <w:color w:val="000000"/>
        </w:rPr>
        <w:t>отработать навыки решения задач по формулам. Уделить внимание формированию знаний основных единиц измерения и умению перейти от одних единиц к другим в соответствии с условием задачи.</w:t>
      </w:r>
    </w:p>
    <w:p w:rsidR="00A347D4" w:rsidRPr="00DB0712" w:rsidRDefault="00A347D4" w:rsidP="00A347D4">
      <w:pPr>
        <w:framePr w:hSpace="180" w:wrap="around" w:hAnchor="margin" w:xAlign="center" w:y="-1074"/>
        <w:rPr>
          <w:sz w:val="22"/>
          <w:szCs w:val="22"/>
        </w:rPr>
      </w:pPr>
    </w:p>
    <w:p w:rsidR="00A347D4" w:rsidRPr="00103B8C" w:rsidRDefault="00A347D4" w:rsidP="00A347D4">
      <w:pPr>
        <w:rPr>
          <w:rFonts w:ascii="Courier New" w:hAnsi="Courier New" w:cs="Courier New"/>
          <w:b/>
        </w:rPr>
      </w:pPr>
      <w:r w:rsidRPr="00103B8C">
        <w:rPr>
          <w:rFonts w:ascii="Courier New" w:hAnsi="Courier New" w:cs="Courier New"/>
          <w:b/>
        </w:rPr>
        <w:t xml:space="preserve">Знать и понимать: </w:t>
      </w:r>
    </w:p>
    <w:p w:rsidR="00A347D4" w:rsidRPr="00103B8C" w:rsidRDefault="00A347D4" w:rsidP="00A347D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Понятие формулы.</w:t>
      </w:r>
    </w:p>
    <w:p w:rsidR="00A347D4" w:rsidRPr="00103B8C" w:rsidRDefault="00A347D4" w:rsidP="00A347D4">
      <w:pPr>
        <w:numPr>
          <w:ilvl w:val="0"/>
          <w:numId w:val="3"/>
        </w:numPr>
        <w:rPr>
          <w:color w:val="000000"/>
        </w:rPr>
      </w:pPr>
      <w:r w:rsidRPr="00103B8C">
        <w:rPr>
          <w:color w:val="000000"/>
        </w:rPr>
        <w:t>Формулу пути (скорости, времени</w:t>
      </w:r>
      <w:r>
        <w:rPr>
          <w:color w:val="000000"/>
        </w:rPr>
        <w:t>)</w:t>
      </w:r>
    </w:p>
    <w:p w:rsidR="00A347D4" w:rsidRPr="00103B8C" w:rsidRDefault="00A347D4" w:rsidP="00A347D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Понятия прямоугольника, квадрата, прямоугольного параллелепипеда, куба.</w:t>
      </w:r>
    </w:p>
    <w:p w:rsidR="00A347D4" w:rsidRPr="00103B8C" w:rsidRDefault="00A347D4" w:rsidP="00A347D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Измерения прямоугольного параллелепипеда.</w:t>
      </w:r>
    </w:p>
    <w:p w:rsidR="00A347D4" w:rsidRPr="00103B8C" w:rsidRDefault="00A347D4" w:rsidP="00A347D4">
      <w:pPr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Формулу площади прямоугольника, квадрата, треугольника.</w:t>
      </w:r>
    </w:p>
    <w:p w:rsidR="00A347D4" w:rsidRPr="00103B8C" w:rsidRDefault="00A347D4" w:rsidP="00A347D4">
      <w:pPr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Формулу объема прямоугольного параллелепипеда, куба.</w:t>
      </w:r>
    </w:p>
    <w:p w:rsidR="00A347D4" w:rsidRPr="00103B8C" w:rsidRDefault="00A347D4" w:rsidP="00A347D4">
      <w:pPr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Равные фигуры. Свойства</w:t>
      </w:r>
    </w:p>
    <w:p w:rsidR="00A347D4" w:rsidRPr="00103B8C" w:rsidRDefault="00A347D4" w:rsidP="00A347D4">
      <w:pPr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равных фигур.</w:t>
      </w:r>
    </w:p>
    <w:p w:rsidR="00A347D4" w:rsidRPr="00103B8C" w:rsidRDefault="00A347D4" w:rsidP="00A347D4">
      <w:pPr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Единицы измерения площадей и объемов.</w:t>
      </w:r>
    </w:p>
    <w:p w:rsidR="00A347D4" w:rsidRPr="00103B8C" w:rsidRDefault="00A347D4" w:rsidP="00A347D4">
      <w:pPr>
        <w:pStyle w:val="a3"/>
        <w:rPr>
          <w:b/>
          <w:sz w:val="24"/>
          <w:szCs w:val="24"/>
        </w:rPr>
      </w:pPr>
      <w:r w:rsidRPr="00103B8C">
        <w:rPr>
          <w:b/>
          <w:sz w:val="24"/>
          <w:szCs w:val="24"/>
        </w:rPr>
        <w:t>Уметь:</w:t>
      </w:r>
      <w:r w:rsidRPr="00103B8C">
        <w:rPr>
          <w:sz w:val="24"/>
          <w:szCs w:val="24"/>
        </w:rPr>
        <w:t xml:space="preserve"> </w:t>
      </w:r>
    </w:p>
    <w:p w:rsidR="00A347D4" w:rsidRPr="00103B8C" w:rsidRDefault="00A347D4" w:rsidP="00A347D4">
      <w:pPr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Читать и записывать формулы.</w:t>
      </w:r>
    </w:p>
    <w:p w:rsidR="00A347D4" w:rsidRPr="00103B8C" w:rsidRDefault="00A347D4" w:rsidP="00A347D4">
      <w:pPr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Вычислять по формулам путь (скорость, время), периметр, площадь прямоугольника,</w:t>
      </w:r>
    </w:p>
    <w:p w:rsidR="00A347D4" w:rsidRPr="00103B8C" w:rsidRDefault="00A347D4" w:rsidP="00A347D4">
      <w:pPr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квадрата, треугольника, объем прямоугольного параллелепипеда, куба.</w:t>
      </w:r>
    </w:p>
    <w:p w:rsidR="00A347D4" w:rsidRPr="00103B8C" w:rsidRDefault="00A347D4" w:rsidP="00A347D4">
      <w:pPr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Вычислять площадь фигуры по количеству квадратных сантиметров, уложенных в ней.</w:t>
      </w:r>
    </w:p>
    <w:p w:rsidR="00A347D4" w:rsidRPr="00103B8C" w:rsidRDefault="00A347D4" w:rsidP="00A347D4">
      <w:pPr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Вычислять объем фигуры по количеству кубических сантиметров, уложенных в ней.</w:t>
      </w:r>
    </w:p>
    <w:p w:rsidR="00A347D4" w:rsidRPr="00103B8C" w:rsidRDefault="00A347D4" w:rsidP="00A347D4">
      <w:pPr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Решать задачи, используя свойства равных фигур.</w:t>
      </w:r>
    </w:p>
    <w:p w:rsidR="00A347D4" w:rsidRPr="00103B8C" w:rsidRDefault="00A347D4" w:rsidP="00A347D4">
      <w:pPr>
        <w:numPr>
          <w:ilvl w:val="0"/>
          <w:numId w:val="3"/>
        </w:numPr>
        <w:rPr>
          <w:color w:val="000000"/>
        </w:rPr>
      </w:pPr>
      <w:r w:rsidRPr="00103B8C">
        <w:rPr>
          <w:color w:val="000000"/>
        </w:rPr>
        <w:t>Переходить от одних единиц площадей (объемов)</w:t>
      </w:r>
      <w:r>
        <w:rPr>
          <w:color w:val="000000"/>
        </w:rPr>
        <w:t xml:space="preserve"> </w:t>
      </w:r>
      <w:r w:rsidRPr="00103B8C">
        <w:rPr>
          <w:color w:val="000000"/>
        </w:rPr>
        <w:t>к другим.</w:t>
      </w:r>
    </w:p>
    <w:p w:rsidR="00A347D4" w:rsidRPr="008E4EA5" w:rsidRDefault="00A347D4" w:rsidP="00A347D4">
      <w:pPr>
        <w:rPr>
          <w:color w:val="000000"/>
        </w:rPr>
      </w:pPr>
      <w:r w:rsidRPr="008E4EA5">
        <w:rPr>
          <w:color w:val="000000"/>
        </w:rPr>
        <w:t> </w:t>
      </w:r>
      <w:r>
        <w:rPr>
          <w:b/>
          <w:bCs/>
          <w:color w:val="000000"/>
        </w:rPr>
        <w:t>5.   Обыкновенные дроби – 26</w:t>
      </w:r>
      <w:r w:rsidRPr="008E4EA5">
        <w:rPr>
          <w:b/>
          <w:bCs/>
          <w:color w:val="000000"/>
        </w:rPr>
        <w:t>ч.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 xml:space="preserve">Окружность и круг. Обыкновенная дробь. Основные задачи на дроби. Сравнение обыкновенных дробей. Сложение и вычитание дробей с одинаковыми знаменателями. 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color w:val="000000"/>
        </w:rPr>
        <w:t>познакомить учащихся с понятием дроби в объеме, достаточном для введения десятичных дробей.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 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Задачи – </w:t>
      </w:r>
      <w:r>
        <w:rPr>
          <w:color w:val="000000"/>
        </w:rPr>
        <w:t>изучить сведения о дробных числах, необходимые для введения десятичных дробей. Уметь сравнивать дроби с одинаковыми знаменателями, выделять целые части дроби.</w:t>
      </w:r>
    </w:p>
    <w:p w:rsidR="00A347D4" w:rsidRPr="00103B8C" w:rsidRDefault="00A347D4" w:rsidP="00A347D4">
      <w:pPr>
        <w:rPr>
          <w:rFonts w:ascii="Courier New" w:hAnsi="Courier New" w:cs="Courier New"/>
          <w:b/>
        </w:rPr>
      </w:pPr>
      <w:r w:rsidRPr="00103B8C">
        <w:rPr>
          <w:color w:val="000000"/>
        </w:rPr>
        <w:t> </w:t>
      </w:r>
      <w:r w:rsidRPr="00103B8C">
        <w:rPr>
          <w:rFonts w:ascii="Courier New" w:hAnsi="Courier New" w:cs="Courier New"/>
          <w:b/>
        </w:rPr>
        <w:t xml:space="preserve">Знать и понимать: </w:t>
      </w:r>
    </w:p>
    <w:p w:rsidR="00A347D4" w:rsidRPr="00103B8C" w:rsidRDefault="00A347D4" w:rsidP="00A347D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Понятия окружности, круга и их элементов.</w:t>
      </w:r>
    </w:p>
    <w:p w:rsidR="00A347D4" w:rsidRPr="00103B8C" w:rsidRDefault="00A347D4" w:rsidP="00A347D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Понятия доли, обыкновенной дроби, числителя и знаменателя дроби.</w:t>
      </w:r>
    </w:p>
    <w:p w:rsidR="00A347D4" w:rsidRPr="00103B8C" w:rsidRDefault="00A347D4" w:rsidP="00A347D4">
      <w:pPr>
        <w:numPr>
          <w:ilvl w:val="0"/>
          <w:numId w:val="3"/>
        </w:numPr>
        <w:rPr>
          <w:color w:val="000000"/>
        </w:rPr>
      </w:pPr>
      <w:r w:rsidRPr="00103B8C">
        <w:rPr>
          <w:color w:val="000000"/>
        </w:rPr>
        <w:t>Основные виды задач на дроби. Правило сравнения дробей.</w:t>
      </w:r>
    </w:p>
    <w:p w:rsidR="00A347D4" w:rsidRPr="00103B8C" w:rsidRDefault="00A347D4" w:rsidP="00A347D4">
      <w:pPr>
        <w:pStyle w:val="a3"/>
        <w:rPr>
          <w:rFonts w:ascii="Times New Roman" w:hAnsi="Times New Roman"/>
          <w:b/>
          <w:sz w:val="24"/>
          <w:szCs w:val="24"/>
        </w:rPr>
      </w:pPr>
      <w:r w:rsidRPr="00103B8C">
        <w:rPr>
          <w:rFonts w:ascii="Times New Roman" w:hAnsi="Times New Roman"/>
          <w:b/>
          <w:sz w:val="24"/>
          <w:szCs w:val="24"/>
        </w:rPr>
        <w:t>Уметь:</w:t>
      </w:r>
      <w:r w:rsidRPr="00103B8C">
        <w:rPr>
          <w:rFonts w:ascii="Times New Roman" w:hAnsi="Times New Roman"/>
          <w:sz w:val="24"/>
          <w:szCs w:val="24"/>
        </w:rPr>
        <w:t xml:space="preserve"> </w:t>
      </w:r>
    </w:p>
    <w:p w:rsidR="00A347D4" w:rsidRPr="00103B8C" w:rsidRDefault="00A347D4" w:rsidP="00A347D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 xml:space="preserve">Понятия равных дробей, большей и меньшей дробей. </w:t>
      </w:r>
    </w:p>
    <w:p w:rsidR="00A347D4" w:rsidRPr="00103B8C" w:rsidRDefault="00A347D4" w:rsidP="00A347D4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Понятия правильной и неправильной дроби.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Правила сложения и вычитания дробей с одинаковыми знаменателями.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Изображать окружность и круг с помощью циркуля, обозначать и называть их элементы.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Читать и записывать обыкновенные дроби.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Называть числитель и знаменатель дроби и объяснять, что ни показывают.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Изображать дроби, в том числе равные на координатном луче.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Распознавать и решать три основные задачи на дроби.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Сравнивать дроби с одинаковыми знаменателями.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Сравнивать правильные и неправильные дроби с единицей и друг с другом.</w:t>
      </w:r>
    </w:p>
    <w:p w:rsidR="00A347D4" w:rsidRPr="00103B8C" w:rsidRDefault="00A347D4" w:rsidP="00A347D4">
      <w:pPr>
        <w:numPr>
          <w:ilvl w:val="0"/>
          <w:numId w:val="3"/>
        </w:numPr>
        <w:rPr>
          <w:color w:val="000000"/>
        </w:rPr>
      </w:pPr>
      <w:r w:rsidRPr="00103B8C">
        <w:rPr>
          <w:color w:val="000000"/>
        </w:rPr>
        <w:t>Складывать и вычитать дроби с одинаковым знаменателем.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lastRenderedPageBreak/>
        <w:t>Записывать результат деления двух любых натуральных чисел с помощью обыкновенных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дробей.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Записывать любое натуральное число в виде обыкновенной дроби.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Выделять целую часть из неправильной дроби.</w:t>
      </w:r>
    </w:p>
    <w:p w:rsidR="00A347D4" w:rsidRPr="00103B8C" w:rsidRDefault="00A347D4" w:rsidP="00A347D4">
      <w:pPr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103B8C">
        <w:rPr>
          <w:color w:val="000000"/>
        </w:rPr>
        <w:t>Представлять смешанное число в виде неправильной дроби.</w:t>
      </w:r>
    </w:p>
    <w:p w:rsidR="00A347D4" w:rsidRPr="00103B8C" w:rsidRDefault="00A347D4" w:rsidP="00A347D4">
      <w:pPr>
        <w:numPr>
          <w:ilvl w:val="0"/>
          <w:numId w:val="3"/>
        </w:numPr>
        <w:rPr>
          <w:color w:val="000000"/>
        </w:rPr>
      </w:pPr>
      <w:r w:rsidRPr="00103B8C">
        <w:rPr>
          <w:color w:val="000000"/>
        </w:rPr>
        <w:t>Складывать и вычитать смешанные числа</w:t>
      </w:r>
    </w:p>
    <w:p w:rsidR="00A347D4" w:rsidRPr="008E4EA5" w:rsidRDefault="00A347D4" w:rsidP="00A347D4">
      <w:pPr>
        <w:rPr>
          <w:color w:val="000000"/>
        </w:rPr>
      </w:pPr>
      <w:r w:rsidRPr="008E4EA5">
        <w:rPr>
          <w:color w:val="000000"/>
        </w:rPr>
        <w:t> </w:t>
      </w:r>
      <w:r w:rsidRPr="008E4EA5">
        <w:rPr>
          <w:b/>
          <w:bCs/>
          <w:color w:val="000000"/>
        </w:rPr>
        <w:t>6.   Десятичные дроби. Сложение и вычитание десятичных дробей – 13ч.</w:t>
      </w:r>
    </w:p>
    <w:p w:rsidR="00A347D4" w:rsidRPr="008E4EA5" w:rsidRDefault="00A347D4" w:rsidP="00A347D4">
      <w:pPr>
        <w:rPr>
          <w:color w:val="000000"/>
        </w:rPr>
      </w:pPr>
      <w:r w:rsidRPr="008E4EA5">
        <w:rPr>
          <w:b/>
          <w:bCs/>
          <w:color w:val="000000"/>
        </w:rPr>
        <w:t> </w:t>
      </w:r>
    </w:p>
    <w:p w:rsidR="00A347D4" w:rsidRPr="008E4EA5" w:rsidRDefault="00A347D4" w:rsidP="00A347D4">
      <w:pPr>
        <w:rPr>
          <w:color w:val="000000"/>
        </w:rPr>
      </w:pPr>
      <w:r>
        <w:rPr>
          <w:color w:val="000000"/>
        </w:rPr>
        <w:t>Десятичная дробь. Сравнение, округление, сложение и вычитание десятичных дробей. Решение тестовых задач.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color w:val="000000"/>
        </w:rPr>
        <w:t>выработать умение читать, записывать, сравнивать, округлять десятичные дроби, выполнять сложение и вычитание десятичных дробей.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 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Задачи – </w:t>
      </w:r>
      <w:r>
        <w:rPr>
          <w:color w:val="000000"/>
        </w:rPr>
        <w:t>четко представлять разряды рассматриваемого числа, уметь читать, записывать, сравнивать десятичные дроби.</w:t>
      </w:r>
    </w:p>
    <w:p w:rsidR="00A347D4" w:rsidRPr="00AA68A6" w:rsidRDefault="00A347D4" w:rsidP="00A347D4">
      <w:pPr>
        <w:autoSpaceDE w:val="0"/>
        <w:autoSpaceDN w:val="0"/>
        <w:adjustRightInd w:val="0"/>
        <w:rPr>
          <w:b/>
          <w:color w:val="000000"/>
        </w:rPr>
      </w:pPr>
      <w:r w:rsidRPr="00AA68A6">
        <w:rPr>
          <w:color w:val="000000"/>
        </w:rPr>
        <w:t> </w:t>
      </w:r>
      <w:r w:rsidRPr="00AA68A6">
        <w:rPr>
          <w:b/>
          <w:color w:val="000000"/>
        </w:rPr>
        <w:t xml:space="preserve">Знать и понимать: 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Понятие десятичной дроби, его целой и дробной части.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Правило сравнения десятичных дробей.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Правило сравнения десятичных дробей по разрядам.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Понятия равных, меньшей и большей десятичных дробей.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Правило сложения и вычитания десятичных дробей .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Свойства сложения и вычитания десятичных дробей.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Понятия приближенного значения числа, приближенного значения числа с недостатком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(с избытком).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Понятие округления числа.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Правило округления чисел,</w:t>
      </w:r>
    </w:p>
    <w:p w:rsidR="00A347D4" w:rsidRPr="00AA68A6" w:rsidRDefault="00A347D4" w:rsidP="00A347D4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 xml:space="preserve">десятичных дробей до заданных разрядов. </w:t>
      </w:r>
    </w:p>
    <w:p w:rsidR="00A347D4" w:rsidRPr="00AA68A6" w:rsidRDefault="00A347D4" w:rsidP="00A347D4">
      <w:pPr>
        <w:rPr>
          <w:b/>
        </w:rPr>
      </w:pPr>
      <w:r w:rsidRPr="00AA68A6">
        <w:rPr>
          <w:b/>
        </w:rPr>
        <w:t>Уметь:</w:t>
      </w:r>
    </w:p>
    <w:p w:rsidR="00A347D4" w:rsidRPr="00AA68A6" w:rsidRDefault="00A347D4" w:rsidP="00A347D4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Иметь представление о десятичных разрядах.</w:t>
      </w:r>
    </w:p>
    <w:p w:rsidR="00A347D4" w:rsidRPr="00AA68A6" w:rsidRDefault="00A347D4" w:rsidP="00A347D4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Читать, записывать, сравнивать, округлять десятичные дроби.</w:t>
      </w:r>
    </w:p>
    <w:p w:rsidR="00A347D4" w:rsidRPr="00AA68A6" w:rsidRDefault="00A347D4" w:rsidP="00A347D4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Выражать данные значения длины, массы, площади, объема в виде десятичных дробей.</w:t>
      </w:r>
    </w:p>
    <w:p w:rsidR="00A347D4" w:rsidRPr="00AA68A6" w:rsidRDefault="00A347D4" w:rsidP="00A347D4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Изображать десятичные дроби</w:t>
      </w:r>
    </w:p>
    <w:p w:rsidR="00A347D4" w:rsidRPr="00AA68A6" w:rsidRDefault="00A347D4" w:rsidP="00A347D4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на координатном луче.</w:t>
      </w:r>
    </w:p>
    <w:p w:rsidR="00A347D4" w:rsidRPr="00AA68A6" w:rsidRDefault="00A347D4" w:rsidP="00A347D4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Складывать и вычитать десятичные дроби.</w:t>
      </w:r>
    </w:p>
    <w:p w:rsidR="00A347D4" w:rsidRPr="00AA68A6" w:rsidRDefault="00A347D4" w:rsidP="00A347D4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Раскладывать десятичные дроби по разрядам.</w:t>
      </w:r>
    </w:p>
    <w:p w:rsidR="00A347D4" w:rsidRPr="00AA68A6" w:rsidRDefault="00A347D4" w:rsidP="00A347D4">
      <w:pPr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AA68A6">
        <w:rPr>
          <w:color w:val="000000"/>
        </w:rPr>
        <w:t>Решать текстовые задачи на сложение и вычитание, данные в которых выражены десятичными дробями.</w:t>
      </w:r>
    </w:p>
    <w:p w:rsidR="00A347D4" w:rsidRPr="00AA68A6" w:rsidRDefault="00A347D4" w:rsidP="00A347D4">
      <w:pPr>
        <w:numPr>
          <w:ilvl w:val="0"/>
          <w:numId w:val="14"/>
        </w:numPr>
        <w:rPr>
          <w:color w:val="000000"/>
        </w:rPr>
      </w:pPr>
      <w:r w:rsidRPr="00AA68A6">
        <w:rPr>
          <w:color w:val="000000"/>
        </w:rPr>
        <w:t>Округлять десятичные дроби до заданного</w:t>
      </w:r>
      <w:r>
        <w:rPr>
          <w:color w:val="000000"/>
        </w:rPr>
        <w:t xml:space="preserve"> </w:t>
      </w:r>
      <w:r w:rsidRPr="00AA68A6">
        <w:rPr>
          <w:color w:val="000000"/>
        </w:rPr>
        <w:t>десятичного разряда.</w:t>
      </w:r>
    </w:p>
    <w:p w:rsidR="00A347D4" w:rsidRPr="008E4EA5" w:rsidRDefault="00A347D4" w:rsidP="00A347D4">
      <w:pPr>
        <w:ind w:left="720" w:hanging="360"/>
        <w:rPr>
          <w:color w:val="000000"/>
        </w:rPr>
      </w:pPr>
      <w:r w:rsidRPr="008E4EA5">
        <w:rPr>
          <w:b/>
          <w:bCs/>
          <w:color w:val="000000"/>
        </w:rPr>
        <w:t xml:space="preserve">7.   Умножение </w:t>
      </w:r>
      <w:r>
        <w:rPr>
          <w:b/>
          <w:bCs/>
          <w:color w:val="000000"/>
        </w:rPr>
        <w:t>и деление десятичных дробей – 25</w:t>
      </w:r>
      <w:r w:rsidRPr="008E4EA5">
        <w:rPr>
          <w:b/>
          <w:bCs/>
          <w:color w:val="000000"/>
        </w:rPr>
        <w:t>ч.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Умножение и деление десятичных дробей. Среднее арифметическое нескольких чисел. Решение тестовых задач.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color w:val="000000"/>
        </w:rPr>
        <w:t>выработать умение умножать и делить десятичные дроби, выполнять задания на все действия с натуральными числами и десятичными дробями.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 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Задачи – </w:t>
      </w:r>
      <w:r>
        <w:rPr>
          <w:color w:val="000000"/>
        </w:rPr>
        <w:t>основное внимание привлекается к алгоритмической стороне рассматриваемых вопросов. На примерах отрабатывается правило постановки запятой в результате действия. Вводится понятие среднего арифметического нескольких чисел.</w:t>
      </w:r>
    </w:p>
    <w:p w:rsidR="00A347D4" w:rsidRPr="00166888" w:rsidRDefault="00A347D4" w:rsidP="00A347D4">
      <w:pPr>
        <w:rPr>
          <w:b/>
        </w:rPr>
      </w:pPr>
      <w:r w:rsidRPr="00166888">
        <w:rPr>
          <w:color w:val="000000"/>
        </w:rPr>
        <w:t> </w:t>
      </w:r>
      <w:r w:rsidRPr="00166888">
        <w:rPr>
          <w:b/>
        </w:rPr>
        <w:t xml:space="preserve">Знать и понимать: </w:t>
      </w:r>
    </w:p>
    <w:p w:rsidR="00A347D4" w:rsidRPr="00166888" w:rsidRDefault="00A347D4" w:rsidP="00A347D4">
      <w:pPr>
        <w:numPr>
          <w:ilvl w:val="0"/>
          <w:numId w:val="15"/>
        </w:numPr>
        <w:autoSpaceDE w:val="0"/>
        <w:autoSpaceDN w:val="0"/>
        <w:adjustRightInd w:val="0"/>
        <w:rPr>
          <w:b/>
        </w:rPr>
      </w:pPr>
      <w:r w:rsidRPr="00166888">
        <w:rPr>
          <w:color w:val="000000"/>
        </w:rPr>
        <w:lastRenderedPageBreak/>
        <w:t>Правило умножения двух десятичных дробей (правило постановки запятой в результате действия).</w:t>
      </w:r>
    </w:p>
    <w:p w:rsidR="00A347D4" w:rsidRPr="00166888" w:rsidRDefault="00A347D4" w:rsidP="00A347D4">
      <w:pPr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Правило деления числа на десятичную дробь (правило постановки запятой в результате действия).</w:t>
      </w:r>
    </w:p>
    <w:p w:rsidR="00A347D4" w:rsidRPr="00166888" w:rsidRDefault="00A347D4" w:rsidP="00A347D4">
      <w:pPr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Правило деления на 10, 100, 1000 и т.д.</w:t>
      </w:r>
    </w:p>
    <w:p w:rsidR="00A347D4" w:rsidRPr="00166888" w:rsidRDefault="00A347D4" w:rsidP="00A347D4">
      <w:pPr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Правило деления на 0,1; 0,01; 0,001;и т.д.</w:t>
      </w:r>
    </w:p>
    <w:p w:rsidR="00A347D4" w:rsidRPr="00166888" w:rsidRDefault="00A347D4" w:rsidP="00A347D4">
      <w:pPr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Свойства умножения и деления десятичных дробей.</w:t>
      </w:r>
    </w:p>
    <w:p w:rsidR="00A347D4" w:rsidRPr="00166888" w:rsidRDefault="00A347D4" w:rsidP="00A347D4">
      <w:pPr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Понятие среднего арифметического нескольких чисел.</w:t>
      </w:r>
    </w:p>
    <w:p w:rsidR="00A347D4" w:rsidRPr="00166888" w:rsidRDefault="00A347D4" w:rsidP="00A347D4">
      <w:pPr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Понятие средней скорости движения, средней урожайности, средней производительности.</w:t>
      </w:r>
    </w:p>
    <w:p w:rsidR="00A347D4" w:rsidRPr="00166888" w:rsidRDefault="00A347D4" w:rsidP="00A347D4">
      <w:pPr>
        <w:pStyle w:val="a3"/>
        <w:rPr>
          <w:rFonts w:ascii="Times New Roman" w:hAnsi="Times New Roman"/>
          <w:b/>
          <w:sz w:val="24"/>
          <w:szCs w:val="24"/>
        </w:rPr>
      </w:pPr>
      <w:r w:rsidRPr="00166888">
        <w:rPr>
          <w:rFonts w:ascii="Times New Roman" w:hAnsi="Times New Roman"/>
          <w:b/>
          <w:sz w:val="24"/>
          <w:szCs w:val="24"/>
        </w:rPr>
        <w:t>Уметь:</w:t>
      </w:r>
      <w:r w:rsidRPr="00166888">
        <w:rPr>
          <w:rFonts w:ascii="Times New Roman" w:hAnsi="Times New Roman"/>
          <w:sz w:val="24"/>
          <w:szCs w:val="24"/>
        </w:rPr>
        <w:t xml:space="preserve"> </w:t>
      </w:r>
    </w:p>
    <w:p w:rsidR="00A347D4" w:rsidRPr="00166888" w:rsidRDefault="00A347D4" w:rsidP="00A347D4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Умножать и делить десятичную дробь на натуральное число, на десятичную дробь.</w:t>
      </w:r>
    </w:p>
    <w:p w:rsidR="00A347D4" w:rsidRPr="00166888" w:rsidRDefault="00A347D4" w:rsidP="00A347D4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Выполнять задания на все действия с натуральными числами и десятичными дробями.</w:t>
      </w:r>
    </w:p>
    <w:p w:rsidR="00A347D4" w:rsidRPr="00166888" w:rsidRDefault="00A347D4" w:rsidP="00A347D4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Применять свойства умножения и деления десятичных дробей при упрощении числовых и буквенных выражений и нахождении их значений.</w:t>
      </w:r>
    </w:p>
    <w:p w:rsidR="00A347D4" w:rsidRPr="00166888" w:rsidRDefault="00A347D4" w:rsidP="00A347D4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Вычислять квадрат и куб заданной десятичной дроби.</w:t>
      </w:r>
    </w:p>
    <w:p w:rsidR="00A347D4" w:rsidRPr="00166888" w:rsidRDefault="00A347D4" w:rsidP="00A347D4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Решать текстовые задачи на умножение и деление, а также на все действия, данные в которых выражены десятичными дробями.</w:t>
      </w:r>
    </w:p>
    <w:p w:rsidR="00A347D4" w:rsidRPr="00166888" w:rsidRDefault="00A347D4" w:rsidP="00A347D4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Находить среднее арифметическое нескольких чисел.</w:t>
      </w:r>
    </w:p>
    <w:p w:rsidR="00A347D4" w:rsidRPr="00166888" w:rsidRDefault="00A347D4" w:rsidP="00A347D4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Находить среднюю скорость движения, среднюю урожайность, среднюю производительность и т.д.</w:t>
      </w:r>
    </w:p>
    <w:p w:rsidR="00A347D4" w:rsidRDefault="00A347D4" w:rsidP="00A347D4">
      <w:pPr>
        <w:rPr>
          <w:color w:val="000000"/>
        </w:rPr>
      </w:pPr>
    </w:p>
    <w:p w:rsidR="00A347D4" w:rsidRPr="008E4EA5" w:rsidRDefault="00A347D4" w:rsidP="00A347D4">
      <w:pPr>
        <w:rPr>
          <w:color w:val="000000"/>
        </w:rPr>
      </w:pPr>
      <w:r w:rsidRPr="008E4EA5">
        <w:rPr>
          <w:color w:val="000000"/>
        </w:rPr>
        <w:t> </w:t>
      </w:r>
      <w:r w:rsidRPr="008E4EA5">
        <w:rPr>
          <w:b/>
          <w:bCs/>
          <w:color w:val="000000"/>
        </w:rPr>
        <w:t>8.   Инструменты</w:t>
      </w:r>
      <w:r>
        <w:rPr>
          <w:b/>
          <w:bCs/>
          <w:color w:val="000000"/>
        </w:rPr>
        <w:t xml:space="preserve"> для вычисления и измерения – 15</w:t>
      </w:r>
      <w:r w:rsidRPr="008E4EA5">
        <w:rPr>
          <w:b/>
          <w:bCs/>
          <w:color w:val="000000"/>
        </w:rPr>
        <w:t>ч.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Начальные сведения о вычислениях на микрокалькуляторе. Проценты. Основные задачи на проценты. Примеры таблиц  и диаграмм. Угол. Величина (градусная мера) угла. Чертёжный треугольник. Измерение углов. Построение угла заданной величины.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Цель – </w:t>
      </w:r>
      <w:r>
        <w:rPr>
          <w:color w:val="000000"/>
        </w:rPr>
        <w:t>сформировать умения решать простейшие задачи на проценты, выполнять измерение и построение углов.</w:t>
      </w:r>
    </w:p>
    <w:p w:rsidR="00A347D4" w:rsidRDefault="00A347D4" w:rsidP="00A347D4">
      <w:pPr>
        <w:rPr>
          <w:color w:val="000000"/>
        </w:rPr>
      </w:pPr>
      <w:r>
        <w:rPr>
          <w:color w:val="000000"/>
        </w:rPr>
        <w:t> </w:t>
      </w:r>
    </w:p>
    <w:p w:rsidR="00A347D4" w:rsidRDefault="00A347D4" w:rsidP="00A347D4">
      <w:pPr>
        <w:rPr>
          <w:color w:val="000000"/>
        </w:rPr>
      </w:pPr>
      <w:r>
        <w:rPr>
          <w:b/>
          <w:bCs/>
          <w:color w:val="000000"/>
        </w:rPr>
        <w:t xml:space="preserve">Задачи – </w:t>
      </w:r>
      <w:r>
        <w:rPr>
          <w:color w:val="000000"/>
        </w:rPr>
        <w:t>понимать смысл термина «проценты». Учиться решать задачи на проценты; находить проценты от какой-либо величины; находить число, если известно несколько его процентов; находить, сколько процентов одно число составляет от другого. Формировать умения проводить измерения и строить углы. Учиться строить круговые диаграммы. Учить пользоваться калькулятором при вычислениях.</w:t>
      </w:r>
    </w:p>
    <w:p w:rsidR="00A347D4" w:rsidRPr="00166888" w:rsidRDefault="00A347D4" w:rsidP="00A347D4">
      <w:pPr>
        <w:rPr>
          <w:b/>
        </w:rPr>
      </w:pPr>
      <w:r w:rsidRPr="00166888">
        <w:rPr>
          <w:b/>
        </w:rPr>
        <w:t xml:space="preserve">Знать и понимать: 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Понятие процента. Знак, обозначающий «процент».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Правило перевода десятичной дроби в проценты и наоборот.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Основные виды задач на проценты.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Понятие угла и его элементов, обозначение углов, виды углов. Знак, обозначающий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«угол».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Свойство углов треугольника.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Измерительные инструменты.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Понятие биссектрисы угла.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Алгоритм построения круговых диаграмм.</w:t>
      </w:r>
    </w:p>
    <w:p w:rsidR="00A347D4" w:rsidRPr="00166888" w:rsidRDefault="00A347D4" w:rsidP="00A347D4">
      <w:pPr>
        <w:pStyle w:val="a3"/>
        <w:rPr>
          <w:rFonts w:ascii="Times New Roman" w:hAnsi="Times New Roman"/>
          <w:b/>
          <w:sz w:val="24"/>
          <w:szCs w:val="24"/>
        </w:rPr>
      </w:pPr>
      <w:r w:rsidRPr="00166888">
        <w:rPr>
          <w:rFonts w:ascii="Times New Roman" w:hAnsi="Times New Roman"/>
          <w:b/>
          <w:sz w:val="24"/>
          <w:szCs w:val="24"/>
        </w:rPr>
        <w:t>Уметь:</w:t>
      </w:r>
      <w:r w:rsidRPr="00166888">
        <w:rPr>
          <w:rFonts w:ascii="Times New Roman" w:hAnsi="Times New Roman"/>
          <w:sz w:val="24"/>
          <w:szCs w:val="24"/>
        </w:rPr>
        <w:t xml:space="preserve"> 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</w:pPr>
      <w:r w:rsidRPr="00166888">
        <w:rPr>
          <w:color w:val="000000"/>
        </w:rPr>
        <w:t xml:space="preserve">Пользоваться калькуляторами при выполнении </w:t>
      </w:r>
    </w:p>
    <w:p w:rsidR="00A347D4" w:rsidRPr="00166888" w:rsidRDefault="00A347D4" w:rsidP="00A347D4">
      <w:p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 xml:space="preserve">       отдельных арифметических действий с</w:t>
      </w:r>
    </w:p>
    <w:p w:rsidR="00A347D4" w:rsidRPr="00166888" w:rsidRDefault="00A347D4" w:rsidP="00A347D4">
      <w:p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 xml:space="preserve">       натуральными числами и десятичными дробями.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Обращать десятичную дробь в проценты и наоборот.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Вычислять проценты с помощью калькулятора.</w:t>
      </w:r>
    </w:p>
    <w:p w:rsidR="00A347D4" w:rsidRPr="00166888" w:rsidRDefault="00A347D4" w:rsidP="00A347D4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 w:rsidRPr="00166888">
        <w:rPr>
          <w:color w:val="000000"/>
        </w:rPr>
        <w:t>Распознавать и решать три вида задач на проценты: находить несколько процентов, от какой либо величины.</w:t>
      </w:r>
    </w:p>
    <w:p w:rsidR="00A347D4" w:rsidRDefault="00A347D4" w:rsidP="00A347D4">
      <w:pPr>
        <w:rPr>
          <w:b/>
          <w:bCs/>
          <w:color w:val="000000"/>
        </w:rPr>
      </w:pPr>
      <w:r w:rsidRPr="008E4EA5">
        <w:rPr>
          <w:color w:val="000000"/>
        </w:rPr>
        <w:lastRenderedPageBreak/>
        <w:t> </w:t>
      </w:r>
      <w:r>
        <w:rPr>
          <w:b/>
          <w:bCs/>
          <w:color w:val="000000"/>
        </w:rPr>
        <w:t>9</w:t>
      </w:r>
      <w:r w:rsidRPr="008E4EA5">
        <w:rPr>
          <w:b/>
          <w:bCs/>
          <w:color w:val="000000"/>
        </w:rPr>
        <w:t xml:space="preserve">.   </w:t>
      </w:r>
      <w:r>
        <w:rPr>
          <w:b/>
          <w:bCs/>
          <w:color w:val="000000"/>
        </w:rPr>
        <w:t xml:space="preserve">Повторение. Решение задач. – </w:t>
      </w:r>
      <w:r w:rsidRPr="008E4EA5">
        <w:rPr>
          <w:b/>
          <w:bCs/>
          <w:color w:val="000000"/>
        </w:rPr>
        <w:t>ч.</w:t>
      </w:r>
    </w:p>
    <w:p w:rsidR="00A347D4" w:rsidRPr="008E4EA5" w:rsidRDefault="00A347D4" w:rsidP="00A347D4">
      <w:pPr>
        <w:rPr>
          <w:color w:val="000000"/>
        </w:rPr>
      </w:pPr>
    </w:p>
    <w:p w:rsidR="00A347D4" w:rsidRDefault="00A347D4" w:rsidP="00A347D4">
      <w:pPr>
        <w:jc w:val="both"/>
        <w:rPr>
          <w:b/>
          <w:bCs/>
          <w:color w:val="FF0000"/>
          <w:sz w:val="32"/>
          <w:szCs w:val="32"/>
        </w:rPr>
      </w:pPr>
    </w:p>
    <w:p w:rsidR="00A347D4" w:rsidRDefault="00A347D4" w:rsidP="00A347D4">
      <w:pPr>
        <w:jc w:val="both"/>
        <w:rPr>
          <w:b/>
          <w:bCs/>
          <w:sz w:val="32"/>
          <w:szCs w:val="32"/>
        </w:rPr>
      </w:pPr>
      <w:r w:rsidRPr="00C16F72">
        <w:rPr>
          <w:b/>
          <w:bCs/>
          <w:sz w:val="32"/>
          <w:szCs w:val="32"/>
        </w:rPr>
        <w:t>Формы и средства контроля</w:t>
      </w:r>
    </w:p>
    <w:p w:rsidR="00A347D4" w:rsidRPr="00C16F72" w:rsidRDefault="00A347D4" w:rsidP="00A347D4">
      <w:pPr>
        <w:jc w:val="both"/>
        <w:rPr>
          <w:bCs/>
          <w:i/>
          <w:szCs w:val="32"/>
        </w:rPr>
      </w:pPr>
      <w:r>
        <w:rPr>
          <w:b/>
          <w:bCs/>
          <w:szCs w:val="32"/>
        </w:rPr>
        <w:tab/>
      </w:r>
      <w:r w:rsidRPr="00C16F72">
        <w:rPr>
          <w:bCs/>
          <w:i/>
          <w:szCs w:val="32"/>
        </w:rPr>
        <w:t>Контроль знаний умений и навыков учащихся осуществляется с применением следующих пособий:</w:t>
      </w:r>
    </w:p>
    <w:p w:rsidR="00A347D4" w:rsidRDefault="00A347D4" w:rsidP="00A347D4">
      <w:pPr>
        <w:numPr>
          <w:ilvl w:val="0"/>
          <w:numId w:val="20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Математика 5 класс. – М.: «Интеллект – Центр», 2009 – 144 с.</w:t>
      </w:r>
    </w:p>
    <w:p w:rsidR="00A347D4" w:rsidRPr="00C16F72" w:rsidRDefault="00A347D4" w:rsidP="00A347D4">
      <w:pPr>
        <w:numPr>
          <w:ilvl w:val="0"/>
          <w:numId w:val="20"/>
        </w:numPr>
        <w:jc w:val="both"/>
        <w:rPr>
          <w:bCs/>
          <w:szCs w:val="32"/>
        </w:rPr>
      </w:pPr>
      <w:r>
        <w:rPr>
          <w:bCs/>
          <w:szCs w:val="32"/>
        </w:rPr>
        <w:t>Чесноков</w:t>
      </w:r>
      <w:r w:rsidRPr="00C16F72">
        <w:rPr>
          <w:bCs/>
          <w:szCs w:val="32"/>
        </w:rPr>
        <w:t xml:space="preserve"> </w:t>
      </w:r>
      <w:r w:rsidR="000D7620">
        <w:rPr>
          <w:bCs/>
          <w:szCs w:val="32"/>
        </w:rPr>
        <w:t>А.С., Нешков К.И.</w:t>
      </w:r>
      <w:r>
        <w:rPr>
          <w:bCs/>
          <w:szCs w:val="32"/>
        </w:rPr>
        <w:t xml:space="preserve"> Дидактические материалы по математике для 5 класса. М.: </w:t>
      </w:r>
      <w:r w:rsidR="000D7620">
        <w:rPr>
          <w:bCs/>
          <w:szCs w:val="32"/>
        </w:rPr>
        <w:t>Классик-Стиль, 2006</w:t>
      </w:r>
      <w:r>
        <w:rPr>
          <w:bCs/>
          <w:szCs w:val="32"/>
        </w:rPr>
        <w:t>.</w:t>
      </w:r>
    </w:p>
    <w:p w:rsidR="00A347D4" w:rsidRDefault="00A347D4" w:rsidP="00A347D4">
      <w:pPr>
        <w:jc w:val="both"/>
        <w:rPr>
          <w:b/>
          <w:bCs/>
          <w:sz w:val="32"/>
          <w:szCs w:val="32"/>
        </w:rPr>
      </w:pPr>
    </w:p>
    <w:p w:rsidR="00A347D4" w:rsidRDefault="00A347D4" w:rsidP="00A347D4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</w:t>
      </w:r>
    </w:p>
    <w:p w:rsidR="00A347D4" w:rsidRDefault="00A347D4" w:rsidP="00A347D4">
      <w:pPr>
        <w:numPr>
          <w:ilvl w:val="0"/>
          <w:numId w:val="21"/>
        </w:numPr>
        <w:jc w:val="both"/>
        <w:rPr>
          <w:bCs/>
          <w:szCs w:val="32"/>
        </w:rPr>
      </w:pPr>
      <w:r>
        <w:rPr>
          <w:bCs/>
          <w:szCs w:val="32"/>
        </w:rPr>
        <w:t>Математика 5 класс: учебник для общеобразовательных учреждений/ Н.Я.Виленкин,</w:t>
      </w:r>
      <w:r w:rsidRPr="002B5923">
        <w:rPr>
          <w:bCs/>
          <w:szCs w:val="32"/>
        </w:rPr>
        <w:t xml:space="preserve"> </w:t>
      </w:r>
      <w:r>
        <w:rPr>
          <w:bCs/>
          <w:szCs w:val="32"/>
        </w:rPr>
        <w:t>В.И. Жохов, А.С. Чесноков, С.И.</w:t>
      </w:r>
      <w:r w:rsidRPr="002B5923">
        <w:rPr>
          <w:bCs/>
          <w:szCs w:val="32"/>
        </w:rPr>
        <w:t xml:space="preserve"> </w:t>
      </w:r>
      <w:r>
        <w:rPr>
          <w:bCs/>
          <w:szCs w:val="32"/>
        </w:rPr>
        <w:t>Шварцбурд. – М.: Дрофа, 2009.</w:t>
      </w:r>
    </w:p>
    <w:p w:rsidR="00A347D4" w:rsidRDefault="00A347D4" w:rsidP="00A347D4">
      <w:pPr>
        <w:numPr>
          <w:ilvl w:val="0"/>
          <w:numId w:val="21"/>
        </w:numPr>
        <w:jc w:val="both"/>
        <w:rPr>
          <w:bCs/>
          <w:szCs w:val="32"/>
        </w:rPr>
      </w:pPr>
      <w:r w:rsidRPr="00E813DF">
        <w:t>Программа. Планирование учебного материала. Математика. 5-6 кл. Составитель В.И.Жохов – М. Мнемозина, 2009 -31с</w:t>
      </w:r>
      <w:r>
        <w:rPr>
          <w:bCs/>
          <w:szCs w:val="32"/>
        </w:rPr>
        <w:t xml:space="preserve"> </w:t>
      </w:r>
    </w:p>
    <w:p w:rsidR="00A347D4" w:rsidRDefault="00A347D4" w:rsidP="00A347D4">
      <w:pPr>
        <w:numPr>
          <w:ilvl w:val="0"/>
          <w:numId w:val="21"/>
        </w:numPr>
        <w:jc w:val="both"/>
        <w:rPr>
          <w:bCs/>
          <w:szCs w:val="32"/>
        </w:rPr>
      </w:pPr>
      <w:r>
        <w:rPr>
          <w:bCs/>
          <w:szCs w:val="32"/>
        </w:rPr>
        <w:t>Гусева И.Л., Пушкин С.А., Рыбакова Н.В. Сборник заданий для тематического и итогового контроля. Математика 5 класс. – М.: «Интеллект – Центр», 2009 – 144 с.</w:t>
      </w:r>
    </w:p>
    <w:p w:rsidR="00916FA6" w:rsidRPr="00C16F72" w:rsidRDefault="00916FA6" w:rsidP="00916FA6">
      <w:pPr>
        <w:numPr>
          <w:ilvl w:val="0"/>
          <w:numId w:val="21"/>
        </w:numPr>
        <w:jc w:val="both"/>
        <w:rPr>
          <w:bCs/>
          <w:szCs w:val="32"/>
        </w:rPr>
      </w:pPr>
      <w:r>
        <w:rPr>
          <w:bCs/>
          <w:szCs w:val="32"/>
        </w:rPr>
        <w:t>Чесноков</w:t>
      </w:r>
      <w:r w:rsidRPr="00C16F72">
        <w:rPr>
          <w:bCs/>
          <w:szCs w:val="32"/>
        </w:rPr>
        <w:t xml:space="preserve"> </w:t>
      </w:r>
      <w:r>
        <w:rPr>
          <w:bCs/>
          <w:szCs w:val="32"/>
        </w:rPr>
        <w:t>А.С., Нешков К.И. Дидактические материалы по математике для 5 класса. М.: Классик-Стиль, 2006.</w:t>
      </w:r>
    </w:p>
    <w:p w:rsidR="00916FA6" w:rsidRDefault="00916FA6" w:rsidP="00916FA6">
      <w:pPr>
        <w:ind w:left="720"/>
        <w:jc w:val="both"/>
        <w:rPr>
          <w:bCs/>
          <w:szCs w:val="32"/>
        </w:rPr>
      </w:pPr>
    </w:p>
    <w:p w:rsidR="00337672" w:rsidRDefault="00337672"/>
    <w:sectPr w:rsidR="00337672" w:rsidSect="003376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85C" w:rsidRDefault="0087185C" w:rsidP="007454E1">
      <w:r>
        <w:separator/>
      </w:r>
    </w:p>
  </w:endnote>
  <w:endnote w:type="continuationSeparator" w:id="1">
    <w:p w:rsidR="0087185C" w:rsidRDefault="0087185C" w:rsidP="00745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riolin">
    <w:altName w:val="Corbel"/>
    <w:charset w:val="CC"/>
    <w:family w:val="auto"/>
    <w:pitch w:val="variable"/>
    <w:sig w:usb0="00000001" w:usb1="00000000" w:usb2="00000000" w:usb3="00000000" w:csb0="00000005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Iris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DS Hiline">
    <w:charset w:val="CC"/>
    <w:family w:val="auto"/>
    <w:pitch w:val="variable"/>
    <w:sig w:usb0="A0002207" w:usb1="00000020" w:usb2="00000000" w:usb3="00000000" w:csb0="000001D7" w:csb1="00000000"/>
  </w:font>
  <w:font w:name="Cassandra">
    <w:altName w:val="Mistral"/>
    <w:charset w:val="CC"/>
    <w:family w:val="script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141"/>
      <w:docPartObj>
        <w:docPartGallery w:val="Page Numbers (Bottom of Page)"/>
        <w:docPartUnique/>
      </w:docPartObj>
    </w:sdtPr>
    <w:sdtContent>
      <w:p w:rsidR="007454E1" w:rsidRDefault="007454E1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454E1" w:rsidRDefault="007454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85C" w:rsidRDefault="0087185C" w:rsidP="007454E1">
      <w:r>
        <w:separator/>
      </w:r>
    </w:p>
  </w:footnote>
  <w:footnote w:type="continuationSeparator" w:id="1">
    <w:p w:rsidR="0087185C" w:rsidRDefault="0087185C" w:rsidP="007454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0481"/>
    <w:multiLevelType w:val="hybridMultilevel"/>
    <w:tmpl w:val="06309C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019DA"/>
    <w:multiLevelType w:val="hybridMultilevel"/>
    <w:tmpl w:val="114875A2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A4C74"/>
    <w:multiLevelType w:val="hybridMultilevel"/>
    <w:tmpl w:val="A3F8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56760"/>
    <w:multiLevelType w:val="hybridMultilevel"/>
    <w:tmpl w:val="5F6E6DF0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79D0E52"/>
    <w:multiLevelType w:val="hybridMultilevel"/>
    <w:tmpl w:val="F6E4206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A59D3"/>
    <w:multiLevelType w:val="hybridMultilevel"/>
    <w:tmpl w:val="5A8070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601B7D"/>
    <w:multiLevelType w:val="hybridMultilevel"/>
    <w:tmpl w:val="786AF3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1645D"/>
    <w:multiLevelType w:val="hybridMultilevel"/>
    <w:tmpl w:val="08E23D6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7435C6"/>
    <w:multiLevelType w:val="hybridMultilevel"/>
    <w:tmpl w:val="E5848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F10521"/>
    <w:multiLevelType w:val="hybridMultilevel"/>
    <w:tmpl w:val="81CCE99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4C0E8C"/>
    <w:multiLevelType w:val="hybridMultilevel"/>
    <w:tmpl w:val="55D42A9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116720"/>
    <w:multiLevelType w:val="hybridMultilevel"/>
    <w:tmpl w:val="0B6EC1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3B4C7E"/>
    <w:multiLevelType w:val="hybridMultilevel"/>
    <w:tmpl w:val="80A83CF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97411E"/>
    <w:multiLevelType w:val="hybridMultilevel"/>
    <w:tmpl w:val="75CCB340"/>
    <w:lvl w:ilvl="0" w:tplc="516AAB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13E52C8"/>
    <w:multiLevelType w:val="hybridMultilevel"/>
    <w:tmpl w:val="CBDAF1F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55383E"/>
    <w:multiLevelType w:val="hybridMultilevel"/>
    <w:tmpl w:val="E8B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EF7576"/>
    <w:multiLevelType w:val="hybridMultilevel"/>
    <w:tmpl w:val="258E053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FC0A7A"/>
    <w:multiLevelType w:val="hybridMultilevel"/>
    <w:tmpl w:val="32FC3B0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D923DF"/>
    <w:multiLevelType w:val="hybridMultilevel"/>
    <w:tmpl w:val="34783E3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93827BB"/>
    <w:multiLevelType w:val="hybridMultilevel"/>
    <w:tmpl w:val="CC2A1DC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7440BD"/>
    <w:multiLevelType w:val="hybridMultilevel"/>
    <w:tmpl w:val="2688747C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9"/>
  </w:num>
  <w:num w:numId="4">
    <w:abstractNumId w:val="10"/>
  </w:num>
  <w:num w:numId="5">
    <w:abstractNumId w:val="18"/>
  </w:num>
  <w:num w:numId="6">
    <w:abstractNumId w:val="8"/>
  </w:num>
  <w:num w:numId="7">
    <w:abstractNumId w:val="1"/>
  </w:num>
  <w:num w:numId="8">
    <w:abstractNumId w:val="14"/>
  </w:num>
  <w:num w:numId="9">
    <w:abstractNumId w:val="4"/>
  </w:num>
  <w:num w:numId="10">
    <w:abstractNumId w:val="17"/>
  </w:num>
  <w:num w:numId="11">
    <w:abstractNumId w:val="12"/>
  </w:num>
  <w:num w:numId="12">
    <w:abstractNumId w:val="5"/>
  </w:num>
  <w:num w:numId="13">
    <w:abstractNumId w:val="7"/>
  </w:num>
  <w:num w:numId="14">
    <w:abstractNumId w:val="9"/>
  </w:num>
  <w:num w:numId="15">
    <w:abstractNumId w:val="11"/>
  </w:num>
  <w:num w:numId="16">
    <w:abstractNumId w:val="16"/>
  </w:num>
  <w:num w:numId="17">
    <w:abstractNumId w:val="13"/>
  </w:num>
  <w:num w:numId="18">
    <w:abstractNumId w:val="6"/>
  </w:num>
  <w:num w:numId="19">
    <w:abstractNumId w:val="0"/>
  </w:num>
  <w:num w:numId="20">
    <w:abstractNumId w:val="2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7D4"/>
    <w:rsid w:val="000D7620"/>
    <w:rsid w:val="00160E2F"/>
    <w:rsid w:val="001A0A92"/>
    <w:rsid w:val="00337672"/>
    <w:rsid w:val="00385F67"/>
    <w:rsid w:val="00567D4E"/>
    <w:rsid w:val="007454E1"/>
    <w:rsid w:val="0084115B"/>
    <w:rsid w:val="0087185C"/>
    <w:rsid w:val="00916FA6"/>
    <w:rsid w:val="00A347D4"/>
    <w:rsid w:val="00B23381"/>
    <w:rsid w:val="00E90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347D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A347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454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454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54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54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2913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2010-08-22T10:03:00Z</dcterms:created>
  <dcterms:modified xsi:type="dcterms:W3CDTF">2010-09-02T17:06:00Z</dcterms:modified>
</cp:coreProperties>
</file>