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6188" w:rsidRPr="005D3A0A" w:rsidRDefault="00F53CEB" w:rsidP="00D26188">
      <w:pPr>
        <w:pStyle w:val="15"/>
      </w:pPr>
      <w:bookmarkStart w:id="0" w:name="_Toc288410650"/>
      <w:bookmarkStart w:id="1" w:name="_Toc288410714"/>
      <w:bookmarkStart w:id="2" w:name="_Toc418108290"/>
      <w:bookmarkStart w:id="3" w:name="_Toc405145646"/>
      <w:bookmarkStart w:id="4" w:name="_Toc406058975"/>
      <w:bookmarkStart w:id="5" w:name="_Toc409691623"/>
      <w:bookmarkStart w:id="6" w:name="_Toc410653944"/>
      <w:bookmarkStart w:id="7" w:name="_Toc414553125"/>
      <w:r>
        <w:rPr>
          <w:noProof/>
        </w:rPr>
        <w:drawing>
          <wp:inline distT="0" distB="0" distL="0" distR="0">
            <wp:extent cx="6317615" cy="8686721"/>
            <wp:effectExtent l="19050" t="0" r="6985" b="0"/>
            <wp:docPr id="1" name="Рисунок 1" descr="E:\Титулы ООП\ООП НО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Титулы ООП\ООП НОО.jpg"/>
                    <pic:cNvPicPr>
                      <a:picLocks noChangeAspect="1" noChangeArrowheads="1"/>
                    </pic:cNvPicPr>
                  </pic:nvPicPr>
                  <pic:blipFill>
                    <a:blip r:embed="rId8" cstate="print"/>
                    <a:srcRect/>
                    <a:stretch>
                      <a:fillRect/>
                    </a:stretch>
                  </pic:blipFill>
                  <pic:spPr bwMode="auto">
                    <a:xfrm>
                      <a:off x="0" y="0"/>
                      <a:ext cx="6317615" cy="8686721"/>
                    </a:xfrm>
                    <a:prstGeom prst="rect">
                      <a:avLst/>
                    </a:prstGeom>
                    <a:noFill/>
                    <a:ln w="9525">
                      <a:noFill/>
                      <a:miter lim="800000"/>
                      <a:headEnd/>
                      <a:tailEnd/>
                    </a:ln>
                  </pic:spPr>
                </pic:pic>
              </a:graphicData>
            </a:graphic>
          </wp:inline>
        </w:drawing>
      </w:r>
      <w:r w:rsidR="00D26188" w:rsidRPr="005D3A0A">
        <w:lastRenderedPageBreak/>
        <w:t>Содержание</w:t>
      </w:r>
      <w:bookmarkEnd w:id="0"/>
      <w:bookmarkEnd w:id="1"/>
      <w:bookmarkEnd w:id="2"/>
    </w:p>
    <w:p w:rsidR="00D26188" w:rsidRPr="005D3A0A" w:rsidRDefault="00AE372B" w:rsidP="00D26188">
      <w:pPr>
        <w:pStyle w:val="15"/>
        <w:rPr>
          <w:noProof/>
        </w:rPr>
      </w:pPr>
      <w:r w:rsidRPr="00AE372B">
        <w:fldChar w:fldCharType="begin"/>
      </w:r>
      <w:r w:rsidR="00D26188" w:rsidRPr="005D3A0A">
        <w:instrText xml:space="preserve"> TOC \o "1-1" \t "Заголовок 2;2;Подзаголовок;2" </w:instrText>
      </w:r>
      <w:r w:rsidRPr="00AE372B">
        <w:fldChar w:fldCharType="separate"/>
      </w:r>
      <w:r w:rsidR="00D26188" w:rsidRPr="005D3A0A">
        <w:rPr>
          <w:noProof/>
        </w:rPr>
        <w:t>Содержание</w:t>
      </w:r>
      <w:r w:rsidR="00D26188" w:rsidRPr="005D3A0A">
        <w:rPr>
          <w:noProof/>
        </w:rPr>
        <w:tab/>
      </w:r>
      <w:r w:rsidRPr="005D3A0A">
        <w:rPr>
          <w:noProof/>
        </w:rPr>
        <w:fldChar w:fldCharType="begin"/>
      </w:r>
      <w:r w:rsidR="00D26188" w:rsidRPr="005D3A0A">
        <w:rPr>
          <w:noProof/>
        </w:rPr>
        <w:instrText xml:space="preserve"> PAGEREF _Toc418108290 \h </w:instrText>
      </w:r>
      <w:r w:rsidRPr="005D3A0A">
        <w:rPr>
          <w:noProof/>
        </w:rPr>
      </w:r>
      <w:r w:rsidRPr="005D3A0A">
        <w:rPr>
          <w:noProof/>
        </w:rPr>
        <w:fldChar w:fldCharType="separate"/>
      </w:r>
      <w:r w:rsidR="00D26188" w:rsidRPr="005D3A0A">
        <w:rPr>
          <w:noProof/>
        </w:rPr>
        <w:t>2</w:t>
      </w:r>
      <w:r w:rsidRPr="005D3A0A">
        <w:rPr>
          <w:noProof/>
        </w:rPr>
        <w:fldChar w:fldCharType="end"/>
      </w:r>
    </w:p>
    <w:p w:rsidR="00D26188" w:rsidRPr="005D3A0A" w:rsidRDefault="00D26188" w:rsidP="00D26188">
      <w:pPr>
        <w:pStyle w:val="15"/>
        <w:rPr>
          <w:noProof/>
        </w:rPr>
      </w:pPr>
      <w:r w:rsidRPr="005D3A0A">
        <w:rPr>
          <w:noProof/>
        </w:rPr>
        <w:t>Общие положения</w:t>
      </w:r>
      <w:r w:rsidRPr="005D3A0A">
        <w:rPr>
          <w:noProof/>
        </w:rPr>
        <w:tab/>
      </w:r>
      <w:r w:rsidR="00AE372B" w:rsidRPr="005D3A0A">
        <w:rPr>
          <w:noProof/>
        </w:rPr>
        <w:fldChar w:fldCharType="begin"/>
      </w:r>
      <w:r w:rsidRPr="005D3A0A">
        <w:rPr>
          <w:noProof/>
        </w:rPr>
        <w:instrText xml:space="preserve"> PAGEREF _Toc418108291 \h </w:instrText>
      </w:r>
      <w:r w:rsidR="00AE372B" w:rsidRPr="005D3A0A">
        <w:rPr>
          <w:noProof/>
        </w:rPr>
      </w:r>
      <w:r w:rsidR="00AE372B" w:rsidRPr="005D3A0A">
        <w:rPr>
          <w:noProof/>
        </w:rPr>
        <w:fldChar w:fldCharType="separate"/>
      </w:r>
      <w:r w:rsidRPr="005D3A0A">
        <w:rPr>
          <w:noProof/>
        </w:rPr>
        <w:t>4</w:t>
      </w:r>
      <w:r w:rsidR="00AE372B" w:rsidRPr="005D3A0A">
        <w:rPr>
          <w:noProof/>
        </w:rPr>
        <w:fldChar w:fldCharType="end"/>
      </w:r>
    </w:p>
    <w:p w:rsidR="00D26188" w:rsidRPr="005D3A0A" w:rsidRDefault="00D26188" w:rsidP="00D26188">
      <w:pPr>
        <w:pStyle w:val="15"/>
        <w:rPr>
          <w:noProof/>
        </w:rPr>
      </w:pPr>
      <w:r w:rsidRPr="005D3A0A">
        <w:rPr>
          <w:noProof/>
        </w:rPr>
        <w:t>1.</w:t>
      </w:r>
      <w:r w:rsidRPr="005D3A0A">
        <w:rPr>
          <w:noProof/>
        </w:rPr>
        <w:tab/>
        <w:t>Целевой раздел</w:t>
      </w:r>
      <w:r w:rsidRPr="005D3A0A">
        <w:rPr>
          <w:noProof/>
        </w:rPr>
        <w:tab/>
      </w:r>
      <w:r>
        <w:rPr>
          <w:noProof/>
        </w:rPr>
        <w:t>4</w:t>
      </w:r>
    </w:p>
    <w:p w:rsidR="00D26188"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1.1.</w:t>
      </w:r>
      <w:r w:rsidRPr="005D3A0A">
        <w:rPr>
          <w:rFonts w:ascii="Times New Roman" w:hAnsi="Times New Roman" w:cs="Times New Roman"/>
          <w:b w:val="0"/>
          <w:noProof/>
          <w:sz w:val="24"/>
          <w:szCs w:val="24"/>
        </w:rPr>
        <w:tab/>
        <w:t>Пояснительная записка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1.2.</w:t>
      </w:r>
      <w:r w:rsidRPr="005D3A0A">
        <w:rPr>
          <w:rFonts w:ascii="Times New Roman" w:hAnsi="Times New Roman" w:cs="Times New Roman"/>
          <w:b w:val="0"/>
          <w:noProof/>
          <w:sz w:val="24"/>
          <w:szCs w:val="24"/>
        </w:rPr>
        <w:tab/>
        <w:t>Планируемые результаты освоения обучающимися основной  образовательной программы</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_Toc418108294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5</w:t>
      </w:r>
      <w:r w:rsidR="00AE372B"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w:t>
      </w:r>
      <w:r w:rsidRPr="005D3A0A">
        <w:rPr>
          <w:rFonts w:ascii="Times New Roman" w:hAnsi="Times New Roman" w:cs="Times New Roman"/>
          <w:b w:val="0"/>
          <w:noProof/>
          <w:sz w:val="24"/>
          <w:szCs w:val="24"/>
        </w:rPr>
        <w:tab/>
        <w:t>Формирование универсальных учебных действий</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_Toc418108295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7</w:t>
      </w:r>
      <w:r w:rsidR="00AE372B"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1.2.1.1.</w:t>
      </w:r>
      <w:r w:rsidRPr="005D3A0A">
        <w:rPr>
          <w:rFonts w:ascii="Times New Roman" w:hAnsi="Times New Roman" w:cs="Times New Roman"/>
          <w:b w:val="0"/>
          <w:noProof/>
          <w:sz w:val="24"/>
          <w:szCs w:val="24"/>
        </w:rPr>
        <w:tab/>
        <w:t>Чтение. Работа с текстом (метапредметные результаты)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1.2.1.2.</w:t>
      </w:r>
      <w:r w:rsidRPr="005D3A0A">
        <w:rPr>
          <w:rFonts w:ascii="Times New Roman" w:hAnsi="Times New Roman" w:cs="Times New Roman"/>
          <w:b w:val="0"/>
          <w:noProof/>
          <w:sz w:val="24"/>
          <w:szCs w:val="24"/>
        </w:rPr>
        <w:tab/>
        <w:t>Формирование ИКТ­компетентности обучающихся (метапредметные результаты)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33</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1.2.2.</w:t>
      </w:r>
      <w:r w:rsidRPr="005D3A0A">
        <w:rPr>
          <w:rFonts w:ascii="Times New Roman" w:hAnsi="Times New Roman" w:cs="Times New Roman"/>
          <w:b w:val="0"/>
          <w:noProof/>
          <w:sz w:val="24"/>
          <w:szCs w:val="24"/>
        </w:rPr>
        <w:tab/>
        <w:t>Русский язык</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1.2.3.</w:t>
      </w:r>
      <w:r w:rsidRPr="005D3A0A">
        <w:rPr>
          <w:rFonts w:ascii="Times New Roman" w:hAnsi="Times New Roman" w:cs="Times New Roman"/>
          <w:b w:val="0"/>
          <w:noProof/>
          <w:sz w:val="24"/>
          <w:szCs w:val="24"/>
        </w:rPr>
        <w:tab/>
        <w:t>Литературное чтение</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1.2.4.</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Иностранный язык (немецкий</w:t>
      </w:r>
      <w:r w:rsidRPr="005D3A0A">
        <w:rPr>
          <w:rFonts w:ascii="Times New Roman" w:hAnsi="Times New Roman" w:cs="Times New Roman"/>
          <w:b w:val="0"/>
          <w:noProof/>
          <w:sz w:val="24"/>
          <w:szCs w:val="24"/>
        </w:rPr>
        <w:t>)</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_Toc418108300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4</w:t>
      </w:r>
      <w:r>
        <w:rPr>
          <w:rFonts w:ascii="Times New Roman" w:hAnsi="Times New Roman" w:cs="Times New Roman"/>
          <w:b w:val="0"/>
          <w:noProof/>
          <w:sz w:val="24"/>
          <w:szCs w:val="24"/>
        </w:rPr>
        <w:t>4</w:t>
      </w:r>
      <w:r w:rsidR="00AE372B"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1.2.5.</w:t>
      </w:r>
      <w:r w:rsidRPr="005D3A0A">
        <w:rPr>
          <w:rFonts w:ascii="Times New Roman" w:hAnsi="Times New Roman" w:cs="Times New Roman"/>
          <w:b w:val="0"/>
          <w:noProof/>
          <w:sz w:val="24"/>
          <w:szCs w:val="24"/>
        </w:rPr>
        <w:tab/>
        <w:t>Математика и информатика</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_Toc418108301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4</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1.2.6.</w:t>
      </w:r>
      <w:r w:rsidRPr="005D3A0A">
        <w:rPr>
          <w:rFonts w:ascii="Times New Roman" w:hAnsi="Times New Roman" w:cs="Times New Roman"/>
          <w:b w:val="0"/>
          <w:noProof/>
          <w:sz w:val="24"/>
          <w:szCs w:val="24"/>
        </w:rPr>
        <w:tab/>
        <w:t>Окружающий мир</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1.2.7.</w:t>
      </w:r>
      <w:r w:rsidRPr="005D3A0A">
        <w:rPr>
          <w:rFonts w:ascii="Times New Roman" w:hAnsi="Times New Roman" w:cs="Times New Roman"/>
          <w:b w:val="0"/>
          <w:noProof/>
          <w:sz w:val="24"/>
          <w:szCs w:val="24"/>
        </w:rPr>
        <w:tab/>
        <w:t>Изобразительное искусство</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_Toc418108303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5</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1.2.8.</w:t>
      </w:r>
      <w:r w:rsidRPr="005D3A0A">
        <w:rPr>
          <w:rFonts w:ascii="Times New Roman" w:hAnsi="Times New Roman" w:cs="Times New Roman"/>
          <w:b w:val="0"/>
          <w:noProof/>
          <w:sz w:val="24"/>
          <w:szCs w:val="24"/>
        </w:rPr>
        <w:tab/>
        <w:t>Музыка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53</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1.2.9.</w:t>
      </w:r>
      <w:r w:rsidRPr="005D3A0A">
        <w:rPr>
          <w:rFonts w:ascii="Times New Roman" w:hAnsi="Times New Roman" w:cs="Times New Roman"/>
          <w:b w:val="0"/>
          <w:noProof/>
          <w:sz w:val="24"/>
          <w:szCs w:val="24"/>
        </w:rPr>
        <w:tab/>
        <w:t>Технология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54</w:t>
      </w:r>
    </w:p>
    <w:p w:rsidR="00D26188"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1.2.10.</w:t>
      </w:r>
      <w:r w:rsidRPr="005D3A0A">
        <w:rPr>
          <w:rFonts w:ascii="Times New Roman" w:hAnsi="Times New Roman" w:cs="Times New Roman"/>
          <w:b w:val="0"/>
          <w:noProof/>
          <w:sz w:val="24"/>
          <w:szCs w:val="24"/>
        </w:rPr>
        <w:tab/>
        <w:t>Физическая культура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56</w:t>
      </w:r>
    </w:p>
    <w:p w:rsidR="00D26188" w:rsidRPr="009F37F0" w:rsidRDefault="00D26188" w:rsidP="00D26188">
      <w:r>
        <w:t xml:space="preserve">        1.2.11. Основы религиозных культур и светской этики………………………………   57</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1.3.</w:t>
      </w:r>
      <w:r w:rsidRPr="005D3A0A">
        <w:rPr>
          <w:rFonts w:ascii="Times New Roman" w:hAnsi="Times New Roman" w:cs="Times New Roman"/>
          <w:b w:val="0"/>
          <w:noProof/>
          <w:sz w:val="24"/>
          <w:szCs w:val="24"/>
        </w:rPr>
        <w:tab/>
        <w:t>Система оценки достижения планируемых результатов освоения основной образовательной программы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1.3.1.</w:t>
      </w:r>
      <w:r w:rsidRPr="005D3A0A">
        <w:rPr>
          <w:rFonts w:ascii="Times New Roman" w:hAnsi="Times New Roman" w:cs="Times New Roman"/>
          <w:b w:val="0"/>
          <w:noProof/>
          <w:sz w:val="24"/>
          <w:szCs w:val="24"/>
        </w:rPr>
        <w:tab/>
        <w:t>Общие положения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1.3.2.</w:t>
      </w:r>
      <w:r w:rsidRPr="005D3A0A">
        <w:rPr>
          <w:rFonts w:ascii="Times New Roman" w:hAnsi="Times New Roman" w:cs="Times New Roman"/>
          <w:b w:val="0"/>
          <w:noProof/>
          <w:sz w:val="24"/>
          <w:szCs w:val="24"/>
        </w:rPr>
        <w:tab/>
        <w:t>Особенности оценки личностных, метапредметных и предметных результатов</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62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1.3.3.</w:t>
      </w:r>
      <w:r w:rsidRPr="005D3A0A">
        <w:rPr>
          <w:rFonts w:ascii="Times New Roman" w:hAnsi="Times New Roman" w:cs="Times New Roman"/>
          <w:b w:val="0"/>
          <w:noProof/>
          <w:sz w:val="24"/>
          <w:szCs w:val="24"/>
        </w:rPr>
        <w:tab/>
        <w:t>Портфель достижений как инструмент оценки динамики индивидуальных образовательных достижений</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92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1.3.4.</w:t>
      </w:r>
      <w:r w:rsidRPr="005D3A0A">
        <w:rPr>
          <w:rFonts w:ascii="Times New Roman" w:hAnsi="Times New Roman" w:cs="Times New Roman"/>
          <w:b w:val="0"/>
          <w:noProof/>
          <w:sz w:val="24"/>
          <w:szCs w:val="24"/>
        </w:rPr>
        <w:tab/>
        <w:t>Итоговая оценка выпускника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93</w:t>
      </w:r>
    </w:p>
    <w:p w:rsidR="00D26188" w:rsidRPr="005D3A0A" w:rsidRDefault="00D26188" w:rsidP="00D26188">
      <w:pPr>
        <w:pStyle w:val="15"/>
        <w:rPr>
          <w:noProof/>
        </w:rPr>
      </w:pPr>
      <w:r w:rsidRPr="005D3A0A">
        <w:rPr>
          <w:noProof/>
        </w:rPr>
        <w:t>2.</w:t>
      </w:r>
      <w:r w:rsidRPr="005D3A0A">
        <w:rPr>
          <w:noProof/>
        </w:rPr>
        <w:tab/>
        <w:t>Содержательный раздел</w:t>
      </w:r>
      <w:r w:rsidRPr="005D3A0A">
        <w:rPr>
          <w:noProof/>
        </w:rPr>
        <w:tab/>
      </w:r>
      <w:r>
        <w:rPr>
          <w:noProof/>
        </w:rPr>
        <w:t>100</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2.1.</w:t>
      </w:r>
      <w:r w:rsidRPr="005D3A0A">
        <w:rPr>
          <w:rFonts w:ascii="Times New Roman" w:hAnsi="Times New Roman" w:cs="Times New Roman"/>
          <w:b w:val="0"/>
          <w:noProof/>
          <w:sz w:val="24"/>
          <w:szCs w:val="24"/>
        </w:rPr>
        <w:tab/>
        <w:t>Программа формирования у обучающихся универсальных учебных действий</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100</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2.1.1.</w:t>
      </w:r>
      <w:r w:rsidRPr="005D3A0A">
        <w:rPr>
          <w:rFonts w:ascii="Times New Roman" w:hAnsi="Times New Roman" w:cs="Times New Roman"/>
          <w:b w:val="0"/>
          <w:noProof/>
          <w:sz w:val="24"/>
          <w:szCs w:val="24"/>
        </w:rPr>
        <w:tab/>
        <w:t>Ценностные ориентиры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2.1.2.</w:t>
      </w:r>
      <w:r w:rsidRPr="005D3A0A">
        <w:rPr>
          <w:rFonts w:ascii="Times New Roman" w:hAnsi="Times New Roman" w:cs="Times New Roman"/>
          <w:b w:val="0"/>
          <w:noProof/>
          <w:sz w:val="24"/>
          <w:szCs w:val="24"/>
        </w:rPr>
        <w:tab/>
        <w:t>Характеристика универсальных учебных действий при получении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2.1.3.</w:t>
      </w:r>
      <w:r w:rsidRPr="005D3A0A">
        <w:rPr>
          <w:rFonts w:ascii="Times New Roman" w:hAnsi="Times New Roman" w:cs="Times New Roman"/>
          <w:b w:val="0"/>
          <w:noProof/>
          <w:sz w:val="24"/>
          <w:szCs w:val="24"/>
        </w:rPr>
        <w:tab/>
        <w:t>Связь универсальных учебных действий с содержанием учебных предметов</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_Toc418108316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5</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2.1.4.</w:t>
      </w:r>
      <w:r w:rsidRPr="005D3A0A">
        <w:rPr>
          <w:rFonts w:ascii="Times New Roman" w:hAnsi="Times New Roman" w:cs="Times New Roman"/>
          <w:b w:val="0"/>
          <w:noProof/>
          <w:sz w:val="24"/>
          <w:szCs w:val="24"/>
        </w:rPr>
        <w:tab/>
        <w:t>Особенности, основные направления и планируемые результаты учебно-исследовательской и проектной деятельности обучающихся в рамках урочной и внеурочной деятельности</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_Toc418108317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4</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2.1.5.</w:t>
      </w:r>
      <w:r w:rsidRPr="005D3A0A">
        <w:rPr>
          <w:rFonts w:ascii="Times New Roman" w:hAnsi="Times New Roman" w:cs="Times New Roman"/>
          <w:b w:val="0"/>
          <w:noProof/>
          <w:sz w:val="24"/>
          <w:szCs w:val="24"/>
        </w:rPr>
        <w:tab/>
        <w:t>Условия, обеспечивающие развитие универсальных учебных действий у обучающихся</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_Toc418108318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4</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2.1.6.</w:t>
      </w:r>
      <w:r w:rsidRPr="005D3A0A">
        <w:rPr>
          <w:rFonts w:ascii="Times New Roman" w:hAnsi="Times New Roman" w:cs="Times New Roman"/>
          <w:b w:val="0"/>
          <w:noProof/>
          <w:sz w:val="24"/>
          <w:szCs w:val="24"/>
        </w:rPr>
        <w:tab/>
      </w:r>
      <w:r w:rsidRPr="005D3A0A">
        <w:rPr>
          <w:rFonts w:ascii="Times New Roman" w:hAnsi="Times New Roman" w:cs="Times New Roman"/>
          <w:b w:val="0"/>
          <w:noProof/>
          <w:spacing w:val="-4"/>
          <w:sz w:val="24"/>
          <w:szCs w:val="24"/>
        </w:rPr>
        <w:t>Условия, обеспечивающие преемственность про</w:t>
      </w:r>
      <w:r w:rsidRPr="005D3A0A">
        <w:rPr>
          <w:rFonts w:ascii="Times New Roman" w:hAnsi="Times New Roman" w:cs="Times New Roman"/>
          <w:b w:val="0"/>
          <w:noProof/>
          <w:sz w:val="24"/>
          <w:szCs w:val="24"/>
        </w:rPr>
        <w:t>граммы формирования у обучающихся универсальных учебных действий при переходе от дошкольного к начальному и от начального к основному общему образованию</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_Toc418108319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5</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2.2.</w:t>
      </w:r>
      <w:r w:rsidRPr="005D3A0A">
        <w:rPr>
          <w:rFonts w:ascii="Times New Roman" w:hAnsi="Times New Roman" w:cs="Times New Roman"/>
          <w:b w:val="0"/>
          <w:noProof/>
          <w:sz w:val="24"/>
          <w:szCs w:val="24"/>
        </w:rPr>
        <w:tab/>
        <w:t xml:space="preserve">Программы отдельных </w:t>
      </w:r>
      <w:r>
        <w:rPr>
          <w:rFonts w:ascii="Times New Roman" w:hAnsi="Times New Roman" w:cs="Times New Roman"/>
          <w:b w:val="0"/>
          <w:noProof/>
          <w:sz w:val="24"/>
          <w:szCs w:val="24"/>
        </w:rPr>
        <w:t>учебных предметов, курсов…………………………  178</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2.2.1.</w:t>
      </w:r>
      <w:r w:rsidRPr="005D3A0A">
        <w:rPr>
          <w:rFonts w:ascii="Times New Roman" w:hAnsi="Times New Roman" w:cs="Times New Roman"/>
          <w:b w:val="0"/>
          <w:noProof/>
          <w:sz w:val="24"/>
          <w:szCs w:val="24"/>
        </w:rPr>
        <w:tab/>
        <w:t>Общие положения</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_Toc418108321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7</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w:t>
      </w:r>
      <w:r w:rsidRPr="005D3A0A">
        <w:rPr>
          <w:rFonts w:ascii="Times New Roman" w:hAnsi="Times New Roman" w:cs="Times New Roman"/>
          <w:b w:val="0"/>
          <w:noProof/>
          <w:sz w:val="24"/>
          <w:szCs w:val="24"/>
        </w:rPr>
        <w:tab/>
        <w:t>Основное содержание учебных предметов</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_Toc418108322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89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2.2.2.1.</w:t>
      </w:r>
      <w:r w:rsidRPr="005D3A0A">
        <w:rPr>
          <w:rFonts w:ascii="Times New Roman" w:hAnsi="Times New Roman" w:cs="Times New Roman"/>
          <w:b w:val="0"/>
          <w:noProof/>
          <w:sz w:val="24"/>
          <w:szCs w:val="24"/>
        </w:rPr>
        <w:tab/>
        <w:t>Русский язык</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_Toc418108323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8</w:t>
      </w:r>
      <w:r w:rsidRPr="005D3A0A">
        <w:rPr>
          <w:rFonts w:ascii="Times New Roman" w:hAnsi="Times New Roman" w:cs="Times New Roman"/>
          <w:b w:val="0"/>
          <w:noProof/>
          <w:sz w:val="24"/>
          <w:szCs w:val="24"/>
        </w:rPr>
        <w:t>9</w:t>
      </w:r>
      <w:r w:rsidR="00AE372B"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2.2.2.2.</w:t>
      </w:r>
      <w:r w:rsidRPr="005D3A0A">
        <w:rPr>
          <w:rFonts w:ascii="Times New Roman" w:hAnsi="Times New Roman" w:cs="Times New Roman"/>
          <w:b w:val="0"/>
          <w:noProof/>
          <w:sz w:val="24"/>
          <w:szCs w:val="24"/>
        </w:rPr>
        <w:tab/>
        <w:t>Литературное чтение</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_Toc418108324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lastRenderedPageBreak/>
        <w:t>2.2.2.3.</w:t>
      </w:r>
      <w:r w:rsidRPr="005D3A0A">
        <w:rPr>
          <w:rFonts w:ascii="Times New Roman" w:hAnsi="Times New Roman" w:cs="Times New Roman"/>
          <w:b w:val="0"/>
          <w:noProof/>
          <w:sz w:val="24"/>
          <w:szCs w:val="24"/>
        </w:rPr>
        <w:tab/>
        <w:t>Иностранный язык</w:t>
      </w:r>
      <w:r>
        <w:rPr>
          <w:rFonts w:ascii="Times New Roman" w:hAnsi="Times New Roman" w:cs="Times New Roman"/>
          <w:b w:val="0"/>
          <w:noProof/>
          <w:sz w:val="24"/>
          <w:szCs w:val="24"/>
        </w:rPr>
        <w:t xml:space="preserve"> (немецкий)</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_Toc418108325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94</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2.2.2.4.</w:t>
      </w:r>
      <w:r w:rsidRPr="005D3A0A">
        <w:rPr>
          <w:rFonts w:ascii="Times New Roman" w:hAnsi="Times New Roman" w:cs="Times New Roman"/>
          <w:b w:val="0"/>
          <w:noProof/>
          <w:sz w:val="24"/>
          <w:szCs w:val="24"/>
        </w:rPr>
        <w:tab/>
        <w:t>Математика и информатика</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_Toc418108326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2.2.2.5.</w:t>
      </w:r>
      <w:r w:rsidRPr="005D3A0A">
        <w:rPr>
          <w:rFonts w:ascii="Times New Roman" w:hAnsi="Times New Roman" w:cs="Times New Roman"/>
          <w:b w:val="0"/>
          <w:noProof/>
          <w:sz w:val="24"/>
          <w:szCs w:val="24"/>
        </w:rPr>
        <w:tab/>
        <w:t>Окружающий мир</w:t>
      </w:r>
      <w:r w:rsidRPr="005D3A0A">
        <w:rPr>
          <w:rFonts w:ascii="Times New Roman" w:hAnsi="Times New Roman" w:cs="Times New Roman"/>
          <w:b w:val="0"/>
          <w:noProof/>
          <w:sz w:val="24"/>
          <w:szCs w:val="24"/>
        </w:rPr>
        <w:tab/>
      </w:r>
      <w:r w:rsidR="00AE372B"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_Toc418108327 \h </w:instrText>
      </w:r>
      <w:r w:rsidR="00AE372B" w:rsidRPr="005D3A0A">
        <w:rPr>
          <w:rFonts w:ascii="Times New Roman" w:hAnsi="Times New Roman" w:cs="Times New Roman"/>
          <w:b w:val="0"/>
          <w:noProof/>
          <w:sz w:val="24"/>
          <w:szCs w:val="24"/>
        </w:rPr>
      </w:r>
      <w:r w:rsidR="00AE372B"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AE372B"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98</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2.2.2.6.</w:t>
      </w:r>
      <w:r w:rsidRPr="005D3A0A">
        <w:rPr>
          <w:rFonts w:ascii="Times New Roman" w:hAnsi="Times New Roman" w:cs="Times New Roman"/>
          <w:b w:val="0"/>
          <w:noProof/>
          <w:sz w:val="24"/>
          <w:szCs w:val="24"/>
        </w:rPr>
        <w:tab/>
        <w:t>Основы религиозных культур и светской этики</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2.2.2.7.</w:t>
      </w:r>
      <w:r w:rsidRPr="005D3A0A">
        <w:rPr>
          <w:rFonts w:ascii="Times New Roman" w:hAnsi="Times New Roman" w:cs="Times New Roman"/>
          <w:b w:val="0"/>
          <w:noProof/>
          <w:sz w:val="24"/>
          <w:szCs w:val="24"/>
        </w:rPr>
        <w:tab/>
        <w:t>Изобразительное искусство</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2.2.2.8.</w:t>
      </w:r>
      <w:r w:rsidRPr="005D3A0A">
        <w:rPr>
          <w:rFonts w:ascii="Times New Roman" w:hAnsi="Times New Roman" w:cs="Times New Roman"/>
          <w:b w:val="0"/>
          <w:noProof/>
          <w:sz w:val="24"/>
          <w:szCs w:val="24"/>
        </w:rPr>
        <w:tab/>
        <w:t>Музыка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204</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2.2.2.9.</w:t>
      </w:r>
      <w:r w:rsidRPr="005D3A0A">
        <w:rPr>
          <w:rFonts w:ascii="Times New Roman" w:hAnsi="Times New Roman" w:cs="Times New Roman"/>
          <w:b w:val="0"/>
          <w:noProof/>
          <w:sz w:val="24"/>
          <w:szCs w:val="24"/>
        </w:rPr>
        <w:tab/>
        <w:t>Технология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205</w:t>
      </w:r>
    </w:p>
    <w:p w:rsidR="00D26188" w:rsidRPr="005D3A0A" w:rsidRDefault="00D26188" w:rsidP="00D26188">
      <w:pPr>
        <w:pStyle w:val="26"/>
        <w:tabs>
          <w:tab w:val="clear" w:pos="1200"/>
          <w:tab w:val="left" w:pos="1418"/>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2.2.2.10.</w:t>
      </w:r>
      <w:r w:rsidRPr="005D3A0A">
        <w:rPr>
          <w:rFonts w:ascii="Times New Roman" w:hAnsi="Times New Roman" w:cs="Times New Roman"/>
          <w:b w:val="0"/>
          <w:noProof/>
          <w:sz w:val="24"/>
          <w:szCs w:val="24"/>
        </w:rPr>
        <w:tab/>
        <w:t>Физическая культура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206</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2.3.</w:t>
      </w:r>
      <w:r w:rsidRPr="005D3A0A">
        <w:rPr>
          <w:rFonts w:ascii="Times New Roman" w:hAnsi="Times New Roman" w:cs="Times New Roman"/>
          <w:b w:val="0"/>
          <w:noProof/>
          <w:sz w:val="24"/>
          <w:szCs w:val="24"/>
        </w:rPr>
        <w:tab/>
        <w:t>Программа духовно-нравственного воспитания, развития обучающихся при получении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210</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2.4.</w:t>
      </w:r>
      <w:r w:rsidRPr="005D3A0A">
        <w:rPr>
          <w:rFonts w:ascii="Times New Roman" w:hAnsi="Times New Roman" w:cs="Times New Roman"/>
          <w:b w:val="0"/>
          <w:noProof/>
          <w:sz w:val="24"/>
          <w:szCs w:val="24"/>
        </w:rPr>
        <w:tab/>
        <w:t>Программа формирования экологической культуры, здорового и безопасного образа жизни</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2.5.</w:t>
      </w:r>
      <w:r w:rsidRPr="005D3A0A">
        <w:rPr>
          <w:rFonts w:ascii="Times New Roman" w:hAnsi="Times New Roman" w:cs="Times New Roman"/>
          <w:b w:val="0"/>
          <w:noProof/>
          <w:sz w:val="24"/>
          <w:szCs w:val="24"/>
        </w:rPr>
        <w:tab/>
        <w:t>Программа коррекционной работы</w:t>
      </w:r>
      <w:r w:rsidRPr="005D3A0A">
        <w:rPr>
          <w:rFonts w:ascii="Times New Roman" w:hAnsi="Times New Roman" w:cs="Times New Roman"/>
          <w:b w:val="0"/>
          <w:noProof/>
          <w:sz w:val="24"/>
          <w:szCs w:val="24"/>
        </w:rPr>
        <w:tab/>
      </w:r>
    </w:p>
    <w:p w:rsidR="00D26188" w:rsidRPr="005D3A0A" w:rsidRDefault="00D26188" w:rsidP="00D26188">
      <w:pPr>
        <w:pStyle w:val="15"/>
        <w:rPr>
          <w:noProof/>
        </w:rPr>
      </w:pPr>
      <w:r w:rsidRPr="005D3A0A">
        <w:rPr>
          <w:noProof/>
        </w:rPr>
        <w:t>3.</w:t>
      </w:r>
      <w:r w:rsidRPr="005D3A0A">
        <w:rPr>
          <w:noProof/>
        </w:rPr>
        <w:tab/>
        <w:t>Организационный раздел</w:t>
      </w:r>
      <w:r w:rsidRPr="005D3A0A">
        <w:rPr>
          <w:noProof/>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Pr>
          <w:rFonts w:ascii="Times New Roman" w:hAnsi="Times New Roman" w:cs="Times New Roman"/>
          <w:b w:val="0"/>
          <w:noProof/>
          <w:sz w:val="24"/>
          <w:szCs w:val="24"/>
        </w:rPr>
        <w:t>3.1.</w:t>
      </w:r>
      <w:r>
        <w:rPr>
          <w:rFonts w:ascii="Times New Roman" w:hAnsi="Times New Roman" w:cs="Times New Roman"/>
          <w:b w:val="0"/>
          <w:noProof/>
          <w:sz w:val="24"/>
          <w:szCs w:val="24"/>
        </w:rPr>
        <w:tab/>
        <w:t>Уч</w:t>
      </w:r>
      <w:r w:rsidRPr="005D3A0A">
        <w:rPr>
          <w:rFonts w:ascii="Times New Roman" w:hAnsi="Times New Roman" w:cs="Times New Roman"/>
          <w:b w:val="0"/>
          <w:noProof/>
          <w:sz w:val="24"/>
          <w:szCs w:val="24"/>
        </w:rPr>
        <w:t>ебный план начального общего образования</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3.2.</w:t>
      </w:r>
      <w:r w:rsidRPr="005D3A0A">
        <w:rPr>
          <w:rFonts w:ascii="Times New Roman" w:hAnsi="Times New Roman" w:cs="Times New Roman"/>
          <w:b w:val="0"/>
          <w:noProof/>
          <w:sz w:val="24"/>
          <w:szCs w:val="24"/>
        </w:rPr>
        <w:tab/>
        <w:t>План внеурочной деятельности</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3.3.</w:t>
      </w:r>
      <w:r w:rsidRPr="005D3A0A">
        <w:rPr>
          <w:rFonts w:ascii="Times New Roman" w:hAnsi="Times New Roman" w:cs="Times New Roman"/>
          <w:b w:val="0"/>
          <w:noProof/>
          <w:sz w:val="24"/>
          <w:szCs w:val="24"/>
        </w:rPr>
        <w:tab/>
        <w:t>Система условий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3.3.1.</w:t>
      </w:r>
      <w:r w:rsidRPr="005D3A0A">
        <w:rPr>
          <w:rFonts w:ascii="Times New Roman" w:hAnsi="Times New Roman" w:cs="Times New Roman"/>
          <w:b w:val="0"/>
          <w:noProof/>
          <w:sz w:val="24"/>
          <w:szCs w:val="24"/>
        </w:rPr>
        <w:tab/>
        <w:t>Кадровые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3.3.2.</w:t>
      </w:r>
      <w:r w:rsidRPr="005D3A0A">
        <w:rPr>
          <w:rFonts w:ascii="Times New Roman" w:hAnsi="Times New Roman" w:cs="Times New Roman"/>
          <w:b w:val="0"/>
          <w:noProof/>
          <w:sz w:val="24"/>
          <w:szCs w:val="24"/>
        </w:rPr>
        <w:tab/>
        <w:t>Психолого­педагогические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3.3.3.</w:t>
      </w:r>
      <w:r w:rsidRPr="005D3A0A">
        <w:rPr>
          <w:rFonts w:ascii="Times New Roman" w:hAnsi="Times New Roman" w:cs="Times New Roman"/>
          <w:b w:val="0"/>
          <w:noProof/>
          <w:sz w:val="24"/>
          <w:szCs w:val="24"/>
        </w:rPr>
        <w:tab/>
        <w:t>Финансовое обеспечение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3.3.4.</w:t>
      </w:r>
      <w:r w:rsidRPr="005D3A0A">
        <w:rPr>
          <w:rFonts w:ascii="Times New Roman" w:hAnsi="Times New Roman" w:cs="Times New Roman"/>
          <w:b w:val="0"/>
          <w:noProof/>
          <w:sz w:val="24"/>
          <w:szCs w:val="24"/>
        </w:rPr>
        <w:tab/>
        <w:t>Материально-технические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3.3.5.</w:t>
      </w:r>
      <w:r w:rsidRPr="005D3A0A">
        <w:rPr>
          <w:rFonts w:ascii="Times New Roman" w:hAnsi="Times New Roman" w:cs="Times New Roman"/>
          <w:b w:val="0"/>
          <w:noProof/>
          <w:sz w:val="24"/>
          <w:szCs w:val="24"/>
        </w:rPr>
        <w:tab/>
        <w:t>Информационно­методические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3.3.6.</w:t>
      </w:r>
      <w:r w:rsidRPr="005D3A0A">
        <w:rPr>
          <w:rFonts w:ascii="Times New Roman" w:hAnsi="Times New Roman" w:cs="Times New Roman"/>
          <w:b w:val="0"/>
          <w:noProof/>
          <w:sz w:val="24"/>
          <w:szCs w:val="24"/>
        </w:rPr>
        <w:tab/>
        <w:t>Механизмы достижения целевых орие</w:t>
      </w:r>
      <w:r>
        <w:rPr>
          <w:rFonts w:ascii="Times New Roman" w:hAnsi="Times New Roman" w:cs="Times New Roman"/>
          <w:b w:val="0"/>
          <w:noProof/>
          <w:sz w:val="24"/>
          <w:szCs w:val="24"/>
        </w:rPr>
        <w:t>нтиров в системе условий.  Сетевой график (дорожная карта</w:t>
      </w:r>
      <w:r w:rsidRPr="005D3A0A">
        <w:rPr>
          <w:rFonts w:ascii="Times New Roman" w:hAnsi="Times New Roman" w:cs="Times New Roman"/>
          <w:b w:val="0"/>
          <w:noProof/>
          <w:sz w:val="24"/>
          <w:szCs w:val="24"/>
        </w:rPr>
        <w:t>) по формированию необходимой системы условий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AE372B" w:rsidP="00D26188">
      <w:r w:rsidRPr="005D3A0A">
        <w:fldChar w:fldCharType="end"/>
      </w: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Pr="00D26188" w:rsidRDefault="00D26188" w:rsidP="00D26188">
      <w:pPr>
        <w:rPr>
          <w:lang w:eastAsia="ru-RU"/>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7D2D49" w:rsidRPr="007D2D49" w:rsidRDefault="007D2D49" w:rsidP="007D2D49">
      <w:pPr>
        <w:pStyle w:val="1"/>
        <w:tabs>
          <w:tab w:val="right" w:leader="dot" w:pos="10065"/>
        </w:tabs>
        <w:spacing w:before="0" w:line="240" w:lineRule="auto"/>
        <w:rPr>
          <w:rFonts w:ascii="Times New Roman" w:hAnsi="Times New Roman"/>
          <w:b/>
          <w:color w:val="auto"/>
          <w:sz w:val="24"/>
          <w:szCs w:val="24"/>
        </w:rPr>
      </w:pPr>
      <w:r w:rsidRPr="007D2D49">
        <w:rPr>
          <w:rFonts w:ascii="Times New Roman" w:hAnsi="Times New Roman"/>
          <w:b/>
          <w:color w:val="auto"/>
          <w:sz w:val="24"/>
          <w:szCs w:val="24"/>
        </w:rPr>
        <w:t>Общие положения</w:t>
      </w:r>
    </w:p>
    <w:p w:rsidR="007D2D49" w:rsidRPr="007D2D49" w:rsidRDefault="007D2D49" w:rsidP="007D2D49">
      <w:pPr>
        <w:pStyle w:val="a3"/>
        <w:spacing w:line="240" w:lineRule="auto"/>
        <w:ind w:firstLine="454"/>
        <w:rPr>
          <w:rFonts w:ascii="Times New Roman" w:hAnsi="Times New Roman" w:cs="Times New Roman"/>
          <w:color w:val="auto"/>
          <w:spacing w:val="-2"/>
          <w:sz w:val="24"/>
          <w:szCs w:val="24"/>
        </w:rPr>
      </w:pPr>
      <w:r w:rsidRPr="007D2D49">
        <w:rPr>
          <w:rFonts w:ascii="Times New Roman" w:hAnsi="Times New Roman" w:cs="Times New Roman"/>
          <w:color w:val="auto"/>
          <w:sz w:val="24"/>
          <w:szCs w:val="24"/>
        </w:rPr>
        <w:t>Основная образовательная программа начального общего образования (далее – ООП НОО)</w:t>
      </w:r>
      <w:r w:rsidRPr="007D2D49">
        <w:rPr>
          <w:rFonts w:ascii="Times New Roman" w:hAnsi="Times New Roman" w:cs="Times New Roman"/>
          <w:sz w:val="24"/>
          <w:szCs w:val="24"/>
        </w:rPr>
        <w:t xml:space="preserve"> 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z w:val="24"/>
          <w:szCs w:val="24"/>
        </w:rPr>
        <w:t xml:space="preserve"> разработана в соответствии с требованиями федерального государственного образовательного </w:t>
      </w:r>
      <w:r w:rsidRPr="007D2D49">
        <w:rPr>
          <w:rFonts w:ascii="Times New Roman" w:hAnsi="Times New Roman" w:cs="Times New Roman"/>
          <w:color w:val="auto"/>
          <w:spacing w:val="-2"/>
          <w:sz w:val="24"/>
          <w:szCs w:val="24"/>
        </w:rPr>
        <w:t xml:space="preserve">стандарта начального общего образования </w:t>
      </w:r>
      <w:r w:rsidRPr="007D2D49">
        <w:rPr>
          <w:rFonts w:ascii="Times New Roman" w:hAnsi="Times New Roman" w:cs="Times New Roman"/>
          <w:color w:val="auto"/>
          <w:sz w:val="24"/>
          <w:szCs w:val="24"/>
        </w:rPr>
        <w:t xml:space="preserve">к структуре основной образовательной программы, определяет цель, задачи, планируемые результаты, содержание и организацию образовательной деятельности при получении начального общего образования. </w:t>
      </w:r>
      <w:r w:rsidRPr="007D2D49">
        <w:rPr>
          <w:rFonts w:ascii="Times New Roman" w:hAnsi="Times New Roman" w:cs="Times New Roman"/>
          <w:sz w:val="24"/>
          <w:szCs w:val="24"/>
        </w:rPr>
        <w:t>При разработке ООП НОО МОУ «Бутырская основная общеобразовательная школа» Валуйского района Белгородской области учтены материалы, полученные в ходе реализации Федеральных целевых программ развития образования последних лет.</w:t>
      </w:r>
    </w:p>
    <w:p w:rsidR="007D2D49" w:rsidRPr="007D2D49" w:rsidRDefault="007D2D49" w:rsidP="007D2D49">
      <w:pPr>
        <w:pStyle w:val="a3"/>
        <w:spacing w:line="240" w:lineRule="auto"/>
        <w:ind w:firstLine="454"/>
        <w:rPr>
          <w:rFonts w:ascii="Times New Roman" w:hAnsi="Times New Roman" w:cs="Times New Roman"/>
          <w:color w:val="auto"/>
          <w:spacing w:val="-2"/>
          <w:sz w:val="24"/>
          <w:szCs w:val="24"/>
        </w:rPr>
      </w:pPr>
      <w:r w:rsidRPr="007D2D49">
        <w:rPr>
          <w:rFonts w:ascii="Times New Roman" w:hAnsi="Times New Roman" w:cs="Times New Roman"/>
          <w:color w:val="auto"/>
          <w:spacing w:val="-2"/>
          <w:sz w:val="24"/>
          <w:szCs w:val="24"/>
        </w:rPr>
        <w:t xml:space="preserve"> </w:t>
      </w:r>
      <w:r w:rsidRPr="007D2D49">
        <w:rPr>
          <w:rFonts w:ascii="Times New Roman" w:hAnsi="Times New Roman" w:cs="Times New Roman"/>
          <w:color w:val="auto"/>
          <w:sz w:val="24"/>
          <w:szCs w:val="24"/>
        </w:rPr>
        <w:t>Основ</w:t>
      </w:r>
      <w:r w:rsidRPr="007D2D49">
        <w:rPr>
          <w:rFonts w:ascii="Times New Roman" w:hAnsi="Times New Roman" w:cs="Times New Roman"/>
          <w:color w:val="auto"/>
          <w:spacing w:val="-2"/>
          <w:sz w:val="24"/>
          <w:szCs w:val="24"/>
        </w:rPr>
        <w:t>ная образовательная программа начального общего образования</w:t>
      </w:r>
      <w:r w:rsidRPr="007D2D49">
        <w:rPr>
          <w:rFonts w:ascii="Times New Roman" w:hAnsi="Times New Roman" w:cs="Times New Roman"/>
          <w:color w:val="auto"/>
          <w:sz w:val="24"/>
          <w:szCs w:val="24"/>
        </w:rPr>
        <w:t xml:space="preserve"> разрабатывается на основе</w:t>
      </w:r>
      <w:r w:rsidRPr="007D2D49">
        <w:rPr>
          <w:rFonts w:ascii="Times New Roman" w:hAnsi="Times New Roman" w:cs="Times New Roman"/>
          <w:color w:val="auto"/>
          <w:spacing w:val="-2"/>
          <w:sz w:val="24"/>
          <w:szCs w:val="24"/>
        </w:rPr>
        <w:t xml:space="preserve"> ПООП НОО образовательной организацией имеющей государственную аккредитацию, с учётом типа этой организации, а также образовательных особенностей и запросов участников образовательных отношений.</w:t>
      </w:r>
    </w:p>
    <w:p w:rsidR="007D2D49" w:rsidRPr="007D2D49" w:rsidRDefault="007D2D49" w:rsidP="007D2D49">
      <w:pPr>
        <w:pStyle w:val="a3"/>
        <w:spacing w:line="240" w:lineRule="auto"/>
        <w:ind w:firstLine="454"/>
        <w:rPr>
          <w:rFonts w:ascii="Times New Roman" w:hAnsi="Times New Roman" w:cs="Times New Roman"/>
          <w:color w:val="auto"/>
          <w:spacing w:val="-6"/>
          <w:sz w:val="24"/>
          <w:szCs w:val="24"/>
        </w:rPr>
      </w:pPr>
      <w:r w:rsidRPr="007D2D49">
        <w:rPr>
          <w:rFonts w:ascii="Times New Roman" w:hAnsi="Times New Roman" w:cs="Times New Roman"/>
          <w:color w:val="auto"/>
          <w:spacing w:val="-6"/>
          <w:sz w:val="24"/>
          <w:szCs w:val="24"/>
        </w:rPr>
        <w:t>Разработка основной образовательной программы начального общего образования</w:t>
      </w:r>
      <w:r w:rsidRPr="007D2D49">
        <w:rPr>
          <w:rFonts w:ascii="Times New Roman" w:hAnsi="Times New Roman" w:cs="Times New Roman"/>
          <w:sz w:val="24"/>
          <w:szCs w:val="24"/>
        </w:rPr>
        <w:t xml:space="preserve"> 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pacing w:val="-6"/>
          <w:sz w:val="24"/>
          <w:szCs w:val="24"/>
        </w:rPr>
        <w:t xml:space="preserve"> осущест</w:t>
      </w:r>
      <w:r w:rsidRPr="007D2D49">
        <w:rPr>
          <w:rFonts w:ascii="Times New Roman" w:hAnsi="Times New Roman" w:cs="Times New Roman"/>
          <w:color w:val="auto"/>
          <w:spacing w:val="-2"/>
          <w:sz w:val="24"/>
          <w:szCs w:val="24"/>
        </w:rPr>
        <w:t>влялась самостоятельно с привлечением органов самоуправле</w:t>
      </w:r>
      <w:r w:rsidRPr="007D2D49">
        <w:rPr>
          <w:rFonts w:ascii="Times New Roman" w:hAnsi="Times New Roman" w:cs="Times New Roman"/>
          <w:color w:val="auto"/>
          <w:spacing w:val="-6"/>
          <w:sz w:val="24"/>
          <w:szCs w:val="24"/>
        </w:rPr>
        <w:t>ния (управляющий совет), обеспечивающих государственно­общественный характер управления образовательной организацией.</w:t>
      </w:r>
    </w:p>
    <w:p w:rsidR="007D2D49" w:rsidRPr="007D2D49" w:rsidRDefault="007D2D49" w:rsidP="007D2D49">
      <w:pPr>
        <w:pStyle w:val="a3"/>
        <w:spacing w:line="240" w:lineRule="auto"/>
        <w:ind w:firstLine="454"/>
        <w:rPr>
          <w:rStyle w:val="Zag11"/>
          <w:rFonts w:ascii="Times New Roman" w:hAnsi="Times New Roman" w:cs="Times New Roman"/>
          <w:color w:val="auto"/>
          <w:sz w:val="24"/>
          <w:szCs w:val="24"/>
        </w:rPr>
      </w:pPr>
      <w:r w:rsidRPr="007D2D49">
        <w:rPr>
          <w:rFonts w:ascii="Times New Roman" w:hAnsi="Times New Roman" w:cs="Times New Roman"/>
          <w:spacing w:val="-2"/>
          <w:sz w:val="24"/>
          <w:szCs w:val="24"/>
        </w:rPr>
        <w:t xml:space="preserve">Содержание основной образовательной программы </w:t>
      </w:r>
      <w:r w:rsidRPr="007D2D49">
        <w:rPr>
          <w:rFonts w:ascii="Times New Roman" w:hAnsi="Times New Roman" w:cs="Times New Roman"/>
          <w:sz w:val="24"/>
          <w:szCs w:val="24"/>
        </w:rPr>
        <w:t>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pacing w:val="-6"/>
          <w:sz w:val="24"/>
          <w:szCs w:val="24"/>
        </w:rPr>
        <w:t xml:space="preserve"> </w:t>
      </w:r>
      <w:r w:rsidRPr="007D2D49">
        <w:rPr>
          <w:rFonts w:ascii="Times New Roman" w:hAnsi="Times New Roman" w:cs="Times New Roman"/>
          <w:spacing w:val="-3"/>
          <w:sz w:val="24"/>
          <w:szCs w:val="24"/>
        </w:rPr>
        <w:t>отражает требования ФГОС НОО и содержит</w:t>
      </w:r>
      <w:r w:rsidRPr="007D2D49">
        <w:rPr>
          <w:rFonts w:ascii="Times New Roman" w:hAnsi="Times New Roman" w:cs="Times New Roman"/>
          <w:sz w:val="24"/>
          <w:szCs w:val="24"/>
        </w:rPr>
        <w:t xml:space="preserve"> три основных раздела: целевой, содержательный и организационный.</w:t>
      </w:r>
    </w:p>
    <w:p w:rsidR="00321DD2" w:rsidRPr="00563368" w:rsidRDefault="00321DD2" w:rsidP="007D2D49">
      <w:pPr>
        <w:pStyle w:val="1"/>
        <w:numPr>
          <w:ilvl w:val="0"/>
          <w:numId w:val="1"/>
        </w:numPr>
        <w:spacing w:before="0" w:line="240" w:lineRule="auto"/>
        <w:jc w:val="both"/>
        <w:rPr>
          <w:rStyle w:val="Zag11"/>
          <w:rFonts w:ascii="Times New Roman" w:eastAsia="@Arial Unicode MS" w:hAnsi="Times New Roman"/>
          <w:b/>
          <w:color w:val="auto"/>
          <w:sz w:val="24"/>
          <w:szCs w:val="24"/>
        </w:rPr>
      </w:pPr>
      <w:r w:rsidRPr="00563368">
        <w:rPr>
          <w:rStyle w:val="Zag11"/>
          <w:rFonts w:ascii="Times New Roman" w:eastAsia="@Arial Unicode MS" w:hAnsi="Times New Roman"/>
          <w:b/>
          <w:color w:val="auto"/>
          <w:sz w:val="24"/>
          <w:szCs w:val="24"/>
        </w:rPr>
        <w:t xml:space="preserve">Целевой раздел </w:t>
      </w:r>
      <w:r w:rsidRPr="00563368">
        <w:rPr>
          <w:rFonts w:ascii="Times New Roman" w:hAnsi="Times New Roman"/>
          <w:b/>
          <w:color w:val="auto"/>
          <w:sz w:val="24"/>
          <w:szCs w:val="24"/>
        </w:rPr>
        <w:t xml:space="preserve"> </w:t>
      </w:r>
      <w:bookmarkEnd w:id="3"/>
      <w:bookmarkEnd w:id="4"/>
      <w:bookmarkEnd w:id="5"/>
      <w:bookmarkEnd w:id="6"/>
      <w:bookmarkEnd w:id="7"/>
    </w:p>
    <w:p w:rsidR="00321DD2" w:rsidRPr="00563368" w:rsidRDefault="00321DD2" w:rsidP="00563368">
      <w:pPr>
        <w:pStyle w:val="2"/>
        <w:numPr>
          <w:ilvl w:val="1"/>
          <w:numId w:val="1"/>
        </w:numPr>
        <w:spacing w:line="240" w:lineRule="auto"/>
        <w:rPr>
          <w:rStyle w:val="Zag11"/>
          <w:sz w:val="24"/>
          <w:szCs w:val="24"/>
        </w:rPr>
      </w:pPr>
      <w:bookmarkStart w:id="8" w:name="_Toc409691624"/>
      <w:bookmarkStart w:id="9" w:name="_Toc410653945"/>
      <w:bookmarkStart w:id="10" w:name="_Toc414553126"/>
      <w:r w:rsidRPr="00563368">
        <w:rPr>
          <w:rStyle w:val="Zag11"/>
          <w:sz w:val="24"/>
          <w:szCs w:val="24"/>
        </w:rPr>
        <w:t>Пояснительная  записка</w:t>
      </w:r>
      <w:bookmarkEnd w:id="8"/>
      <w:bookmarkEnd w:id="9"/>
      <w:bookmarkEnd w:id="10"/>
    </w:p>
    <w:p w:rsidR="00321DD2" w:rsidRPr="00563368" w:rsidRDefault="00321DD2" w:rsidP="00563368">
      <w:pPr>
        <w:spacing w:after="0" w:line="240" w:lineRule="auto"/>
        <w:jc w:val="both"/>
        <w:rPr>
          <w:rFonts w:ascii="Times New Roman" w:hAnsi="Times New Roman"/>
          <w:b/>
          <w:sz w:val="24"/>
          <w:szCs w:val="24"/>
        </w:rPr>
      </w:pPr>
      <w:r w:rsidRPr="00563368">
        <w:rPr>
          <w:rFonts w:ascii="Times New Roman" w:hAnsi="Times New Roman"/>
          <w:b/>
          <w:sz w:val="24"/>
          <w:szCs w:val="24"/>
        </w:rPr>
        <w:t>Общая характеристика ОУ:</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Муниципальное общеобразовательное учреждение «Бутырская основная общеобразовательная школа» Валуйског</w:t>
      </w:r>
      <w:r w:rsidR="007D2D49">
        <w:rPr>
          <w:rFonts w:ascii="Times New Roman" w:hAnsi="Times New Roman"/>
          <w:sz w:val="24"/>
          <w:szCs w:val="24"/>
        </w:rPr>
        <w:t>о района Белгородской области (</w:t>
      </w:r>
      <w:r w:rsidRPr="00563368">
        <w:rPr>
          <w:rFonts w:ascii="Times New Roman" w:hAnsi="Times New Roman"/>
          <w:sz w:val="24"/>
          <w:szCs w:val="24"/>
        </w:rPr>
        <w:t>далее -  учреждение)  создано в целях реализации права  граждан на получение  общедоступного и бесплатного общего образования.</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Полное наименование учреждения:</w:t>
      </w:r>
      <w:r w:rsidRPr="00563368">
        <w:rPr>
          <w:rFonts w:ascii="Times New Roman" w:hAnsi="Times New Roman"/>
          <w:sz w:val="24"/>
          <w:szCs w:val="24"/>
        </w:rPr>
        <w:t xml:space="preserve"> муниципальное общеобразовательное учреждение «Бутырская основная общеобразовательная школа» Валуйского района Белгородской области.</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Сокращенное наименование учреждения</w:t>
      </w:r>
      <w:r w:rsidRPr="00563368">
        <w:rPr>
          <w:rFonts w:ascii="Times New Roman" w:hAnsi="Times New Roman"/>
          <w:sz w:val="24"/>
          <w:szCs w:val="24"/>
        </w:rPr>
        <w:t>: МОУ «Бутырская ООШ» Валуйского района Белгородской области</w:t>
      </w:r>
    </w:p>
    <w:p w:rsidR="00321DD2" w:rsidRPr="00563368" w:rsidRDefault="00321DD2" w:rsidP="00563368">
      <w:pPr>
        <w:spacing w:after="0" w:line="240" w:lineRule="auto"/>
        <w:jc w:val="both"/>
        <w:rPr>
          <w:rFonts w:ascii="Times New Roman" w:hAnsi="Times New Roman"/>
          <w:i/>
          <w:sz w:val="24"/>
          <w:szCs w:val="24"/>
        </w:rPr>
      </w:pPr>
      <w:r w:rsidRPr="00563368">
        <w:rPr>
          <w:rFonts w:ascii="Times New Roman" w:hAnsi="Times New Roman"/>
          <w:i/>
          <w:sz w:val="24"/>
          <w:szCs w:val="24"/>
        </w:rPr>
        <w:t xml:space="preserve">Место нахождения: </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 xml:space="preserve">юридический адрес: 309956, Белгородская область, Валуйский район, с. Бутырки, ул. Школьная, 8. </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фактический адрес: 309956, Белгородская область, Валуйский район, с. Бутырки, ул. Школьная, 8.</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Государственный статус учреждения:</w:t>
      </w:r>
      <w:r w:rsidRPr="00563368">
        <w:rPr>
          <w:rFonts w:ascii="Times New Roman" w:hAnsi="Times New Roman"/>
          <w:sz w:val="24"/>
          <w:szCs w:val="24"/>
        </w:rPr>
        <w:t xml:space="preserve"> тип – общеобразовательное учреждение, вид – основная общеобразовательная школа.</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 xml:space="preserve">Учредителем </w:t>
      </w:r>
      <w:r w:rsidRPr="00563368">
        <w:rPr>
          <w:rFonts w:ascii="Times New Roman" w:hAnsi="Times New Roman"/>
          <w:sz w:val="24"/>
          <w:szCs w:val="24"/>
        </w:rPr>
        <w:t>учреждения является администрация муниципального района « Город Валуйки и Валуйский район». Отношения между учредителем и учреждением, не урегулированные  Уставом школы, определяются договором, заключенным между ними в соответствии с законодательством Российской Федерации.</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Организационно – правовая форма:</w:t>
      </w:r>
      <w:r w:rsidRPr="00563368">
        <w:rPr>
          <w:rFonts w:ascii="Times New Roman" w:hAnsi="Times New Roman"/>
          <w:sz w:val="24"/>
          <w:szCs w:val="24"/>
        </w:rPr>
        <w:t xml:space="preserve"> муниципальное бюджетное учреждение.</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 xml:space="preserve">Учреждение осуществляет свою деятельность в соответствии с Конституцией Российской Федерации, Законом РФ « Об образовании», федеральными законами, указами и распоряжениями Президента РФ, постановлениями и распоряжениями Правительства РФ, </w:t>
      </w:r>
      <w:r w:rsidRPr="00563368">
        <w:rPr>
          <w:rFonts w:ascii="Times New Roman" w:hAnsi="Times New Roman"/>
          <w:sz w:val="24"/>
          <w:szCs w:val="24"/>
        </w:rPr>
        <w:lastRenderedPageBreak/>
        <w:t>законами и иными нормативными правовыми документами Белгородской области, органов  местного самоуправления, решениями органа управления образованием, договором с учредителем и  Уставом школы.</w:t>
      </w:r>
    </w:p>
    <w:p w:rsidR="00321DD2" w:rsidRPr="00563368" w:rsidRDefault="00321DD2" w:rsidP="00563368">
      <w:pPr>
        <w:spacing w:after="0" w:line="240" w:lineRule="auto"/>
        <w:jc w:val="both"/>
        <w:rPr>
          <w:rStyle w:val="Zag11"/>
          <w:rFonts w:ascii="Times New Roman" w:hAnsi="Times New Roman"/>
          <w:sz w:val="24"/>
          <w:szCs w:val="24"/>
        </w:rPr>
      </w:pPr>
      <w:r w:rsidRPr="00563368">
        <w:rPr>
          <w:rFonts w:ascii="Times New Roman" w:hAnsi="Times New Roman"/>
          <w:sz w:val="24"/>
          <w:szCs w:val="24"/>
        </w:rPr>
        <w:t>Деятельность учреждения основывается на принципах демократии гуманизма, общедоступности, приоритета человеческих ценностей, жизни и здоровья человека, гражданственности, свободного развития личности, светского характера образования.</w:t>
      </w:r>
    </w:p>
    <w:p w:rsidR="00321DD2" w:rsidRPr="00563368" w:rsidRDefault="00321DD2" w:rsidP="00563368">
      <w:pPr>
        <w:spacing w:after="0" w:line="240" w:lineRule="auto"/>
        <w:ind w:firstLine="708"/>
        <w:jc w:val="both"/>
        <w:rPr>
          <w:rStyle w:val="FontStyle12"/>
          <w:sz w:val="24"/>
          <w:szCs w:val="24"/>
        </w:rPr>
      </w:pPr>
      <w:r w:rsidRPr="00563368">
        <w:rPr>
          <w:rFonts w:ascii="Times New Roman" w:hAnsi="Times New Roman"/>
          <w:sz w:val="24"/>
          <w:szCs w:val="24"/>
        </w:rPr>
        <w:t xml:space="preserve">Образовательная программа - нормативно-управленческий документ, определяющий содержание образования, которое содействует взаимопониманию и сотрудничеству между людьми, учитывает разнообразие мировоззренческих подходов, способствует реализации права обучающихся на свободный выбор мнений и убеждений, обеспечивает развитие способностей каждого человека, формирование и развитие его личности в соответствии с принятыми духовно-нравственными и социокультурными ценностями  п. 1 ст. 12 </w:t>
      </w:r>
      <w:r w:rsidRPr="00563368">
        <w:rPr>
          <w:rStyle w:val="FontStyle12"/>
          <w:sz w:val="24"/>
          <w:szCs w:val="24"/>
        </w:rPr>
        <w:t>Федерального закона «Об образовании в Российской Федерации» от 29.12.2012 года № 273.</w:t>
      </w:r>
    </w:p>
    <w:p w:rsidR="00321DD2" w:rsidRPr="00563368" w:rsidRDefault="00321DD2" w:rsidP="00563368">
      <w:pPr>
        <w:spacing w:after="0" w:line="240" w:lineRule="auto"/>
        <w:ind w:firstLine="708"/>
        <w:jc w:val="both"/>
        <w:rPr>
          <w:rFonts w:ascii="Times New Roman" w:hAnsi="Times New Roman"/>
          <w:sz w:val="24"/>
          <w:szCs w:val="24"/>
        </w:rPr>
      </w:pPr>
      <w:r w:rsidRPr="00563368">
        <w:rPr>
          <w:rFonts w:ascii="Times New Roman" w:hAnsi="Times New Roman"/>
          <w:b/>
          <w:bCs/>
          <w:sz w:val="24"/>
          <w:szCs w:val="24"/>
        </w:rPr>
        <w:t>Нормативный срок освоения программы 4 учебных года.</w:t>
      </w:r>
    </w:p>
    <w:p w:rsidR="00321DD2" w:rsidRPr="00563368" w:rsidRDefault="00321DD2" w:rsidP="00563368">
      <w:pPr>
        <w:spacing w:after="0" w:line="240" w:lineRule="auto"/>
        <w:ind w:firstLine="709"/>
        <w:jc w:val="both"/>
        <w:rPr>
          <w:rFonts w:ascii="Times New Roman" w:hAnsi="Times New Roman"/>
          <w:bCs/>
          <w:sz w:val="24"/>
          <w:szCs w:val="24"/>
        </w:rPr>
      </w:pPr>
      <w:r w:rsidRPr="00563368">
        <w:rPr>
          <w:rFonts w:ascii="Times New Roman" w:hAnsi="Times New Roman"/>
          <w:bCs/>
          <w:sz w:val="24"/>
          <w:szCs w:val="24"/>
        </w:rPr>
        <w:t xml:space="preserve">Образовательная программа определяет содержание и организацию образовательной деятельности начального общего образования и направлена на формирование общей культуры обучающихся, на их духовно-нравственное, социальное, личностное и интеллектуальное развитие, на создание основы для самостоятельной реализации учебной деятельности, обеспечивающей социальную успешность, развитие творческих способностей, саморазвитие и самосовершенствование, сохранение и укрепление здоровья обучающихся. </w:t>
      </w:r>
    </w:p>
    <w:p w:rsidR="00321DD2" w:rsidRPr="00563368" w:rsidRDefault="00321DD2" w:rsidP="00563368">
      <w:pPr>
        <w:autoSpaceDE w:val="0"/>
        <w:autoSpaceDN w:val="0"/>
        <w:adjustRightInd w:val="0"/>
        <w:spacing w:after="0" w:line="240" w:lineRule="auto"/>
        <w:ind w:right="-5" w:firstLine="708"/>
        <w:jc w:val="both"/>
        <w:rPr>
          <w:rFonts w:ascii="Times New Roman" w:hAnsi="Times New Roman"/>
          <w:sz w:val="24"/>
          <w:szCs w:val="24"/>
        </w:rPr>
      </w:pPr>
      <w:r w:rsidRPr="00563368">
        <w:rPr>
          <w:rFonts w:ascii="Times New Roman" w:hAnsi="Times New Roman"/>
          <w:sz w:val="24"/>
          <w:szCs w:val="24"/>
        </w:rPr>
        <w:t xml:space="preserve">Основная образовательная программа начального общего образования МОУ «Бутырская основная общеобразовательная школа» Валуйского района Белгородской области сформирована с учётом особенностей начального общего образования как фундамента всего последующего обучения и реализуется образовательным учреждением через организацию урочной и внеурочной деятельности в соответствии с санитарно-эпидемиологическими правилами и нормативами. </w:t>
      </w:r>
    </w:p>
    <w:p w:rsidR="00321DD2" w:rsidRPr="00563368" w:rsidRDefault="00321DD2" w:rsidP="00563368">
      <w:pPr>
        <w:tabs>
          <w:tab w:val="left" w:pos="0"/>
          <w:tab w:val="left" w:pos="180"/>
        </w:tabs>
        <w:spacing w:after="0" w:line="240" w:lineRule="auto"/>
        <w:ind w:firstLine="709"/>
        <w:jc w:val="both"/>
        <w:rPr>
          <w:rFonts w:ascii="Times New Roman" w:hAnsi="Times New Roman"/>
          <w:sz w:val="24"/>
          <w:szCs w:val="24"/>
        </w:rPr>
      </w:pPr>
      <w:r w:rsidRPr="00563368">
        <w:rPr>
          <w:rFonts w:ascii="Times New Roman" w:hAnsi="Times New Roman"/>
          <w:b/>
          <w:bCs/>
          <w:sz w:val="24"/>
          <w:szCs w:val="24"/>
          <w:lang w:eastAsia="ru-RU"/>
        </w:rPr>
        <w:t xml:space="preserve">        </w:t>
      </w:r>
      <w:r w:rsidRPr="00563368">
        <w:rPr>
          <w:rFonts w:ascii="Times New Roman" w:hAnsi="Times New Roman"/>
          <w:b/>
          <w:bCs/>
          <w:sz w:val="24"/>
          <w:szCs w:val="24"/>
        </w:rPr>
        <w:t>Цель</w:t>
      </w:r>
      <w:r w:rsidRPr="00563368">
        <w:rPr>
          <w:rFonts w:ascii="Times New Roman" w:hAnsi="Times New Roman"/>
          <w:b/>
          <w:sz w:val="24"/>
          <w:szCs w:val="24"/>
        </w:rPr>
        <w:t xml:space="preserve"> реализации</w:t>
      </w:r>
      <w:r w:rsidRPr="00563368">
        <w:rPr>
          <w:rFonts w:ascii="Times New Roman" w:hAnsi="Times New Roman"/>
          <w:color w:val="FF0000"/>
          <w:sz w:val="24"/>
          <w:szCs w:val="24"/>
        </w:rPr>
        <w:t xml:space="preserve"> </w:t>
      </w:r>
      <w:r w:rsidRPr="00563368">
        <w:rPr>
          <w:rFonts w:ascii="Times New Roman" w:hAnsi="Times New Roman"/>
          <w:b/>
          <w:sz w:val="24"/>
          <w:szCs w:val="24"/>
        </w:rPr>
        <w:t xml:space="preserve">основной образовательной программы начального общего образования - </w:t>
      </w:r>
      <w:r w:rsidRPr="00563368">
        <w:rPr>
          <w:rFonts w:ascii="Times New Roman" w:hAnsi="Times New Roman"/>
          <w:sz w:val="24"/>
          <w:szCs w:val="24"/>
        </w:rPr>
        <w:t>обеспечение выполнения требований</w:t>
      </w:r>
      <w:r w:rsidRPr="00563368">
        <w:rPr>
          <w:rFonts w:ascii="Times New Roman" w:hAnsi="Times New Roman"/>
          <w:b/>
          <w:i/>
          <w:sz w:val="24"/>
          <w:szCs w:val="24"/>
        </w:rPr>
        <w:t xml:space="preserve"> </w:t>
      </w:r>
      <w:r w:rsidRPr="00563368">
        <w:rPr>
          <w:rFonts w:ascii="Times New Roman" w:hAnsi="Times New Roman"/>
          <w:sz w:val="24"/>
          <w:szCs w:val="24"/>
        </w:rPr>
        <w:t xml:space="preserve">федерального государственного образовательного стандарта. </w:t>
      </w:r>
    </w:p>
    <w:p w:rsidR="00321DD2" w:rsidRPr="00563368" w:rsidRDefault="00321DD2" w:rsidP="00563368">
      <w:pPr>
        <w:autoSpaceDE w:val="0"/>
        <w:spacing w:after="0" w:line="240" w:lineRule="auto"/>
        <w:jc w:val="both"/>
        <w:rPr>
          <w:rFonts w:ascii="Times New Roman" w:hAnsi="Times New Roman"/>
          <w:sz w:val="24"/>
          <w:szCs w:val="24"/>
        </w:rPr>
      </w:pPr>
      <w:r w:rsidRPr="00563368">
        <w:rPr>
          <w:rFonts w:ascii="Times New Roman" w:hAnsi="Times New Roman"/>
          <w:sz w:val="24"/>
          <w:szCs w:val="24"/>
        </w:rPr>
        <w:t>Создание условий для формирования у обучающихся базовых навыков самообразования, саморазвития, самоорганизации, самоопределения, самовоспитания, обеспечивающих готовность к освоению содержания основного общего и среднего  образования, раскрытие творческих возможностей личности через освоение фундаментальных основ начального образования.</w:t>
      </w:r>
    </w:p>
    <w:p w:rsidR="00321DD2" w:rsidRPr="00563368" w:rsidRDefault="00321DD2" w:rsidP="00563368">
      <w:pPr>
        <w:autoSpaceDE w:val="0"/>
        <w:spacing w:after="0" w:line="240" w:lineRule="auto"/>
        <w:jc w:val="both"/>
        <w:rPr>
          <w:rFonts w:ascii="Times New Roman" w:hAnsi="Times New Roman"/>
          <w:b/>
          <w:sz w:val="24"/>
          <w:szCs w:val="24"/>
        </w:rPr>
      </w:pPr>
      <w:r w:rsidRPr="00563368">
        <w:rPr>
          <w:rFonts w:ascii="Times New Roman" w:hAnsi="Times New Roman"/>
          <w:sz w:val="24"/>
          <w:szCs w:val="24"/>
        </w:rPr>
        <w:t>Достижение поставленной цели</w:t>
      </w:r>
      <w:r w:rsidRPr="00563368">
        <w:rPr>
          <w:rFonts w:ascii="Times New Roman" w:hAnsi="Times New Roman"/>
          <w:b/>
          <w:sz w:val="24"/>
          <w:szCs w:val="24"/>
        </w:rPr>
        <w:t xml:space="preserve"> </w:t>
      </w:r>
      <w:r w:rsidRPr="00563368">
        <w:rPr>
          <w:rFonts w:ascii="Times New Roman" w:hAnsi="Times New Roman"/>
          <w:sz w:val="24"/>
          <w:szCs w:val="24"/>
        </w:rPr>
        <w:t xml:space="preserve">при разработке и реализации организацией, осуществляющей образовательную деятельность, основной образовательной программы начального общего образования </w:t>
      </w:r>
      <w:r w:rsidRPr="00563368">
        <w:rPr>
          <w:rFonts w:ascii="Times New Roman" w:hAnsi="Times New Roman"/>
          <w:b/>
          <w:sz w:val="24"/>
          <w:szCs w:val="24"/>
        </w:rPr>
        <w:t xml:space="preserve">предусматривает решение следующих основных </w:t>
      </w:r>
      <w:r w:rsidRPr="00563368">
        <w:rPr>
          <w:rFonts w:ascii="Times New Roman" w:hAnsi="Times New Roman"/>
          <w:b/>
          <w:bCs/>
          <w:sz w:val="24"/>
          <w:szCs w:val="24"/>
        </w:rPr>
        <w:t>задач:</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1.формирование общей культуры, духовно­нравственное, </w:t>
      </w:r>
      <w:r w:rsidRPr="00563368">
        <w:rPr>
          <w:rFonts w:ascii="Times New Roman" w:hAnsi="Times New Roman" w:cs="Times New Roman"/>
          <w:spacing w:val="-2"/>
          <w:sz w:val="24"/>
          <w:szCs w:val="24"/>
        </w:rPr>
        <w:t>гражданское, социальное, личностное и интеллектуальное  раз</w:t>
      </w:r>
      <w:r w:rsidRPr="00563368">
        <w:rPr>
          <w:rFonts w:ascii="Times New Roman" w:hAnsi="Times New Roman" w:cs="Times New Roman"/>
          <w:spacing w:val="-4"/>
          <w:sz w:val="24"/>
          <w:szCs w:val="24"/>
        </w:rPr>
        <w:t>витие, развитие творческих способностей, сохранение и укреп</w:t>
      </w:r>
      <w:r w:rsidRPr="00563368">
        <w:rPr>
          <w:rFonts w:ascii="Times New Roman" w:hAnsi="Times New Roman" w:cs="Times New Roman"/>
          <w:sz w:val="24"/>
          <w:szCs w:val="24"/>
        </w:rPr>
        <w:t>ление здоровья;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z w:val="24"/>
          <w:szCs w:val="24"/>
        </w:rPr>
        <w:t>2.обеспечение планируемых результатов по освоению вы</w:t>
      </w:r>
      <w:r w:rsidRPr="00563368">
        <w:rPr>
          <w:rFonts w:ascii="Times New Roman" w:hAnsi="Times New Roman" w:cs="Times New Roman"/>
          <w:spacing w:val="2"/>
          <w:sz w:val="24"/>
          <w:szCs w:val="24"/>
        </w:rPr>
        <w:t>пускником целевых установок, приобретению знаний, уме</w:t>
      </w:r>
      <w:r w:rsidRPr="00563368">
        <w:rPr>
          <w:rFonts w:ascii="Times New Roman" w:hAnsi="Times New Roman" w:cs="Times New Roman"/>
          <w:spacing w:val="-2"/>
          <w:sz w:val="24"/>
          <w:szCs w:val="24"/>
        </w:rPr>
        <w:t xml:space="preserve">ний, навыков, компетенций и компетентностей, определяемых </w:t>
      </w:r>
      <w:r w:rsidRPr="00563368">
        <w:rPr>
          <w:rFonts w:ascii="Times New Roman" w:hAnsi="Times New Roman" w:cs="Times New Roman"/>
          <w:sz w:val="24"/>
          <w:szCs w:val="24"/>
        </w:rPr>
        <w:t>личностными, семейными, общественными, государственны</w:t>
      </w:r>
      <w:r w:rsidRPr="00563368">
        <w:rPr>
          <w:rFonts w:ascii="Times New Roman" w:hAnsi="Times New Roman" w:cs="Times New Roman"/>
          <w:spacing w:val="-2"/>
          <w:sz w:val="24"/>
          <w:szCs w:val="24"/>
        </w:rPr>
        <w:t>ми потребностями и возможностями обучающегося младшего школьного возраста, индивидуальными особенностями его развития и состояния здоровья;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3.становление и развитие личности в её индивидуальности, самобытности, уникальности и неповторимости;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4.обеспечение преемственности начального общего и основ</w:t>
      </w:r>
      <w:r w:rsidRPr="00563368">
        <w:rPr>
          <w:rFonts w:ascii="Times New Roman" w:hAnsi="Times New Roman" w:cs="Times New Roman"/>
          <w:sz w:val="24"/>
          <w:szCs w:val="24"/>
        </w:rPr>
        <w:t>ного общего образования;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lastRenderedPageBreak/>
        <w:t>5.достижение планируемых ре</w:t>
      </w:r>
      <w:r w:rsidRPr="00563368">
        <w:rPr>
          <w:rFonts w:ascii="Times New Roman" w:hAnsi="Times New Roman" w:cs="Times New Roman"/>
          <w:spacing w:val="-2"/>
          <w:sz w:val="24"/>
          <w:szCs w:val="24"/>
        </w:rPr>
        <w:t>зультатов освоения основной образовательной программы на</w:t>
      </w:r>
      <w:r w:rsidRPr="00563368">
        <w:rPr>
          <w:rFonts w:ascii="Times New Roman" w:hAnsi="Times New Roman" w:cs="Times New Roman"/>
          <w:spacing w:val="2"/>
          <w:sz w:val="24"/>
          <w:szCs w:val="24"/>
        </w:rPr>
        <w:t xml:space="preserve">чального общего образования всеми обучающимися, в том </w:t>
      </w:r>
      <w:r w:rsidRPr="00563368">
        <w:rPr>
          <w:rFonts w:ascii="Times New Roman" w:hAnsi="Times New Roman" w:cs="Times New Roman"/>
          <w:sz w:val="24"/>
          <w:szCs w:val="24"/>
        </w:rPr>
        <w:t>числе детьми с ограниченными возможностями здоровья;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6.обеспечение доступности получения качественного на</w:t>
      </w:r>
      <w:r w:rsidRPr="00563368">
        <w:rPr>
          <w:rFonts w:ascii="Times New Roman" w:hAnsi="Times New Roman" w:cs="Times New Roman"/>
          <w:sz w:val="24"/>
          <w:szCs w:val="24"/>
        </w:rPr>
        <w:t>чального общего образования;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7.выявление и развитие способностей обучающихся, в том числе одарённых детей, через систему клубов, секций, студий и кружков, организацию общественно полезной деятельности;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8.организация интеллектуальных и творческих соревнований, научно­технического творчества и проектно­исследовательской деятельности;</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9.участие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10.использование в образовательной деятельности современных образовательных технологий деятельностного типа;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11.предоставление обучающимся возможности для эффек</w:t>
      </w:r>
      <w:r w:rsidRPr="00563368">
        <w:rPr>
          <w:rFonts w:ascii="Times New Roman" w:hAnsi="Times New Roman" w:cs="Times New Roman"/>
          <w:sz w:val="24"/>
          <w:szCs w:val="24"/>
        </w:rPr>
        <w:t>тивной самостоятельной работы;</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12.включение обучающихся в процессы познания и преобразования внешкольной социальной среды </w:t>
      </w:r>
      <w:r w:rsidRPr="00563368">
        <w:rPr>
          <w:rFonts w:ascii="Times New Roman" w:hAnsi="Times New Roman" w:cs="Times New Roman"/>
          <w:color w:val="auto"/>
          <w:sz w:val="24"/>
          <w:szCs w:val="24"/>
        </w:rPr>
        <w:t>города.</w:t>
      </w:r>
    </w:p>
    <w:p w:rsidR="00321DD2" w:rsidRPr="00563368" w:rsidRDefault="00321DD2" w:rsidP="00563368">
      <w:pPr>
        <w:spacing w:after="0" w:line="240" w:lineRule="auto"/>
        <w:ind w:right="-81" w:firstLine="540"/>
        <w:jc w:val="both"/>
        <w:rPr>
          <w:rFonts w:ascii="Times New Roman" w:hAnsi="Times New Roman"/>
          <w:b/>
          <w:sz w:val="24"/>
          <w:szCs w:val="24"/>
        </w:rPr>
      </w:pPr>
      <w:r w:rsidRPr="00563368">
        <w:rPr>
          <w:rFonts w:ascii="Times New Roman" w:hAnsi="Times New Roman"/>
          <w:iCs/>
          <w:sz w:val="24"/>
          <w:szCs w:val="24"/>
        </w:rPr>
        <w:t xml:space="preserve">Образовательная программа начального образования  </w:t>
      </w:r>
      <w:r w:rsidRPr="00563368">
        <w:rPr>
          <w:rFonts w:ascii="Times New Roman" w:hAnsi="Times New Roman"/>
          <w:sz w:val="24"/>
          <w:szCs w:val="24"/>
        </w:rPr>
        <w:t xml:space="preserve">МОУ  «Бутырская ООШ»   </w:t>
      </w:r>
      <w:r w:rsidRPr="00563368">
        <w:rPr>
          <w:rFonts w:ascii="Times New Roman" w:hAnsi="Times New Roman"/>
          <w:iCs/>
          <w:sz w:val="24"/>
          <w:szCs w:val="24"/>
        </w:rPr>
        <w:t xml:space="preserve">  сформирована с учетом следующих </w:t>
      </w:r>
      <w:r w:rsidRPr="00563368">
        <w:rPr>
          <w:rFonts w:ascii="Times New Roman" w:hAnsi="Times New Roman"/>
          <w:b/>
          <w:iCs/>
          <w:sz w:val="24"/>
          <w:szCs w:val="24"/>
        </w:rPr>
        <w:t>принципов:</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1. Принцип непрерывного общего развития</w:t>
      </w:r>
      <w:r w:rsidRPr="00563368">
        <w:rPr>
          <w:rFonts w:ascii="Times New Roman" w:hAnsi="Times New Roman"/>
          <w:sz w:val="24"/>
          <w:szCs w:val="24"/>
        </w:rPr>
        <w:t xml:space="preserve"> каждого ребенка в условиях обучения, идущего впереди развития. Он предусматривает ориентацию содержания на интеллектуальное, эмоциональное, духовно-нравственное, </w:t>
      </w:r>
      <w:r w:rsidRPr="00563368">
        <w:rPr>
          <w:rFonts w:ascii="Times New Roman" w:hAnsi="Times New Roman"/>
          <w:sz w:val="24"/>
          <w:szCs w:val="24"/>
        </w:rPr>
        <w:tab/>
        <w:t>физическое и психическое развитие и саморазвитие каждого ребенка. Следовательно, необходимо создать такие условия, которые предоставят «шанс» каждому ребенку проявить самостоятельность и инициативу в различных видах аудиторной и внеурочной работы.</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2. Принцип целостности образа мира</w:t>
      </w:r>
      <w:r w:rsidRPr="00563368">
        <w:rPr>
          <w:rFonts w:ascii="Times New Roman" w:hAnsi="Times New Roman"/>
          <w:sz w:val="24"/>
          <w:szCs w:val="24"/>
        </w:rPr>
        <w:t xml:space="preserve"> связан с отбором интегрированного содержания предметных областей и метапредметных УУД, которое позволяют удержать и воссоздать целостность картины мира, обеспечить осознание ребенком разнообразных связей между его объектами и явлениями. Интеграция позволяет объединить «усилия» различных предметов </w:t>
      </w:r>
      <w:r w:rsidRPr="00563368">
        <w:rPr>
          <w:rFonts w:ascii="Times New Roman" w:hAnsi="Times New Roman"/>
          <w:sz w:val="24"/>
          <w:szCs w:val="24"/>
        </w:rPr>
        <w:tab/>
        <w:t xml:space="preserve">по формированию представлений о целостности мира (русский язык, литературное чтение, окружающий мир, </w:t>
      </w:r>
      <w:r w:rsidRPr="00563368">
        <w:rPr>
          <w:rFonts w:ascii="Times New Roman" w:hAnsi="Times New Roman"/>
          <w:sz w:val="24"/>
          <w:szCs w:val="24"/>
        </w:rPr>
        <w:tab/>
        <w:t>математика, технология, музыка), по формированию универсальных УУД.</w:t>
      </w:r>
    </w:p>
    <w:p w:rsidR="00321DD2" w:rsidRPr="00563368" w:rsidRDefault="00321DD2" w:rsidP="00563368">
      <w:pPr>
        <w:widowControl w:val="0"/>
        <w:numPr>
          <w:ilvl w:val="0"/>
          <w:numId w:val="2"/>
        </w:numPr>
        <w:suppressAutoHyphens/>
        <w:spacing w:after="0" w:line="240" w:lineRule="auto"/>
        <w:ind w:left="0" w:right="-81" w:firstLine="540"/>
        <w:jc w:val="both"/>
        <w:rPr>
          <w:rFonts w:ascii="Times New Roman" w:hAnsi="Times New Roman"/>
          <w:sz w:val="24"/>
          <w:szCs w:val="24"/>
        </w:rPr>
      </w:pPr>
      <w:r w:rsidRPr="00563368">
        <w:rPr>
          <w:rFonts w:ascii="Times New Roman" w:hAnsi="Times New Roman"/>
          <w:b/>
          <w:bCs/>
          <w:sz w:val="24"/>
          <w:szCs w:val="24"/>
        </w:rPr>
        <w:t>Принцип практической направленности</w:t>
      </w:r>
      <w:r w:rsidRPr="00563368">
        <w:rPr>
          <w:rFonts w:ascii="Times New Roman" w:hAnsi="Times New Roman"/>
          <w:sz w:val="24"/>
          <w:szCs w:val="24"/>
        </w:rPr>
        <w:t xml:space="preserve"> предусматривает формирование универсальных учебных действий средствами всех предметов, способности их применять в условиях решения учебных задач и практической деятельности  повседневной жизни, умений работать с разными источниками информации (учебник, хрестоматия, рабочая тетрадь и продуманная система выхода за рамки этих трех единиц в область словарей, научно-популярных и художественных книг, журналов и газет, других источников информации) умений работать в сотрудничестве (в малой и большой учебной группе) в разном качестве (ведущего, ведомого, организатора учебной деятельности); способности работать самостоятельно (понимается не как работа в одиночестве и без контроля, а как работа по самообразованию);</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4. Принцип учета индивидуальных возможностей и способностей школьников.</w:t>
      </w:r>
      <w:r w:rsidRPr="00563368">
        <w:rPr>
          <w:rFonts w:ascii="Times New Roman" w:hAnsi="Times New Roman"/>
          <w:sz w:val="24"/>
          <w:szCs w:val="24"/>
        </w:rPr>
        <w:t xml:space="preserve"> Это, прежде всего, поддержка всех обучающихся с использованием разноуровневого по трудности и объему представления предметного содержания через систему заданий. Это открывает широкие возможности для </w:t>
      </w:r>
      <w:r w:rsidRPr="00563368">
        <w:rPr>
          <w:rFonts w:ascii="Times New Roman" w:hAnsi="Times New Roman"/>
          <w:sz w:val="24"/>
          <w:szCs w:val="24"/>
        </w:rPr>
        <w:tab/>
        <w:t xml:space="preserve">вариативности образования, реализации индивидуальных образовательных программ, адекватных развитию ребенка. Каждый ребенок получает возможность усвоить  основной (базовый) программный материал, но в разные периоды обучения и с разной мерой помощи со стороны учителя и соучеников. Одновременно, группа наиболее подготовленных обучающихся  получает возможность овладеть более высокими (по сравнению с базовым) уровнями достижений. </w:t>
      </w:r>
    </w:p>
    <w:p w:rsidR="00321DD2" w:rsidRPr="00563368" w:rsidRDefault="00321DD2" w:rsidP="00563368">
      <w:pPr>
        <w:widowControl w:val="0"/>
        <w:numPr>
          <w:ilvl w:val="0"/>
          <w:numId w:val="3"/>
        </w:numPr>
        <w:tabs>
          <w:tab w:val="num" w:pos="-720"/>
        </w:tabs>
        <w:suppressAutoHyphens/>
        <w:spacing w:after="0" w:line="240" w:lineRule="auto"/>
        <w:ind w:left="0" w:right="-81" w:firstLine="540"/>
        <w:jc w:val="both"/>
        <w:rPr>
          <w:rFonts w:ascii="Times New Roman" w:hAnsi="Times New Roman"/>
          <w:sz w:val="24"/>
          <w:szCs w:val="24"/>
        </w:rPr>
      </w:pPr>
      <w:r w:rsidRPr="00563368">
        <w:rPr>
          <w:rFonts w:ascii="Times New Roman" w:hAnsi="Times New Roman"/>
          <w:b/>
          <w:bCs/>
          <w:sz w:val="24"/>
          <w:szCs w:val="24"/>
        </w:rPr>
        <w:lastRenderedPageBreak/>
        <w:t>Принцип прочности и наглядности</w:t>
      </w:r>
      <w:r w:rsidRPr="00563368">
        <w:rPr>
          <w:rFonts w:ascii="Times New Roman" w:hAnsi="Times New Roman"/>
          <w:sz w:val="24"/>
          <w:szCs w:val="24"/>
        </w:rPr>
        <w:t xml:space="preserve"> реализуется через рассмотрения частного (конкретное наблюдение) к пониманию общего (постижение закономерности) и затем от общего (от постигнутой закономерности) к частному (к способу решения конкретной учебной или практической задачи). Основанием реализации принципа прочности является разноуровневый по глубине и трудности содержание учебных заданий. Это требование предполагает, прежде всего, продуманную систему повторения (неоднократное возвращение к пройденному материалу). Это приводит к принципиально новой структуре учебников УМК и подачи материала: каждое последующее возвращение к пройденному материалу продуктивно только в том случае, если имел место этап обобщения, который дал школьнику в руки инструмент для очередного возвращения к частному на более высоком уровне трудности выполняемых УУД.</w:t>
      </w:r>
    </w:p>
    <w:p w:rsidR="00321DD2" w:rsidRPr="00563368" w:rsidRDefault="00321DD2" w:rsidP="00563368">
      <w:pPr>
        <w:widowControl w:val="0"/>
        <w:numPr>
          <w:ilvl w:val="0"/>
          <w:numId w:val="3"/>
        </w:numPr>
        <w:tabs>
          <w:tab w:val="num" w:pos="-540"/>
        </w:tabs>
        <w:suppressAutoHyphens/>
        <w:spacing w:after="0" w:line="240" w:lineRule="auto"/>
        <w:ind w:left="0" w:right="-81" w:firstLine="540"/>
        <w:jc w:val="both"/>
        <w:rPr>
          <w:rFonts w:ascii="Times New Roman" w:hAnsi="Times New Roman"/>
          <w:bCs/>
          <w:color w:val="000000"/>
          <w:sz w:val="24"/>
          <w:szCs w:val="24"/>
        </w:rPr>
      </w:pPr>
      <w:r w:rsidRPr="00563368">
        <w:rPr>
          <w:rFonts w:ascii="Times New Roman" w:hAnsi="Times New Roman"/>
          <w:b/>
          <w:bCs/>
          <w:sz w:val="24"/>
          <w:szCs w:val="24"/>
        </w:rPr>
        <w:t>Принцип охраны и укрепления психического и физического здоровья ребенка</w:t>
      </w:r>
      <w:r w:rsidRPr="00563368">
        <w:rPr>
          <w:rFonts w:ascii="Times New Roman" w:hAnsi="Times New Roman"/>
          <w:sz w:val="24"/>
          <w:szCs w:val="24"/>
        </w:rPr>
        <w:t xml:space="preserve"> базируется на необходимости формирования у детей привычек к чистоте, аккуратности, соблюдению режима дня. Предполагается также создание условий для активного участия детей в оздоровительных мероприятиях (урочных и внеурочных): утренняя гимнастика, динамические паузы, экскурсии на природу</w:t>
      </w:r>
      <w:r w:rsidRPr="00563368">
        <w:rPr>
          <w:rFonts w:ascii="Times New Roman" w:hAnsi="Times New Roman"/>
          <w:bCs/>
          <w:color w:val="000000"/>
          <w:sz w:val="24"/>
          <w:szCs w:val="24"/>
        </w:rPr>
        <w:t>.</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Основная образовательная программа начального общего образования МО</w:t>
      </w:r>
      <w:r w:rsidR="00563368" w:rsidRPr="00563368">
        <w:rPr>
          <w:rFonts w:ascii="Times New Roman" w:hAnsi="Times New Roman"/>
          <w:sz w:val="24"/>
          <w:szCs w:val="24"/>
        </w:rPr>
        <w:t xml:space="preserve">У «Бутырская ООШ» Валуйского района Белгородской области </w:t>
      </w:r>
      <w:r w:rsidRPr="00563368">
        <w:rPr>
          <w:rFonts w:ascii="Times New Roman" w:hAnsi="Times New Roman"/>
          <w:sz w:val="24"/>
          <w:szCs w:val="24"/>
        </w:rPr>
        <w:t>предусматривает:</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достижение планируемых результатов освоения основной образовательной программы начального общего образования всеми обучающимися, в том числе детьми с ограниченными возможностями здоровья;</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выявление и развитие способностей обучающихся, в том числе одарённых детей, через систему  внеурочной деятельности (секций, студий и кружков, организацию общественно полезной деятельности, в том числе социальной практики), с использованием возможностей организаций, осуществляющих образовательную деятельность дополнительного образования детей;</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организацию интеллектуальных и творческих соревнований, научно-технического творчества и проектно-исследовательской деятельности;</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использование в образовательной деятельности современных образовательных технологий деятельностного типа;</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возможность эффективной самостоятельной работы обучающихся при поддержке   педагогических работников;</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включение обучающихся в процессы познания и преобразования внешкольной социальной среды  для приобретения опыта реального управления и действия.</w:t>
      </w:r>
    </w:p>
    <w:p w:rsidR="00321DD2" w:rsidRPr="00563368" w:rsidRDefault="00321DD2" w:rsidP="00563368">
      <w:pPr>
        <w:spacing w:after="0" w:line="240" w:lineRule="auto"/>
        <w:ind w:firstLine="540"/>
        <w:jc w:val="both"/>
        <w:rPr>
          <w:rFonts w:ascii="Times New Roman" w:hAnsi="Times New Roman"/>
          <w:b/>
          <w:sz w:val="24"/>
          <w:szCs w:val="24"/>
        </w:rPr>
      </w:pPr>
      <w:r w:rsidRPr="00563368">
        <w:rPr>
          <w:rStyle w:val="dash041e0431044b0447043d044b0439char1"/>
          <w:rFonts w:ascii="Times New Roman" w:hAnsi="Times New Roman"/>
          <w:b/>
          <w:iCs/>
          <w:sz w:val="24"/>
          <w:szCs w:val="24"/>
        </w:rPr>
        <w:t>Основная образовательная программа</w:t>
      </w:r>
      <w:r w:rsidRPr="00563368">
        <w:rPr>
          <w:rFonts w:ascii="Times New Roman" w:hAnsi="Times New Roman"/>
          <w:b/>
          <w:sz w:val="24"/>
          <w:szCs w:val="24"/>
        </w:rPr>
        <w:t xml:space="preserve"> предусматривает достижение следующих результатов:</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ab/>
        <w:t xml:space="preserve">- </w:t>
      </w:r>
      <w:r w:rsidRPr="00563368">
        <w:rPr>
          <w:rFonts w:ascii="Times New Roman" w:hAnsi="Times New Roman"/>
          <w:b/>
          <w:i/>
          <w:iCs/>
          <w:sz w:val="24"/>
          <w:szCs w:val="24"/>
        </w:rPr>
        <w:t>личностных результатов:</w:t>
      </w:r>
      <w:r w:rsidRPr="00563368">
        <w:rPr>
          <w:rFonts w:ascii="Times New Roman" w:hAnsi="Times New Roman"/>
          <w:i/>
          <w:iCs/>
          <w:sz w:val="24"/>
          <w:szCs w:val="24"/>
        </w:rPr>
        <w:t xml:space="preserve"> </w:t>
      </w:r>
      <w:r w:rsidRPr="00563368">
        <w:rPr>
          <w:rFonts w:ascii="Times New Roman" w:hAnsi="Times New Roman"/>
          <w:iCs/>
          <w:sz w:val="24"/>
          <w:szCs w:val="24"/>
        </w:rPr>
        <w:t>г</w:t>
      </w:r>
      <w:r w:rsidRPr="00563368">
        <w:rPr>
          <w:rFonts w:ascii="Times New Roman" w:hAnsi="Times New Roman"/>
          <w:sz w:val="24"/>
          <w:szCs w:val="24"/>
        </w:rPr>
        <w:t>отовность и способность к саморазвитию; сформированность познавательной мотивации; ценностно-смысловые установки, отражающие индивидуально-личностные позиции обучающихся; социальные компетентности, личностные качества; сформированность основ гражданской идентичности;</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 </w:t>
      </w:r>
      <w:r w:rsidRPr="00563368">
        <w:rPr>
          <w:rFonts w:ascii="Times New Roman" w:hAnsi="Times New Roman"/>
          <w:b/>
          <w:i/>
          <w:iCs/>
          <w:sz w:val="24"/>
          <w:szCs w:val="24"/>
        </w:rPr>
        <w:t>метапредметных результатов</w:t>
      </w:r>
      <w:r w:rsidRPr="00563368">
        <w:rPr>
          <w:rFonts w:ascii="Times New Roman" w:hAnsi="Times New Roman"/>
          <w:b/>
          <w:sz w:val="24"/>
          <w:szCs w:val="24"/>
        </w:rPr>
        <w:t>,</w:t>
      </w:r>
      <w:r w:rsidRPr="00563368">
        <w:rPr>
          <w:rFonts w:ascii="Times New Roman" w:hAnsi="Times New Roman"/>
          <w:sz w:val="24"/>
          <w:szCs w:val="24"/>
        </w:rPr>
        <w:t xml:space="preserve"> включающих освоенные обучающимися универсальные учебные действия (познавательные, регулятивные и коммуникативные), обеспечивающие овладение ключевыми компетентностями, составляющими основу умения учиться, и</w:t>
      </w:r>
      <w:r w:rsidRPr="00563368">
        <w:rPr>
          <w:rFonts w:ascii="Times New Roman" w:hAnsi="Times New Roman"/>
          <w:color w:val="FF0000"/>
          <w:sz w:val="24"/>
          <w:szCs w:val="24"/>
        </w:rPr>
        <w:t xml:space="preserve"> </w:t>
      </w:r>
      <w:r w:rsidRPr="00563368">
        <w:rPr>
          <w:rFonts w:ascii="Times New Roman" w:hAnsi="Times New Roman"/>
          <w:sz w:val="24"/>
          <w:szCs w:val="24"/>
        </w:rPr>
        <w:t>межпредметными понятиями;</w:t>
      </w:r>
    </w:p>
    <w:p w:rsidR="00321DD2" w:rsidRPr="00563368" w:rsidRDefault="00321DD2" w:rsidP="00563368">
      <w:pPr>
        <w:spacing w:after="0" w:line="240" w:lineRule="auto"/>
        <w:ind w:firstLine="540"/>
        <w:jc w:val="both"/>
        <w:rPr>
          <w:rFonts w:ascii="Times New Roman" w:hAnsi="Times New Roman"/>
          <w:sz w:val="24"/>
          <w:szCs w:val="24"/>
        </w:rPr>
      </w:pPr>
      <w:r w:rsidRPr="00563368">
        <w:rPr>
          <w:rStyle w:val="dash041e0431044b0447043d044b0439char1"/>
          <w:rFonts w:ascii="Times New Roman" w:hAnsi="Times New Roman"/>
          <w:b/>
          <w:i/>
          <w:iCs/>
          <w:sz w:val="24"/>
          <w:szCs w:val="24"/>
        </w:rPr>
        <w:lastRenderedPageBreak/>
        <w:t>- предметных результатов:</w:t>
      </w:r>
      <w:r w:rsidRPr="00563368">
        <w:rPr>
          <w:rStyle w:val="dash041e0431044b0447043d044b0439char1"/>
          <w:rFonts w:ascii="Times New Roman" w:hAnsi="Times New Roman"/>
          <w:i/>
          <w:iCs/>
          <w:sz w:val="24"/>
          <w:szCs w:val="24"/>
        </w:rPr>
        <w:t xml:space="preserve"> </w:t>
      </w:r>
      <w:r w:rsidRPr="00563368">
        <w:rPr>
          <w:rFonts w:ascii="Times New Roman" w:hAnsi="Times New Roman"/>
          <w:sz w:val="24"/>
          <w:szCs w:val="24"/>
        </w:rPr>
        <w:t>освоенный опыт специфической для предметной области деятельности, готовность его преобразования и применения; система основополагающих элементов научного знания, лежащая в основе современной научной картины мира.</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Личностные результаты формируются за счет реализации, как программ отдельных учебных предметов, так и программы духовно-нравственного развития и воспитания обучающихся, программы формирования культуры здорового и безопасного образа жизни, внеурочную деятельность.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Метапредметные результаты формируются за счёт реализации программы формирования универсальных учебных действий и программ всех без исключения предметов.</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Основу планируемых результатов реализации </w:t>
      </w:r>
      <w:r w:rsidRPr="00563368">
        <w:rPr>
          <w:rStyle w:val="dash041e0431044b0447043d044b0439char1"/>
          <w:rFonts w:ascii="Times New Roman" w:hAnsi="Times New Roman"/>
          <w:iCs/>
          <w:sz w:val="24"/>
          <w:szCs w:val="24"/>
        </w:rPr>
        <w:t>основной образовательной программы</w:t>
      </w:r>
      <w:r w:rsidRPr="00563368">
        <w:rPr>
          <w:rFonts w:ascii="Times New Roman" w:hAnsi="Times New Roman"/>
          <w:sz w:val="24"/>
          <w:szCs w:val="24"/>
        </w:rPr>
        <w:t xml:space="preserve"> составляют  такие характеристики</w:t>
      </w:r>
      <w:r w:rsidRPr="00563368">
        <w:rPr>
          <w:rFonts w:ascii="Times New Roman" w:hAnsi="Times New Roman"/>
          <w:b/>
          <w:i/>
          <w:sz w:val="24"/>
          <w:szCs w:val="24"/>
        </w:rPr>
        <w:t xml:space="preserve"> </w:t>
      </w:r>
      <w:r w:rsidRPr="00563368">
        <w:rPr>
          <w:rFonts w:ascii="Times New Roman" w:hAnsi="Times New Roman"/>
          <w:sz w:val="24"/>
          <w:szCs w:val="24"/>
        </w:rPr>
        <w:t>выпускника, как любовь к своему народу, краю и своей Родине; уважение и принятие ценности семьи и общества; любознательность, активность и заинтересованность в познании мира; владение умением учиться;  готовность самостоятельно действовать и отвечать за свои поступки;  умение слушать и слышать собеседника, обосновывать  позицию, высказывать свое мнение; выполнение правил здорового и безопасного образа жизни.</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b/>
          <w:iCs/>
          <w:sz w:val="24"/>
          <w:szCs w:val="24"/>
        </w:rPr>
        <w:t>Целью</w:t>
      </w:r>
      <w:r w:rsidRPr="00563368">
        <w:rPr>
          <w:rFonts w:ascii="Times New Roman" w:hAnsi="Times New Roman"/>
          <w:b/>
          <w:i/>
          <w:iCs/>
          <w:sz w:val="24"/>
          <w:szCs w:val="24"/>
        </w:rPr>
        <w:t xml:space="preserve"> </w:t>
      </w:r>
      <w:r w:rsidRPr="00563368">
        <w:rPr>
          <w:rStyle w:val="dash041e0431044b0447043d044b0439char1"/>
          <w:rFonts w:ascii="Times New Roman" w:hAnsi="Times New Roman"/>
          <w:b/>
          <w:iCs/>
          <w:sz w:val="24"/>
          <w:szCs w:val="24"/>
        </w:rPr>
        <w:t>основной образовательной программы</w:t>
      </w:r>
      <w:r w:rsidRPr="00563368">
        <w:rPr>
          <w:rStyle w:val="dash041e0431044b0447043d044b0439char1"/>
          <w:rFonts w:ascii="Times New Roman" w:hAnsi="Times New Roman"/>
          <w:iCs/>
          <w:sz w:val="24"/>
          <w:szCs w:val="24"/>
        </w:rPr>
        <w:t xml:space="preserve"> </w:t>
      </w:r>
      <w:r w:rsidRPr="00563368">
        <w:rPr>
          <w:rFonts w:ascii="Times New Roman" w:hAnsi="Times New Roman"/>
          <w:sz w:val="24"/>
          <w:szCs w:val="24"/>
        </w:rPr>
        <w:t>является обеспечение планируемых результатов по достижению выпускником начальной общеобразовательной школы целевых установок, знаний, умений, навыков и компетенций, определяемых личностными, семейными, общественными, государственными потребностями и возможностями ребёнка младшего школьного возраста, индивидуальными особенностями его развития и состояния здоровья.</w:t>
      </w:r>
    </w:p>
    <w:p w:rsidR="00321DD2" w:rsidRPr="00563368" w:rsidRDefault="00321DD2" w:rsidP="00563368">
      <w:pPr>
        <w:spacing w:after="0" w:line="240" w:lineRule="auto"/>
        <w:ind w:firstLine="540"/>
        <w:jc w:val="both"/>
        <w:rPr>
          <w:rFonts w:ascii="Times New Roman" w:hAnsi="Times New Roman"/>
          <w:i/>
          <w:iCs/>
          <w:sz w:val="24"/>
          <w:szCs w:val="24"/>
        </w:rPr>
      </w:pPr>
      <w:r w:rsidRPr="00563368">
        <w:rPr>
          <w:rFonts w:ascii="Times New Roman" w:hAnsi="Times New Roman"/>
          <w:sz w:val="24"/>
          <w:szCs w:val="24"/>
        </w:rPr>
        <w:t xml:space="preserve">Достижению данной цели способствует решение следующих задач: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становление основ гражданской идентичности и мировоззрения обучающихся;</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формирование основ умения учиться и способности к организации своей деятельности: принимать, сохранять цели и следовать им в учебной деятельности, планировать свою деятельность, осуществлять ее контроль и оценку, взаимодействовать с педагогом и сверстниками в учебном процессе;</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 духовно-нравственное развитие и воспитание обучающихся, предусматривающее принятие ими моральных норм, нравственных установок, национальных ценностей;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укрепление физического и духовного здоровья обучающихся.</w:t>
      </w:r>
    </w:p>
    <w:p w:rsidR="00321DD2" w:rsidRPr="00563368" w:rsidRDefault="00321DD2" w:rsidP="00563368">
      <w:pPr>
        <w:pStyle w:val="a3"/>
        <w:spacing w:line="240" w:lineRule="auto"/>
        <w:ind w:firstLine="454"/>
        <w:rPr>
          <w:rFonts w:ascii="Times New Roman" w:hAnsi="Times New Roman" w:cs="Times New Roman"/>
          <w:b/>
          <w:sz w:val="24"/>
          <w:szCs w:val="24"/>
        </w:rPr>
      </w:pPr>
      <w:r w:rsidRPr="00563368">
        <w:rPr>
          <w:rFonts w:ascii="Times New Roman" w:hAnsi="Times New Roman" w:cs="Times New Roman"/>
          <w:b/>
          <w:bCs/>
          <w:sz w:val="24"/>
          <w:szCs w:val="24"/>
        </w:rPr>
        <w:t>В основе реализации основной образовательной программы лежит системно­деятельностный подход</w:t>
      </w:r>
      <w:r w:rsidRPr="00563368">
        <w:rPr>
          <w:rFonts w:ascii="Times New Roman" w:hAnsi="Times New Roman" w:cs="Times New Roman"/>
          <w:b/>
          <w:sz w:val="24"/>
          <w:szCs w:val="24"/>
        </w:rPr>
        <w:t>, который предполагает:</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 xml:space="preserve">воспитание и развитие качеств личности, отвечающих требованиям информационного общества, инновационной </w:t>
      </w:r>
      <w:r w:rsidRPr="00563368">
        <w:rPr>
          <w:rFonts w:ascii="Times New Roman" w:hAnsi="Times New Roman" w:cs="Times New Roman"/>
          <w:spacing w:val="2"/>
          <w:sz w:val="24"/>
          <w:szCs w:val="24"/>
        </w:rPr>
        <w:t xml:space="preserve">экономики, задачам построения российского гражданского </w:t>
      </w:r>
      <w:r w:rsidRPr="00563368">
        <w:rPr>
          <w:rFonts w:ascii="Times New Roman" w:hAnsi="Times New Roman" w:cs="Times New Roman"/>
          <w:sz w:val="24"/>
          <w:szCs w:val="24"/>
        </w:rPr>
        <w:t>общества на основе принципов толерантности, диалога культур и уважения его многонационального, полилингвального, поликультурного и поликонфессионального состава;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социально желаемого уровня (результата) личностного и познавательного развития обучающихся;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ориентацию на достижение цели и основного результата </w:t>
      </w:r>
      <w:r w:rsidRPr="00563368">
        <w:rPr>
          <w:rFonts w:ascii="Times New Roman" w:hAnsi="Times New Roman" w:cs="Times New Roman"/>
          <w:spacing w:val="1"/>
          <w:sz w:val="24"/>
          <w:szCs w:val="24"/>
        </w:rPr>
        <w:t xml:space="preserve">образования — развитие личности обучающегося на основе освоения универсальных учебных действий, познания и </w:t>
      </w:r>
      <w:r w:rsidRPr="00563368">
        <w:rPr>
          <w:rFonts w:ascii="Times New Roman" w:hAnsi="Times New Roman" w:cs="Times New Roman"/>
          <w:sz w:val="24"/>
          <w:szCs w:val="24"/>
        </w:rPr>
        <w:t>освоения мира;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признание решающей роли содержания образования,  спо</w:t>
      </w:r>
      <w:r w:rsidRPr="00563368">
        <w:rPr>
          <w:rFonts w:ascii="Times New Roman" w:hAnsi="Times New Roman" w:cs="Times New Roman"/>
          <w:sz w:val="24"/>
          <w:szCs w:val="24"/>
        </w:rPr>
        <w:t>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учёт индивидуальных возрастных, психологических и фи</w:t>
      </w:r>
      <w:r w:rsidRPr="00563368">
        <w:rPr>
          <w:rFonts w:ascii="Times New Roman" w:hAnsi="Times New Roman" w:cs="Times New Roman"/>
          <w:sz w:val="24"/>
          <w:szCs w:val="24"/>
        </w:rPr>
        <w:t>зиологических особенностей обучающихся, роли и значения видов деятельности и форм общения при определении образовательно­воспитательных целей и путей их достижения;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lastRenderedPageBreak/>
        <w:t xml:space="preserve">обеспечение преемственности дошкольного, начального </w:t>
      </w:r>
      <w:r w:rsidRPr="00563368">
        <w:rPr>
          <w:rFonts w:ascii="Times New Roman" w:hAnsi="Times New Roman" w:cs="Times New Roman"/>
          <w:sz w:val="24"/>
          <w:szCs w:val="24"/>
        </w:rPr>
        <w:t>общего, основного общего, среднего (полного) общего и профессионального образования;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разнообразие индивидуальных образовательных траекторий и индивидуального развития каждого обучающегося</w:t>
      </w:r>
      <w:r w:rsidRPr="00563368">
        <w:rPr>
          <w:rFonts w:ascii="Times New Roman" w:hAnsi="Times New Roman" w:cs="Times New Roman"/>
          <w:spacing w:val="2"/>
          <w:sz w:val="24"/>
          <w:szCs w:val="24"/>
        </w:rPr>
        <w:br/>
      </w:r>
      <w:r w:rsidRPr="00563368">
        <w:rPr>
          <w:rFonts w:ascii="Times New Roman" w:hAnsi="Times New Roman" w:cs="Times New Roman"/>
          <w:spacing w:val="-2"/>
          <w:sz w:val="24"/>
          <w:szCs w:val="24"/>
        </w:rPr>
        <w:t>(в том числе одарённых детей и детей с ограниченными возможностями здоровья), обеспечивающих рост творческого потенциала, познавательных мотивов, обогащение форм учебного сотрудничества и расширение зоны ближайшего развития.</w:t>
      </w:r>
    </w:p>
    <w:p w:rsidR="00321DD2" w:rsidRPr="00563368" w:rsidRDefault="00321DD2" w:rsidP="00563368">
      <w:pPr>
        <w:spacing w:after="0" w:line="240" w:lineRule="auto"/>
        <w:ind w:right="-81" w:firstLine="540"/>
        <w:jc w:val="both"/>
        <w:rPr>
          <w:rFonts w:ascii="Times New Roman" w:hAnsi="Times New Roman"/>
          <w:b/>
          <w:sz w:val="24"/>
          <w:szCs w:val="24"/>
        </w:rPr>
      </w:pPr>
      <w:r w:rsidRPr="00563368">
        <w:rPr>
          <w:rFonts w:ascii="Times New Roman" w:hAnsi="Times New Roman"/>
          <w:sz w:val="24"/>
          <w:szCs w:val="24"/>
        </w:rPr>
        <w:t xml:space="preserve">       </w:t>
      </w:r>
      <w:r w:rsidRPr="00563368">
        <w:rPr>
          <w:rFonts w:ascii="Times New Roman" w:hAnsi="Times New Roman"/>
          <w:b/>
          <w:sz w:val="24"/>
          <w:szCs w:val="24"/>
        </w:rPr>
        <w:t>Механизмы реализации основной образовательной программы</w:t>
      </w:r>
      <w:r w:rsidRPr="00563368">
        <w:rPr>
          <w:rFonts w:ascii="Times New Roman" w:hAnsi="Times New Roman"/>
          <w:sz w:val="24"/>
          <w:szCs w:val="24"/>
        </w:rPr>
        <w:t xml:space="preserve"> </w:t>
      </w:r>
      <w:r w:rsidRPr="00563368">
        <w:rPr>
          <w:rFonts w:ascii="Times New Roman" w:hAnsi="Times New Roman"/>
          <w:b/>
          <w:sz w:val="24"/>
          <w:szCs w:val="24"/>
        </w:rPr>
        <w:t>начального общего о</w:t>
      </w:r>
      <w:r w:rsidR="00563368" w:rsidRPr="00563368">
        <w:rPr>
          <w:rFonts w:ascii="Times New Roman" w:hAnsi="Times New Roman"/>
          <w:b/>
          <w:sz w:val="24"/>
          <w:szCs w:val="24"/>
        </w:rPr>
        <w:t xml:space="preserve">бразования </w:t>
      </w:r>
      <w:r w:rsidR="00365A5C">
        <w:rPr>
          <w:rFonts w:ascii="Times New Roman" w:hAnsi="Times New Roman"/>
          <w:b/>
          <w:sz w:val="24"/>
          <w:szCs w:val="24"/>
        </w:rPr>
        <w:t>в</w:t>
      </w:r>
      <w:r w:rsidR="00563368" w:rsidRPr="00563368">
        <w:rPr>
          <w:rFonts w:ascii="Times New Roman" w:hAnsi="Times New Roman"/>
          <w:b/>
          <w:sz w:val="24"/>
          <w:szCs w:val="24"/>
        </w:rPr>
        <w:t xml:space="preserve"> МОУ  «Бутырская ООШ» Валуйского района Белгородской области </w:t>
      </w:r>
      <w:r w:rsidRPr="00563368">
        <w:rPr>
          <w:rFonts w:ascii="Times New Roman" w:hAnsi="Times New Roman"/>
          <w:b/>
          <w:sz w:val="24"/>
          <w:szCs w:val="24"/>
        </w:rPr>
        <w:t xml:space="preserve">через системно-деятельностный подход:  </w:t>
      </w:r>
    </w:p>
    <w:p w:rsidR="00321DD2" w:rsidRPr="00563368" w:rsidRDefault="00321DD2" w:rsidP="00563368">
      <w:pPr>
        <w:spacing w:after="0" w:line="240" w:lineRule="auto"/>
        <w:ind w:right="459" w:firstLine="540"/>
        <w:jc w:val="both"/>
        <w:rPr>
          <w:rFonts w:ascii="Times New Roman" w:hAnsi="Times New Roman"/>
          <w:i/>
          <w:iCs/>
          <w:sz w:val="24"/>
          <w:szCs w:val="24"/>
        </w:rPr>
      </w:pPr>
      <w:r w:rsidRPr="00563368">
        <w:rPr>
          <w:rFonts w:ascii="Times New Roman" w:hAnsi="Times New Roman"/>
          <w:i/>
          <w:iCs/>
          <w:sz w:val="24"/>
          <w:szCs w:val="24"/>
        </w:rPr>
        <w:t xml:space="preserve">   </w:t>
      </w:r>
    </w:p>
    <w:tbl>
      <w:tblPr>
        <w:tblW w:w="10402" w:type="dxa"/>
        <w:jc w:val="center"/>
        <w:tblInd w:w="-1365" w:type="dxa"/>
        <w:tblCellMar>
          <w:left w:w="0" w:type="dxa"/>
          <w:right w:w="0" w:type="dxa"/>
        </w:tblCellMar>
        <w:tblLook w:val="04A0"/>
      </w:tblPr>
      <w:tblGrid>
        <w:gridCol w:w="4642"/>
        <w:gridCol w:w="5760"/>
      </w:tblGrid>
      <w:tr w:rsidR="00321DD2" w:rsidRPr="00563368" w:rsidTr="00563368">
        <w:trPr>
          <w:trHeight w:val="841"/>
          <w:jc w:val="center"/>
        </w:trPr>
        <w:tc>
          <w:tcPr>
            <w:tcW w:w="4642" w:type="dxa"/>
            <w:tcBorders>
              <w:top w:val="single" w:sz="1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bCs/>
                <w:sz w:val="24"/>
                <w:szCs w:val="24"/>
              </w:rPr>
              <w:t>Основные положения системно-деятельностного подхода</w:t>
            </w:r>
          </w:p>
        </w:tc>
        <w:tc>
          <w:tcPr>
            <w:tcW w:w="5760" w:type="dxa"/>
            <w:tcBorders>
              <w:top w:val="single" w:sz="1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bCs/>
                <w:sz w:val="24"/>
                <w:szCs w:val="24"/>
              </w:rPr>
              <w:t>Реализация системно-деятельностного подхода</w:t>
            </w:r>
            <w:r w:rsidRPr="00563368">
              <w:rPr>
                <w:rFonts w:ascii="Times New Roman" w:hAnsi="Times New Roman"/>
                <w:sz w:val="24"/>
                <w:szCs w:val="24"/>
              </w:rPr>
              <w:t xml:space="preserve"> </w:t>
            </w:r>
            <w:r w:rsidRPr="00563368">
              <w:rPr>
                <w:rFonts w:ascii="Times New Roman" w:hAnsi="Times New Roman"/>
                <w:bCs/>
                <w:sz w:val="24"/>
                <w:szCs w:val="24"/>
              </w:rPr>
              <w:t>в ОУ</w:t>
            </w:r>
          </w:p>
        </w:tc>
      </w:tr>
      <w:tr w:rsidR="00321DD2" w:rsidRPr="00563368" w:rsidTr="00563368">
        <w:trPr>
          <w:trHeight w:val="268"/>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его многонационального, полилингвального, поликультурного и поликонфессионального состава</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-программа формирования культуры здорового и без</w:t>
            </w:r>
            <w:r w:rsidR="00563368" w:rsidRPr="00563368">
              <w:rPr>
                <w:rFonts w:ascii="Times New Roman" w:hAnsi="Times New Roman"/>
                <w:sz w:val="24"/>
                <w:szCs w:val="24"/>
              </w:rPr>
              <w:t>опасного образа жизни на 2014-2018</w:t>
            </w:r>
            <w:r w:rsidRPr="00563368">
              <w:rPr>
                <w:rFonts w:ascii="Times New Roman" w:hAnsi="Times New Roman"/>
                <w:sz w:val="24"/>
                <w:szCs w:val="24"/>
              </w:rPr>
              <w:t>гг.</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-программа духовно-</w:t>
            </w:r>
            <w:r w:rsidR="00563368" w:rsidRPr="00563368">
              <w:rPr>
                <w:rFonts w:ascii="Times New Roman" w:hAnsi="Times New Roman"/>
                <w:sz w:val="24"/>
                <w:szCs w:val="24"/>
              </w:rPr>
              <w:t>нравственного воспитания на 2014-2018</w:t>
            </w:r>
            <w:r w:rsidRPr="00563368">
              <w:rPr>
                <w:rFonts w:ascii="Times New Roman" w:hAnsi="Times New Roman"/>
                <w:sz w:val="24"/>
                <w:szCs w:val="24"/>
              </w:rPr>
              <w:t>гг.</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-план воспитательной работы класса на учебный год.</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-совместная деятельность класса с учреждениями дополнительного образования: ДЮСШ,   </w:t>
            </w:r>
            <w:r w:rsidR="00563368" w:rsidRPr="00563368">
              <w:rPr>
                <w:rFonts w:ascii="Times New Roman" w:hAnsi="Times New Roman"/>
                <w:sz w:val="24"/>
                <w:szCs w:val="24"/>
              </w:rPr>
              <w:t xml:space="preserve"> МЦДЮТур, Бутырский ДК, сельская библиотека</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общественно - полезной деятельности, в том числе социальной практики</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-участие родителей (законных представителей) в классных и общешкольных мероприятиях</w:t>
            </w:r>
          </w:p>
        </w:tc>
      </w:tr>
      <w:tr w:rsidR="00321DD2" w:rsidRPr="00563368" w:rsidTr="00563368">
        <w:trPr>
          <w:trHeight w:val="1162"/>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социально желаемого уровня (результата) личностного и познавательного развития обучающихся в конкретной организации, осуществляющей образовательную деятельность, реализующей основную образовательную программу</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sz w:val="24"/>
                <w:szCs w:val="24"/>
              </w:rPr>
              <w:t>-</w:t>
            </w:r>
            <w:r w:rsidRPr="00563368">
              <w:rPr>
                <w:rFonts w:ascii="Times New Roman" w:hAnsi="Times New Roman"/>
                <w:color w:val="000000"/>
                <w:sz w:val="24"/>
                <w:szCs w:val="24"/>
              </w:rPr>
              <w:t xml:space="preserve"> игровые технологии </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color w:val="000000"/>
                <w:sz w:val="24"/>
                <w:szCs w:val="24"/>
              </w:rPr>
              <w:t>- здоровьесберегающие технологии В.Ф.Базарнова</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color w:val="000000"/>
                <w:sz w:val="24"/>
                <w:szCs w:val="24"/>
              </w:rPr>
              <w:t>- технология проектирования</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sz w:val="24"/>
                <w:szCs w:val="24"/>
              </w:rPr>
              <w:t>- педагогика М. Монтессори.</w:t>
            </w:r>
            <w:r w:rsidRPr="00563368">
              <w:rPr>
                <w:rFonts w:ascii="Times New Roman" w:hAnsi="Times New Roman"/>
                <w:sz w:val="24"/>
                <w:szCs w:val="24"/>
              </w:rPr>
              <w:br/>
              <w:t xml:space="preserve">- технологии уровневой дифференциации  </w:t>
            </w:r>
            <w:r w:rsidRPr="00563368">
              <w:rPr>
                <w:rFonts w:ascii="Times New Roman" w:hAnsi="Times New Roman"/>
                <w:sz w:val="24"/>
                <w:szCs w:val="24"/>
              </w:rPr>
              <w:br/>
              <w:t xml:space="preserve">- групповые технологии. </w:t>
            </w:r>
            <w:r w:rsidRPr="00563368">
              <w:rPr>
                <w:rFonts w:ascii="Times New Roman" w:hAnsi="Times New Roman"/>
                <w:sz w:val="24"/>
                <w:szCs w:val="24"/>
              </w:rPr>
              <w:br/>
              <w:t>- компьютерные (новые информационные) технологии обучения и другие.</w:t>
            </w:r>
          </w:p>
        </w:tc>
      </w:tr>
      <w:tr w:rsidR="00321DD2" w:rsidRPr="00563368" w:rsidTr="00563368">
        <w:trPr>
          <w:trHeight w:val="1199"/>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-ориентация на достижение цели и основного результата образования — развитие личности обучающегося на основе освоения универсальных учебных действий, познания  и освоения мира</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 учебные программы по математике, русскому языку, литературному чтению, </w:t>
            </w:r>
            <w:r w:rsidR="00563368" w:rsidRPr="00563368">
              <w:rPr>
                <w:rFonts w:ascii="Times New Roman" w:hAnsi="Times New Roman"/>
                <w:sz w:val="24"/>
                <w:szCs w:val="24"/>
              </w:rPr>
              <w:t>немецкому  языку</w:t>
            </w:r>
            <w:r w:rsidRPr="00563368">
              <w:rPr>
                <w:rFonts w:ascii="Times New Roman" w:hAnsi="Times New Roman"/>
                <w:sz w:val="24"/>
                <w:szCs w:val="24"/>
              </w:rPr>
              <w:t>, музыке, окружающему миру, физической культуре, технологии, изобразительному искусству;</w:t>
            </w:r>
          </w:p>
        </w:tc>
      </w:tr>
      <w:tr w:rsidR="00321DD2" w:rsidRPr="00563368" w:rsidTr="00563368">
        <w:trPr>
          <w:trHeight w:val="889"/>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lastRenderedPageBreak/>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-сотрудничество с социальными партнерами;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система внеурочной деятельности</w:t>
            </w:r>
          </w:p>
        </w:tc>
      </w:tr>
      <w:tr w:rsidR="00321DD2" w:rsidRPr="00563368" w:rsidTr="00563368">
        <w:trPr>
          <w:trHeight w:val="1704"/>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-учёт индивидуальных возрастных, психологических и физиологических особенностей обучающихся, роли и значения видов деятельности и форм общения при определении образовательно-воспитательных целей и путей их достижения </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классного ученического самоуправления</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p>
        </w:tc>
      </w:tr>
      <w:tr w:rsidR="00321DD2" w:rsidRPr="00563368" w:rsidTr="00563368">
        <w:trPr>
          <w:trHeight w:val="448"/>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-обеспечение преемственности дошкольного, начального общего, основного общего, среднего (полного) общего и профессионального образования</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 </w:t>
            </w:r>
            <w:r w:rsidR="00563368" w:rsidRPr="00563368">
              <w:rPr>
                <w:rFonts w:ascii="Times New Roman" w:hAnsi="Times New Roman"/>
                <w:sz w:val="24"/>
                <w:szCs w:val="24"/>
              </w:rPr>
              <w:t>взаимодействие с дошкольной группой</w:t>
            </w:r>
          </w:p>
        </w:tc>
      </w:tr>
      <w:tr w:rsidR="00321DD2" w:rsidRPr="00563368" w:rsidTr="00563368">
        <w:trPr>
          <w:trHeight w:val="1980"/>
          <w:jc w:val="center"/>
        </w:trPr>
        <w:tc>
          <w:tcPr>
            <w:tcW w:w="4642" w:type="dxa"/>
            <w:tcBorders>
              <w:top w:val="single" w:sz="8" w:space="0" w:color="000000"/>
              <w:left w:val="single" w:sz="18" w:space="0" w:color="000000"/>
              <w:bottom w:val="single" w:sz="1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-разнообразие индивидуальных образовательных траекторий и индивидуального развития каждого обучающегося (включая одарённых детей), обеспечивающих рост творческого потенциала, познавательных мотивов, обогащение форм учебного сотрудничества и расширение зоны ближайшего развития. </w:t>
            </w:r>
          </w:p>
        </w:tc>
        <w:tc>
          <w:tcPr>
            <w:tcW w:w="5760" w:type="dxa"/>
            <w:tcBorders>
              <w:top w:val="single" w:sz="8" w:space="0" w:color="000000"/>
              <w:left w:val="single" w:sz="8" w:space="0" w:color="000000"/>
              <w:bottom w:val="single" w:sz="1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сотрудничество с социальными  партнерами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система внеурочной деятельности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интеллектуальных и творческих соревнований, научно-технического творчества и проектно-исследовательской деятельности</w:t>
            </w:r>
          </w:p>
        </w:tc>
      </w:tr>
    </w:tbl>
    <w:p w:rsidR="00321DD2" w:rsidRPr="00563368" w:rsidRDefault="00321DD2" w:rsidP="00563368">
      <w:pPr>
        <w:spacing w:after="0" w:line="240" w:lineRule="auto"/>
        <w:ind w:firstLine="540"/>
        <w:jc w:val="both"/>
        <w:rPr>
          <w:rFonts w:ascii="Times New Roman" w:hAnsi="Times New Roman"/>
          <w:b/>
          <w:bCs/>
          <w:i/>
          <w:sz w:val="24"/>
          <w:szCs w:val="24"/>
          <w:lang w:eastAsia="ru-RU"/>
        </w:rPr>
      </w:pPr>
    </w:p>
    <w:p w:rsidR="00321DD2" w:rsidRPr="00563368" w:rsidRDefault="00321DD2" w:rsidP="00563368">
      <w:pPr>
        <w:spacing w:after="0" w:line="240" w:lineRule="auto"/>
        <w:ind w:firstLine="540"/>
        <w:jc w:val="both"/>
        <w:rPr>
          <w:rFonts w:ascii="Times New Roman" w:hAnsi="Times New Roman"/>
          <w:i/>
          <w:sz w:val="24"/>
          <w:szCs w:val="24"/>
          <w:lang w:eastAsia="ru-RU"/>
        </w:rPr>
      </w:pPr>
      <w:r w:rsidRPr="00563368">
        <w:rPr>
          <w:rFonts w:ascii="Times New Roman" w:hAnsi="Times New Roman"/>
          <w:b/>
          <w:bCs/>
          <w:i/>
          <w:sz w:val="24"/>
          <w:szCs w:val="24"/>
          <w:lang w:eastAsia="ru-RU"/>
        </w:rPr>
        <w:t>Виды деятельности младшего школьника:</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совместно-распределенная учебная деятельность</w:t>
      </w:r>
      <w:r w:rsidRPr="00563368">
        <w:rPr>
          <w:rFonts w:ascii="Times New Roman" w:hAnsi="Times New Roman"/>
          <w:bCs/>
          <w:iCs/>
          <w:sz w:val="24"/>
          <w:szCs w:val="24"/>
          <w:lang w:eastAsia="ru-RU"/>
        </w:rPr>
        <w:t xml:space="preserve"> (коллективная дискуссия, групповая работа) </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игровая деятельность</w:t>
      </w:r>
      <w:r w:rsidRPr="00563368">
        <w:rPr>
          <w:rFonts w:ascii="Times New Roman" w:hAnsi="Times New Roman"/>
          <w:bCs/>
          <w:iCs/>
          <w:sz w:val="24"/>
          <w:szCs w:val="24"/>
          <w:lang w:eastAsia="ru-RU"/>
        </w:rPr>
        <w:t xml:space="preserve"> (высшие виды игры – игра-драматизация, режиссёрская игра, игра с правилами)</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творческая деятельность</w:t>
      </w:r>
      <w:r w:rsidRPr="00563368">
        <w:rPr>
          <w:rFonts w:ascii="Times New Roman" w:hAnsi="Times New Roman"/>
          <w:bCs/>
          <w:iCs/>
          <w:sz w:val="24"/>
          <w:szCs w:val="24"/>
          <w:lang w:eastAsia="ru-RU"/>
        </w:rPr>
        <w:t xml:space="preserve"> (художественное творчество, конструирование, социально значимое проектирование и др.)</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трудовая деятельность</w:t>
      </w:r>
      <w:r w:rsidRPr="00563368">
        <w:rPr>
          <w:rFonts w:ascii="Times New Roman" w:hAnsi="Times New Roman"/>
          <w:bCs/>
          <w:iCs/>
          <w:sz w:val="24"/>
          <w:szCs w:val="24"/>
          <w:lang w:eastAsia="ru-RU"/>
        </w:rPr>
        <w:t xml:space="preserve"> (самообслуживание, участие в общественно-полезном труде, в социально значимых трудовых акциях )</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спортивная деятельность</w:t>
      </w:r>
      <w:r w:rsidRPr="00563368">
        <w:rPr>
          <w:rFonts w:ascii="Times New Roman" w:hAnsi="Times New Roman"/>
          <w:bCs/>
          <w:iCs/>
          <w:sz w:val="24"/>
          <w:szCs w:val="24"/>
          <w:lang w:eastAsia="ru-RU"/>
        </w:rPr>
        <w:t xml:space="preserve"> (освоение основ физической культуры, знакомство с различными видами спорта, опыт участия в спортивных соревнованиях.</w:t>
      </w:r>
    </w:p>
    <w:p w:rsidR="00321DD2" w:rsidRPr="00563368" w:rsidRDefault="00321DD2" w:rsidP="00563368">
      <w:pPr>
        <w:spacing w:after="0" w:line="240" w:lineRule="auto"/>
        <w:jc w:val="both"/>
        <w:rPr>
          <w:rFonts w:ascii="Times New Roman" w:hAnsi="Times New Roman"/>
          <w:i/>
          <w:sz w:val="24"/>
          <w:szCs w:val="24"/>
          <w:lang w:eastAsia="ru-RU"/>
        </w:rPr>
      </w:pPr>
      <w:r w:rsidRPr="00563368">
        <w:rPr>
          <w:rFonts w:ascii="Times New Roman" w:hAnsi="Times New Roman"/>
          <w:b/>
          <w:bCs/>
          <w:i/>
          <w:sz w:val="24"/>
          <w:szCs w:val="24"/>
          <w:lang w:eastAsia="ru-RU"/>
        </w:rPr>
        <w:t>Задачи, решаемые  школьниками в разных видах  деятельности</w:t>
      </w:r>
      <w:r w:rsidRPr="00563368">
        <w:rPr>
          <w:rFonts w:ascii="Times New Roman" w:hAnsi="Times New Roman"/>
          <w:i/>
          <w:sz w:val="24"/>
          <w:szCs w:val="24"/>
          <w:lang w:eastAsia="ru-RU"/>
        </w:rPr>
        <w:t xml:space="preserve">  </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сделать первые шаги в овладении основами понятийного мышления (в освоении содержательного обобщения, анализа, планирования и рефлексии);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научиться самостоятельно конкретизировать поставленные учителем цели и искать средства их решения; </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научиться контролировать и оценивать свою учебную работу и продвижение в разных видах деятельности;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lastRenderedPageBreak/>
        <w:t>овладеть коллективными формами учебной работы и соответствующими социальными навыками;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полностью овладеть высшими видами игры (игра-драматизация, режиссёрская игр, игра по правилам.) Научиться удерживать свой замысел, согласовывать его с партнёрами по игре, воплощать в игровом действии. Научиться удерживать правило и следовать ему;</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научиться создавать собственные творческие замыслы и доводить их до воплощения в творческом продукте. Овладевать средствами и способами воплощения собственных замыслов;</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приобрести навыки самообслуживания, овладеть простыми трудовыми действиями и операциями на уроках труда и в социальных практиках;</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приобрести опыт взаимодействия со взрослыми и детьми, освоить основные этикетные нормы, научиться правильно выражать свои мысли и чувства.</w:t>
      </w:r>
    </w:p>
    <w:p w:rsidR="00321DD2" w:rsidRPr="00563368" w:rsidRDefault="00321DD2" w:rsidP="00563368">
      <w:pPr>
        <w:spacing w:after="0" w:line="240" w:lineRule="auto"/>
        <w:ind w:firstLine="540"/>
        <w:jc w:val="both"/>
        <w:rPr>
          <w:rFonts w:ascii="Times New Roman" w:hAnsi="Times New Roman"/>
          <w:b/>
          <w:bCs/>
          <w:i/>
          <w:iCs/>
          <w:sz w:val="24"/>
          <w:szCs w:val="24"/>
          <w:lang w:eastAsia="ru-RU"/>
        </w:rPr>
      </w:pPr>
      <w:r w:rsidRPr="00563368">
        <w:rPr>
          <w:rFonts w:ascii="Times New Roman" w:hAnsi="Times New Roman"/>
          <w:b/>
          <w:bCs/>
          <w:i/>
          <w:iCs/>
          <w:sz w:val="24"/>
          <w:szCs w:val="24"/>
          <w:lang w:eastAsia="ru-RU"/>
        </w:rPr>
        <w:t>Задачи, решаемые педагогами, реализующими основную образовательную программу НОО:</w:t>
      </w:r>
    </w:p>
    <w:p w:rsidR="00321DD2" w:rsidRPr="00563368" w:rsidRDefault="00321DD2" w:rsidP="00563368">
      <w:pPr>
        <w:spacing w:after="0" w:line="240" w:lineRule="auto"/>
        <w:ind w:firstLine="540"/>
        <w:jc w:val="both"/>
        <w:rPr>
          <w:rFonts w:ascii="Times New Roman" w:hAnsi="Times New Roman"/>
          <w:b/>
          <w:bCs/>
          <w:i/>
          <w:iCs/>
          <w:sz w:val="24"/>
          <w:szCs w:val="24"/>
          <w:lang w:eastAsia="ru-RU"/>
        </w:rPr>
      </w:pPr>
      <w:r w:rsidRPr="00563368">
        <w:rPr>
          <w:rFonts w:ascii="Times New Roman" w:hAnsi="Times New Roman"/>
          <w:b/>
          <w:bCs/>
          <w:i/>
          <w:iCs/>
          <w:sz w:val="24"/>
          <w:szCs w:val="24"/>
          <w:lang w:eastAsia="ru-RU"/>
        </w:rPr>
        <w:t xml:space="preserve">- </w:t>
      </w:r>
      <w:r w:rsidRPr="00563368">
        <w:rPr>
          <w:rFonts w:ascii="Times New Roman" w:hAnsi="Times New Roman"/>
          <w:bCs/>
          <w:iCs/>
          <w:sz w:val="24"/>
          <w:szCs w:val="24"/>
          <w:lang w:eastAsia="ru-RU"/>
        </w:rPr>
        <w:t>реализовать основную образовательную программу начальной школы в разнообразных организационно-учебных формах (уроки, занятия, проекты, практики, конкурсы, выставки, соревнования, презентации и пр.).</w:t>
      </w:r>
    </w:p>
    <w:p w:rsidR="00321DD2" w:rsidRPr="00563368" w:rsidRDefault="00321DD2" w:rsidP="00563368">
      <w:pPr>
        <w:numPr>
          <w:ilvl w:val="0"/>
          <w:numId w:val="7"/>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обеспечить комфортные условия смены ведущей деятельности – игровой на учебную. </w:t>
      </w:r>
    </w:p>
    <w:p w:rsidR="00321DD2" w:rsidRPr="00563368" w:rsidRDefault="00321DD2" w:rsidP="00563368">
      <w:pPr>
        <w:numPr>
          <w:ilvl w:val="0"/>
          <w:numId w:val="7"/>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обеспечить условия формирования учебной деятельности. Для этого: </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организовать постановку учебных целей, создавать условия для их «присвоения» и самостоятельной конкретизации учениками;</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побуждать и поддерживать детские инициативы, направленные на поиск средств и способов достижения учебных целей;</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 организовать усвоение знаний посредством коллективных форм учебной работы; </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-осуществлять функции контроля и оценки, организовать их постепенный переход к ученикам.</w:t>
      </w:r>
    </w:p>
    <w:p w:rsidR="00321DD2" w:rsidRPr="00563368" w:rsidRDefault="00321DD2" w:rsidP="00563368">
      <w:pPr>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создать условия для творческой продуктивной деятельности ребёнка. Для этого:</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ставить творческие задачи, способствовать возникновению собственных замыслов;</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поддерживать детские инициативы, помогать в осуществлении проектов;</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обеспечить презентацию и социальную оценку продуктов детского творчества (организация выставок, детской периодической печати, конкурсов, фестивалей и т. д.)</w:t>
      </w:r>
    </w:p>
    <w:p w:rsidR="00321DD2" w:rsidRPr="00563368" w:rsidRDefault="00321DD2" w:rsidP="00563368">
      <w:pPr>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создать пространство для социальных практик младших школьников и приобщения их к общественно значимым делам.</w:t>
      </w:r>
    </w:p>
    <w:p w:rsidR="00321DD2" w:rsidRPr="00563368" w:rsidRDefault="00321DD2" w:rsidP="00563368">
      <w:pPr>
        <w:spacing w:after="0" w:line="240" w:lineRule="auto"/>
        <w:ind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Полноценным итогом начального обучения являются основы понятийного мышления с характерной для него критичностью, системностью и умением понимать разные точки зрения, а также желание и умение учиться</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spacing w:val="4"/>
          <w:sz w:val="24"/>
          <w:szCs w:val="24"/>
        </w:rPr>
        <w:t xml:space="preserve">Основная образовательная программа </w:t>
      </w:r>
      <w:r w:rsidRPr="00563368">
        <w:rPr>
          <w:rFonts w:ascii="Times New Roman" w:hAnsi="Times New Roman" w:cs="Times New Roman"/>
          <w:b/>
          <w:sz w:val="24"/>
          <w:szCs w:val="24"/>
        </w:rPr>
        <w:t>начального общего образ</w:t>
      </w:r>
      <w:r w:rsidR="00563368" w:rsidRPr="00563368">
        <w:rPr>
          <w:rFonts w:ascii="Times New Roman" w:hAnsi="Times New Roman" w:cs="Times New Roman"/>
          <w:b/>
          <w:sz w:val="24"/>
          <w:szCs w:val="24"/>
        </w:rPr>
        <w:t>ования  МОУ  «Бутырская ООШ» Валуйского района Белгородской области</w:t>
      </w:r>
      <w:r w:rsidRPr="00563368">
        <w:rPr>
          <w:rFonts w:ascii="Times New Roman" w:hAnsi="Times New Roman" w:cs="Times New Roman"/>
          <w:b/>
          <w:sz w:val="24"/>
          <w:szCs w:val="24"/>
        </w:rPr>
        <w:t xml:space="preserve"> </w:t>
      </w:r>
      <w:r w:rsidRPr="00563368">
        <w:rPr>
          <w:rFonts w:ascii="Times New Roman" w:hAnsi="Times New Roman" w:cs="Times New Roman"/>
          <w:b/>
          <w:spacing w:val="4"/>
          <w:sz w:val="24"/>
          <w:szCs w:val="24"/>
        </w:rPr>
        <w:t xml:space="preserve">сформирована </w:t>
      </w:r>
      <w:r w:rsidRPr="00563368">
        <w:rPr>
          <w:rFonts w:ascii="Times New Roman" w:hAnsi="Times New Roman" w:cs="Times New Roman"/>
          <w:b/>
          <w:spacing w:val="2"/>
          <w:sz w:val="24"/>
          <w:szCs w:val="24"/>
        </w:rPr>
        <w:t xml:space="preserve">с </w:t>
      </w:r>
      <w:r w:rsidRPr="00563368">
        <w:rPr>
          <w:rFonts w:ascii="Times New Roman" w:hAnsi="Times New Roman" w:cs="Times New Roman"/>
          <w:b/>
          <w:sz w:val="24"/>
          <w:szCs w:val="24"/>
        </w:rPr>
        <w:t>учётом специфики ОУ, особенностей начального общего образования как фундамента всего последующего обучения и  направлена на удовлетворение потребностей:</w:t>
      </w:r>
      <w:r w:rsidRPr="00563368">
        <w:rPr>
          <w:rFonts w:ascii="Times New Roman" w:hAnsi="Times New Roman" w:cs="Times New Roman"/>
          <w:sz w:val="24"/>
          <w:szCs w:val="24"/>
        </w:rPr>
        <w:t xml:space="preserve">   </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обучающихся – </w:t>
      </w:r>
      <w:r w:rsidRPr="00563368">
        <w:rPr>
          <w:rFonts w:ascii="Times New Roman" w:hAnsi="Times New Roman" w:cs="Times New Roman"/>
          <w:sz w:val="24"/>
          <w:szCs w:val="24"/>
        </w:rPr>
        <w:t xml:space="preserve">в </w:t>
      </w:r>
      <w:hyperlink r:id="rId9" w:tooltip="Программы обучения" w:history="1">
        <w:r w:rsidRPr="00563368">
          <w:rPr>
            <w:rFonts w:ascii="Times New Roman" w:hAnsi="Times New Roman" w:cs="Times New Roman"/>
            <w:sz w:val="24"/>
            <w:szCs w:val="24"/>
          </w:rPr>
          <w:t>программах обучения</w:t>
        </w:r>
      </w:hyperlink>
      <w:r w:rsidRPr="00563368">
        <w:rPr>
          <w:rFonts w:ascii="Times New Roman" w:hAnsi="Times New Roman" w:cs="Times New Roman"/>
          <w:sz w:val="24"/>
          <w:szCs w:val="24"/>
        </w:rPr>
        <w:t>, стимулирующих развитие познавательных и творческих возможностей личности;</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родителей – </w:t>
      </w:r>
      <w:r w:rsidRPr="00563368">
        <w:rPr>
          <w:rFonts w:ascii="Times New Roman" w:hAnsi="Times New Roman" w:cs="Times New Roman"/>
          <w:sz w:val="24"/>
          <w:szCs w:val="24"/>
        </w:rPr>
        <w:t xml:space="preserve">для информирования о целях, содержании, организации и предполагаемых результатах деятельности ОУ по достижению каждым обучающимся образовательных результатов; для определения сферы ответственности за достижение результатов образовательной деятельности школы, родителей и обучающихся, и возможностей для взаимодействия; </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учителей </w:t>
      </w:r>
      <w:r w:rsidRPr="00563368">
        <w:rPr>
          <w:rFonts w:ascii="Times New Roman" w:hAnsi="Times New Roman" w:cs="Times New Roman"/>
          <w:sz w:val="24"/>
          <w:szCs w:val="24"/>
        </w:rPr>
        <w:t>– для углубления понимания смыслов образования и в качестве ориентира в практической образовательной деятельности;</w:t>
      </w:r>
      <w:r w:rsidRPr="00563368">
        <w:rPr>
          <w:rFonts w:ascii="Times New Roman" w:hAnsi="Times New Roman" w:cs="Times New Roman"/>
          <w:sz w:val="24"/>
          <w:szCs w:val="24"/>
        </w:rPr>
        <w:sym w:font="Symbol" w:char="F020"/>
      </w:r>
    </w:p>
    <w:p w:rsidR="00321DD2" w:rsidRPr="00563368" w:rsidRDefault="00321DD2" w:rsidP="00563368">
      <w:pPr>
        <w:pStyle w:val="a3"/>
        <w:spacing w:line="240" w:lineRule="auto"/>
        <w:ind w:firstLine="454"/>
        <w:rPr>
          <w:rFonts w:ascii="Times New Roman" w:hAnsi="Times New Roman" w:cs="Times New Roman"/>
          <w:b/>
          <w:bCs/>
          <w:sz w:val="24"/>
          <w:szCs w:val="24"/>
        </w:rPr>
      </w:pPr>
      <w:r w:rsidRPr="00563368">
        <w:rPr>
          <w:rFonts w:ascii="Times New Roman" w:hAnsi="Times New Roman" w:cs="Times New Roman"/>
          <w:b/>
          <w:bCs/>
          <w:sz w:val="24"/>
          <w:szCs w:val="24"/>
        </w:rPr>
        <w:lastRenderedPageBreak/>
        <w:t xml:space="preserve">администрации </w:t>
      </w:r>
      <w:r w:rsidRPr="00563368">
        <w:rPr>
          <w:rFonts w:ascii="Times New Roman" w:hAnsi="Times New Roman" w:cs="Times New Roman"/>
          <w:sz w:val="24"/>
          <w:szCs w:val="24"/>
        </w:rPr>
        <w:t xml:space="preserve">– для координации деятельности педагогического коллектива по выполнению требований к результатам и условиям освоения обучающимися основной образовательной программы; для регулирования </w:t>
      </w:r>
      <w:hyperlink r:id="rId10" w:tooltip="Взаимоотношение" w:history="1">
        <w:r w:rsidRPr="00563368">
          <w:rPr>
            <w:rFonts w:ascii="Times New Roman" w:hAnsi="Times New Roman" w:cs="Times New Roman"/>
            <w:sz w:val="24"/>
            <w:szCs w:val="24"/>
          </w:rPr>
          <w:t>взаимоотношений</w:t>
        </w:r>
      </w:hyperlink>
      <w:r w:rsidRPr="00563368">
        <w:rPr>
          <w:rFonts w:ascii="Times New Roman" w:hAnsi="Times New Roman" w:cs="Times New Roman"/>
          <w:sz w:val="24"/>
          <w:szCs w:val="24"/>
        </w:rPr>
        <w:t xml:space="preserve"> субъектов образовательной  деятельности (педагогов, учеников, родителей, администрации</w:t>
      </w:r>
      <w:r w:rsidRPr="00563368">
        <w:rPr>
          <w:rFonts w:ascii="Times New Roman" w:hAnsi="Times New Roman" w:cs="Times New Roman"/>
          <w:b/>
          <w:bCs/>
          <w:sz w:val="24"/>
          <w:szCs w:val="24"/>
        </w:rPr>
        <w:t>);</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 общества и государства - </w:t>
      </w:r>
      <w:r w:rsidRPr="00563368">
        <w:rPr>
          <w:rFonts w:ascii="Times New Roman" w:hAnsi="Times New Roman" w:cs="Times New Roman"/>
          <w:sz w:val="24"/>
          <w:szCs w:val="24"/>
        </w:rPr>
        <w:t xml:space="preserve">в реализации </w:t>
      </w:r>
      <w:hyperlink r:id="rId11" w:tooltip="Программы развития" w:history="1">
        <w:r w:rsidRPr="00563368">
          <w:rPr>
            <w:rFonts w:ascii="Times New Roman" w:hAnsi="Times New Roman" w:cs="Times New Roman"/>
            <w:sz w:val="24"/>
            <w:szCs w:val="24"/>
          </w:rPr>
          <w:t>программ развития</w:t>
        </w:r>
      </w:hyperlink>
      <w:r w:rsidRPr="00563368">
        <w:rPr>
          <w:rFonts w:ascii="Times New Roman" w:hAnsi="Times New Roman" w:cs="Times New Roman"/>
          <w:sz w:val="24"/>
          <w:szCs w:val="24"/>
        </w:rPr>
        <w:t xml:space="preserve"> личности, направленных на формирование способностей к продуктивной творческой деятельности в сфере науки, культуры, общественных отношений, которые обеспечат в будущем становление интеллектуальной элиты.</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Начальная школа — особый этап в жизни ребёнка, связанный: </w:t>
      </w:r>
    </w:p>
    <w:p w:rsidR="00321DD2" w:rsidRPr="00563368" w:rsidRDefault="00321DD2" w:rsidP="00563368">
      <w:pPr>
        <w:pStyle w:val="a3"/>
        <w:spacing w:line="240" w:lineRule="auto"/>
        <w:ind w:firstLine="454"/>
        <w:rPr>
          <w:rFonts w:ascii="Times New Roman" w:hAnsi="Times New Roman" w:cs="Times New Roman"/>
          <w:color w:val="auto"/>
          <w:sz w:val="24"/>
          <w:szCs w:val="24"/>
        </w:rPr>
      </w:pPr>
      <w:r w:rsidRPr="00563368">
        <w:rPr>
          <w:rFonts w:ascii="Times New Roman" w:hAnsi="Times New Roman" w:cs="Times New Roman"/>
          <w:spacing w:val="2"/>
          <w:sz w:val="24"/>
          <w:szCs w:val="24"/>
        </w:rPr>
        <w:t xml:space="preserve">-с изменением при поступлении в школу ведущей деятельности ребёнка — с переходом к учебной деятельности </w:t>
      </w:r>
      <w:r w:rsidRPr="00563368">
        <w:rPr>
          <w:rFonts w:ascii="Times New Roman" w:hAnsi="Times New Roman" w:cs="Times New Roman"/>
          <w:sz w:val="24"/>
          <w:szCs w:val="24"/>
        </w:rPr>
        <w:t>(при сохранении значимости игровой), имеющей общественный характер и являющейся социальной по содержанию;</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-с освоением новой социальной позиции, расширением </w:t>
      </w:r>
      <w:r w:rsidRPr="00563368">
        <w:rPr>
          <w:rFonts w:ascii="Times New Roman" w:hAnsi="Times New Roman" w:cs="Times New Roman"/>
          <w:sz w:val="24"/>
          <w:szCs w:val="24"/>
        </w:rPr>
        <w:t>сферы взаимодействия ребёнка с окружающим миром, развитием потребностей в общении, познании, социальном признании и самовыражении;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-с принятием и освоением ребёнком новой социальной </w:t>
      </w:r>
      <w:r w:rsidRPr="00563368">
        <w:rPr>
          <w:rFonts w:ascii="Times New Roman" w:hAnsi="Times New Roman" w:cs="Times New Roman"/>
          <w:spacing w:val="2"/>
          <w:sz w:val="24"/>
          <w:szCs w:val="24"/>
        </w:rPr>
        <w:t xml:space="preserve">роли ученика, выражающейся в формировании внутренней </w:t>
      </w:r>
      <w:r w:rsidRPr="00563368">
        <w:rPr>
          <w:rFonts w:ascii="Times New Roman" w:hAnsi="Times New Roman" w:cs="Times New Roman"/>
          <w:sz w:val="24"/>
          <w:szCs w:val="24"/>
        </w:rPr>
        <w:t xml:space="preserve">позиции школьника, определяющей новый образ школьной </w:t>
      </w:r>
      <w:r w:rsidRPr="00563368">
        <w:rPr>
          <w:rFonts w:ascii="Times New Roman" w:hAnsi="Times New Roman" w:cs="Times New Roman"/>
          <w:spacing w:val="2"/>
          <w:sz w:val="24"/>
          <w:szCs w:val="24"/>
        </w:rPr>
        <w:t>жизни и перспективы личностного и познавательного раз</w:t>
      </w:r>
      <w:r w:rsidRPr="00563368">
        <w:rPr>
          <w:rFonts w:ascii="Times New Roman" w:hAnsi="Times New Roman" w:cs="Times New Roman"/>
          <w:sz w:val="24"/>
          <w:szCs w:val="24"/>
        </w:rPr>
        <w:t>вития;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 xml:space="preserve">-с формированием у школьника основ умения учиться </w:t>
      </w:r>
      <w:r w:rsidRPr="00563368">
        <w:rPr>
          <w:rFonts w:ascii="Times New Roman" w:hAnsi="Times New Roman" w:cs="Times New Roman"/>
          <w:spacing w:val="-2"/>
          <w:sz w:val="24"/>
          <w:szCs w:val="24"/>
        </w:rPr>
        <w:t>и способности к организации своей деятельности: принимать, сохранять цели и следовать им в учебной деятельности; планировать свою деятельность, осуществлять её контроль и оценку; взаимодействовать с учителем и сверстниками в учебном процессе;</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 xml:space="preserve">-с изменением при этом самооценки ребёнка, которая </w:t>
      </w:r>
      <w:r w:rsidRPr="00563368">
        <w:rPr>
          <w:rFonts w:ascii="Times New Roman" w:hAnsi="Times New Roman" w:cs="Times New Roman"/>
          <w:sz w:val="24"/>
          <w:szCs w:val="24"/>
        </w:rPr>
        <w:t>приобретает черты адекватности и рефлексивности;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w:t>
      </w:r>
      <w:r w:rsidRPr="00563368">
        <w:rPr>
          <w:rFonts w:ascii="Times New Roman" w:hAnsi="Times New Roman" w:cs="Times New Roman"/>
          <w:spacing w:val="-2"/>
          <w:sz w:val="24"/>
          <w:szCs w:val="24"/>
        </w:rPr>
        <w:t xml:space="preserve">с моральным развитием, которое существенным образом </w:t>
      </w:r>
      <w:r w:rsidRPr="00563368">
        <w:rPr>
          <w:rFonts w:ascii="Times New Roman" w:hAnsi="Times New Roman" w:cs="Times New Roman"/>
          <w:sz w:val="24"/>
          <w:szCs w:val="24"/>
        </w:rPr>
        <w:t>связано с характером сотрудничества со взрослыми и свер</w:t>
      </w:r>
      <w:r w:rsidRPr="00563368">
        <w:rPr>
          <w:rFonts w:ascii="Times New Roman" w:hAnsi="Times New Roman" w:cs="Times New Roman"/>
          <w:spacing w:val="-2"/>
          <w:sz w:val="24"/>
          <w:szCs w:val="24"/>
        </w:rPr>
        <w:t>стниками, общением и межличностными отношениями дружбы, становлением основ гражданской идентичности и мировоззрения.</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Учитываются также характерные  возрастные особенности для младшего школьного возраста (от 6,6  до 11 лет): </w:t>
      </w:r>
    </w:p>
    <w:p w:rsidR="00321DD2" w:rsidRPr="00563368" w:rsidRDefault="00321DD2" w:rsidP="00563368">
      <w:pPr>
        <w:pStyle w:val="a5"/>
        <w:spacing w:line="240" w:lineRule="auto"/>
        <w:ind w:firstLine="0"/>
        <w:rPr>
          <w:rFonts w:ascii="Times New Roman" w:hAnsi="Times New Roman" w:cs="Times New Roman"/>
          <w:spacing w:val="-2"/>
          <w:sz w:val="24"/>
          <w:szCs w:val="24"/>
        </w:rPr>
      </w:pPr>
      <w:r w:rsidRPr="00563368">
        <w:rPr>
          <w:rFonts w:ascii="Times New Roman" w:hAnsi="Times New Roman" w:cs="Times New Roman"/>
          <w:sz w:val="24"/>
          <w:szCs w:val="24"/>
        </w:rPr>
        <w:t>-центральные психологические новообразования, форми</w:t>
      </w:r>
      <w:r w:rsidRPr="00563368">
        <w:rPr>
          <w:rFonts w:ascii="Times New Roman" w:hAnsi="Times New Roman" w:cs="Times New Roman"/>
          <w:spacing w:val="-2"/>
          <w:sz w:val="24"/>
          <w:szCs w:val="24"/>
        </w:rPr>
        <w:t xml:space="preserve">руемые при получении образования: словесно­логическое </w:t>
      </w:r>
      <w:r w:rsidRPr="00563368">
        <w:rPr>
          <w:rFonts w:ascii="Times New Roman" w:hAnsi="Times New Roman" w:cs="Times New Roman"/>
          <w:spacing w:val="2"/>
          <w:sz w:val="24"/>
          <w:szCs w:val="24"/>
        </w:rPr>
        <w:t xml:space="preserve">мышление, произвольная смысловая память, произвольное </w:t>
      </w:r>
      <w:r w:rsidRPr="00563368">
        <w:rPr>
          <w:rFonts w:ascii="Times New Roman" w:hAnsi="Times New Roman" w:cs="Times New Roman"/>
          <w:sz w:val="24"/>
          <w:szCs w:val="24"/>
        </w:rPr>
        <w:t xml:space="preserve">внимание, письменная речь, анализ, рефлексия содержания, </w:t>
      </w:r>
      <w:r w:rsidRPr="00563368">
        <w:rPr>
          <w:rFonts w:ascii="Times New Roman" w:hAnsi="Times New Roman" w:cs="Times New Roman"/>
          <w:spacing w:val="-2"/>
          <w:sz w:val="24"/>
          <w:szCs w:val="24"/>
        </w:rPr>
        <w:t xml:space="preserve">оснований и способов действий, планирование и умение действовать во внутреннем плане, знаково­символическое мышление, осуществляемое как моделирование существенных связей и отношений объектов; </w:t>
      </w:r>
    </w:p>
    <w:p w:rsidR="00321DD2" w:rsidRPr="00563368" w:rsidRDefault="00321DD2" w:rsidP="00563368">
      <w:pPr>
        <w:spacing w:after="0" w:line="240" w:lineRule="auto"/>
        <w:jc w:val="both"/>
        <w:rPr>
          <w:rFonts w:ascii="Times New Roman" w:hAnsi="Times New Roman"/>
          <w:bCs/>
          <w:sz w:val="24"/>
          <w:szCs w:val="24"/>
        </w:rPr>
      </w:pPr>
      <w:r w:rsidRPr="00563368">
        <w:rPr>
          <w:rFonts w:ascii="Times New Roman" w:hAnsi="Times New Roman"/>
          <w:sz w:val="24"/>
          <w:szCs w:val="24"/>
        </w:rPr>
        <w:t>-развитие целенаправленной и мотивированной активно</w:t>
      </w:r>
      <w:r w:rsidRPr="00563368">
        <w:rPr>
          <w:rFonts w:ascii="Times New Roman" w:hAnsi="Times New Roman"/>
          <w:spacing w:val="-2"/>
          <w:sz w:val="24"/>
          <w:szCs w:val="24"/>
        </w:rPr>
        <w:t>сти обучающегося, направленной на овладение учебной деятельностью, основой которой выступает формирование устойчивой системы учебно­познавательных и социальных мотивов и личностного смысла учения.</w:t>
      </w:r>
      <w:r w:rsidRPr="00563368">
        <w:rPr>
          <w:rFonts w:ascii="Times New Roman" w:hAnsi="Times New Roman"/>
          <w:bCs/>
          <w:sz w:val="24"/>
          <w:szCs w:val="24"/>
        </w:rPr>
        <w:t xml:space="preserve"> </w:t>
      </w:r>
    </w:p>
    <w:p w:rsidR="00321DD2" w:rsidRPr="00563368" w:rsidRDefault="00321DD2" w:rsidP="00563368">
      <w:pPr>
        <w:spacing w:after="0" w:line="240" w:lineRule="auto"/>
        <w:ind w:firstLine="540"/>
        <w:jc w:val="both"/>
        <w:rPr>
          <w:rFonts w:ascii="Times New Roman" w:hAnsi="Times New Roman"/>
          <w:bCs/>
          <w:sz w:val="24"/>
          <w:szCs w:val="24"/>
        </w:rPr>
      </w:pPr>
      <w:r w:rsidRPr="00563368">
        <w:rPr>
          <w:rFonts w:ascii="Times New Roman" w:hAnsi="Times New Roman"/>
          <w:bCs/>
          <w:sz w:val="24"/>
          <w:szCs w:val="24"/>
        </w:rPr>
        <w:t xml:space="preserve">При разработке основной образовательной программы были учтены также особенности контингента обучающихся: </w:t>
      </w:r>
    </w:p>
    <w:p w:rsidR="00321DD2"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дети, имеющие разный уровень предшкольной подготовки (посеща</w:t>
      </w:r>
      <w:r w:rsidR="00563368" w:rsidRPr="00563368">
        <w:rPr>
          <w:rFonts w:ascii="Times New Roman" w:hAnsi="Times New Roman"/>
          <w:bCs/>
          <w:sz w:val="24"/>
          <w:szCs w:val="24"/>
        </w:rPr>
        <w:t>ющие и не посещающие дошкольную группу</w:t>
      </w:r>
      <w:r w:rsidRPr="00563368">
        <w:rPr>
          <w:rFonts w:ascii="Times New Roman" w:hAnsi="Times New Roman"/>
          <w:bCs/>
          <w:sz w:val="24"/>
          <w:szCs w:val="24"/>
        </w:rPr>
        <w:t>);</w:t>
      </w:r>
    </w:p>
    <w:p w:rsidR="00563368"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 xml:space="preserve">дети, имеющие логопедические проблемы; </w:t>
      </w:r>
    </w:p>
    <w:p w:rsidR="00321DD2"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 xml:space="preserve"> сельские дети.  </w:t>
      </w:r>
    </w:p>
    <w:p w:rsidR="00321DD2" w:rsidRPr="00563368" w:rsidRDefault="00321DD2" w:rsidP="00563368">
      <w:pPr>
        <w:spacing w:after="0" w:line="240" w:lineRule="auto"/>
        <w:ind w:left="720"/>
        <w:jc w:val="both"/>
        <w:rPr>
          <w:rFonts w:ascii="Times New Roman" w:hAnsi="Times New Roman"/>
          <w:sz w:val="24"/>
          <w:szCs w:val="24"/>
          <w:lang w:eastAsia="ru-RU"/>
        </w:rPr>
      </w:pPr>
      <w:r w:rsidRPr="00563368">
        <w:rPr>
          <w:rFonts w:ascii="Times New Roman" w:hAnsi="Times New Roman"/>
          <w:i/>
          <w:sz w:val="24"/>
          <w:szCs w:val="24"/>
          <w:lang w:eastAsia="ru-RU"/>
        </w:rPr>
        <w:t>Начальный уровень готовности к освоению программы</w:t>
      </w:r>
      <w:r w:rsidRPr="00563368">
        <w:rPr>
          <w:rFonts w:ascii="Times New Roman" w:hAnsi="Times New Roman"/>
          <w:sz w:val="24"/>
          <w:szCs w:val="24"/>
          <w:lang w:eastAsia="ru-RU"/>
        </w:rPr>
        <w:t>: высокий и средний уровень школьной зрелости, предполагающий фактическое освоение программы первого класса по чтению, русскому языку и математике.</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При определении стратегических характеристик основной </w:t>
      </w:r>
      <w:r w:rsidRPr="00563368">
        <w:rPr>
          <w:rFonts w:ascii="Times New Roman" w:hAnsi="Times New Roman" w:cs="Times New Roman"/>
          <w:spacing w:val="-2"/>
          <w:sz w:val="24"/>
          <w:szCs w:val="24"/>
        </w:rPr>
        <w:t xml:space="preserve">образовательной программы учитываются существующий </w:t>
      </w:r>
      <w:r w:rsidRPr="00563368">
        <w:rPr>
          <w:rFonts w:ascii="Times New Roman" w:hAnsi="Times New Roman" w:cs="Times New Roman"/>
          <w:sz w:val="24"/>
          <w:szCs w:val="24"/>
        </w:rPr>
        <w:t>разброс в темпах и направлениях развития детей, индивидуаль</w:t>
      </w:r>
      <w:r w:rsidRPr="00563368">
        <w:rPr>
          <w:rFonts w:ascii="Times New Roman" w:hAnsi="Times New Roman" w:cs="Times New Roman"/>
          <w:spacing w:val="2"/>
          <w:sz w:val="24"/>
          <w:szCs w:val="24"/>
        </w:rPr>
        <w:t>ные различия в их познавательной деятельности, восприя</w:t>
      </w:r>
      <w:r w:rsidRPr="00563368">
        <w:rPr>
          <w:rFonts w:ascii="Times New Roman" w:hAnsi="Times New Roman" w:cs="Times New Roman"/>
          <w:sz w:val="24"/>
          <w:szCs w:val="24"/>
        </w:rPr>
        <w:t xml:space="preserve">тии, внимании, памяти, мышлении, речи, </w:t>
      </w:r>
      <w:r w:rsidRPr="00563368">
        <w:rPr>
          <w:rFonts w:ascii="Times New Roman" w:hAnsi="Times New Roman" w:cs="Times New Roman"/>
          <w:sz w:val="24"/>
          <w:szCs w:val="24"/>
        </w:rPr>
        <w:lastRenderedPageBreak/>
        <w:t>моторике и</w:t>
      </w:r>
      <w:r w:rsidRPr="00563368">
        <w:rPr>
          <w:rFonts w:ascii="Cambria Math" w:hAnsi="Cambria Math" w:cs="Times New Roman"/>
          <w:sz w:val="24"/>
          <w:szCs w:val="24"/>
        </w:rPr>
        <w:t> </w:t>
      </w:r>
      <w:r w:rsidRPr="00563368">
        <w:rPr>
          <w:rFonts w:ascii="Times New Roman" w:hAnsi="Times New Roman" w:cs="Times New Roman"/>
          <w:sz w:val="24"/>
          <w:szCs w:val="24"/>
        </w:rPr>
        <w:t>т.</w:t>
      </w:r>
      <w:r w:rsidRPr="00563368">
        <w:rPr>
          <w:rFonts w:ascii="Cambria Math" w:hAnsi="Cambria Math" w:cs="Times New Roman"/>
          <w:sz w:val="24"/>
          <w:szCs w:val="24"/>
        </w:rPr>
        <w:t> </w:t>
      </w:r>
      <w:r w:rsidRPr="00563368">
        <w:rPr>
          <w:rFonts w:ascii="Times New Roman" w:hAnsi="Times New Roman" w:cs="Times New Roman"/>
          <w:sz w:val="24"/>
          <w:szCs w:val="24"/>
        </w:rPr>
        <w:t>д., связанные с возрастными, психологическими и физиологи</w:t>
      </w:r>
      <w:r w:rsidRPr="00563368">
        <w:rPr>
          <w:rFonts w:ascii="Times New Roman" w:hAnsi="Times New Roman" w:cs="Times New Roman"/>
          <w:spacing w:val="2"/>
          <w:sz w:val="24"/>
          <w:szCs w:val="24"/>
        </w:rPr>
        <w:t xml:space="preserve">ческими индивидуальными особенностями детей младшего </w:t>
      </w:r>
      <w:r w:rsidRPr="00563368">
        <w:rPr>
          <w:rFonts w:ascii="Times New Roman" w:hAnsi="Times New Roman" w:cs="Times New Roman"/>
          <w:sz w:val="24"/>
          <w:szCs w:val="24"/>
        </w:rPr>
        <w:t>школьного возраста.</w:t>
      </w:r>
    </w:p>
    <w:p w:rsidR="00321DD2" w:rsidRPr="00563368" w:rsidRDefault="00321DD2" w:rsidP="00563368">
      <w:pPr>
        <w:spacing w:after="0" w:line="240" w:lineRule="auto"/>
        <w:ind w:firstLine="540"/>
        <w:jc w:val="both"/>
        <w:rPr>
          <w:rFonts w:ascii="Times New Roman" w:hAnsi="Times New Roman"/>
          <w:bCs/>
          <w:sz w:val="24"/>
          <w:szCs w:val="24"/>
        </w:rPr>
      </w:pPr>
      <w:r w:rsidRPr="00563368">
        <w:rPr>
          <w:rFonts w:ascii="Times New Roman" w:hAnsi="Times New Roman"/>
          <w:sz w:val="24"/>
          <w:szCs w:val="24"/>
        </w:rPr>
        <w:t>При этом успешность и своевременность формирования указанных новообразований познавательной сферы, качеств и свойств личности связываются с активной позицией учителя, а также с адекватностью построения образовательной деятельности и выбора условий и методик обучения, учитывающих описанные выше особенности  начального общего образования.</w:t>
      </w:r>
      <w:r w:rsidRPr="00563368">
        <w:rPr>
          <w:rFonts w:ascii="Times New Roman" w:hAnsi="Times New Roman"/>
          <w:bCs/>
          <w:sz w:val="24"/>
          <w:szCs w:val="24"/>
        </w:rPr>
        <w:t xml:space="preserve"> </w:t>
      </w:r>
    </w:p>
    <w:p w:rsidR="00321DD2" w:rsidRPr="00563368" w:rsidRDefault="00321DD2" w:rsidP="00563368">
      <w:pPr>
        <w:spacing w:after="0" w:line="240" w:lineRule="auto"/>
        <w:ind w:firstLine="360"/>
        <w:jc w:val="both"/>
        <w:rPr>
          <w:rFonts w:ascii="Times New Roman" w:hAnsi="Times New Roman"/>
          <w:bCs/>
          <w:iCs/>
          <w:color w:val="FF0000"/>
          <w:sz w:val="24"/>
          <w:szCs w:val="24"/>
        </w:rPr>
      </w:pPr>
      <w:r w:rsidRPr="00563368">
        <w:rPr>
          <w:rFonts w:ascii="Times New Roman" w:hAnsi="Times New Roman"/>
          <w:bCs/>
          <w:iCs/>
          <w:sz w:val="24"/>
          <w:szCs w:val="24"/>
          <w:lang w:eastAsia="ru-RU"/>
        </w:rPr>
        <w:t>Срок обучения по основной образовательной программе 4 года.</w:t>
      </w:r>
      <w:r w:rsidRPr="00563368">
        <w:rPr>
          <w:rFonts w:ascii="Times New Roman" w:hAnsi="Times New Roman"/>
          <w:bCs/>
          <w:iCs/>
          <w:sz w:val="24"/>
          <w:szCs w:val="24"/>
        </w:rPr>
        <w:t xml:space="preserve"> </w:t>
      </w:r>
      <w:r w:rsidR="00563368" w:rsidRPr="00563368">
        <w:rPr>
          <w:rFonts w:ascii="Times New Roman" w:hAnsi="Times New Roman"/>
          <w:bCs/>
          <w:iCs/>
          <w:sz w:val="24"/>
          <w:szCs w:val="24"/>
        </w:rPr>
        <w:t>В 2014 – 2018</w:t>
      </w:r>
      <w:r w:rsidRPr="00563368">
        <w:rPr>
          <w:rFonts w:ascii="Times New Roman" w:hAnsi="Times New Roman"/>
          <w:bCs/>
          <w:iCs/>
          <w:sz w:val="24"/>
          <w:szCs w:val="24"/>
        </w:rPr>
        <w:t xml:space="preserve"> учебном году  программа реализуется для обучающихся 1 - 4-х классов, в основе содержание </w:t>
      </w:r>
      <w:r w:rsidR="00563368" w:rsidRPr="00563368">
        <w:rPr>
          <w:rFonts w:ascii="Times New Roman" w:hAnsi="Times New Roman"/>
          <w:bCs/>
          <w:iCs/>
          <w:sz w:val="24"/>
          <w:szCs w:val="24"/>
        </w:rPr>
        <w:t>УМК ««Начальная школа 21 века».</w:t>
      </w:r>
    </w:p>
    <w:p w:rsidR="00321DD2" w:rsidRPr="00563368" w:rsidRDefault="00321DD2" w:rsidP="00563368">
      <w:pPr>
        <w:pStyle w:val="Default"/>
        <w:ind w:firstLine="709"/>
        <w:jc w:val="both"/>
        <w:rPr>
          <w:color w:val="auto"/>
        </w:rPr>
      </w:pPr>
      <w:r w:rsidRPr="00563368">
        <w:rPr>
          <w:b/>
          <w:bCs/>
          <w:color w:val="auto"/>
        </w:rPr>
        <w:t xml:space="preserve">Выбор системы учебников обоснован </w:t>
      </w:r>
      <w:r w:rsidRPr="00563368">
        <w:rPr>
          <w:color w:val="auto"/>
        </w:rPr>
        <w:t xml:space="preserve">тем, что </w:t>
      </w:r>
      <w:r w:rsidRPr="00563368">
        <w:t>уч</w:t>
      </w:r>
      <w:r w:rsidR="00563368" w:rsidRPr="00563368">
        <w:t>ебный материал в УМК «Начальная школа 21 века»</w:t>
      </w:r>
      <w:r w:rsidRPr="00563368">
        <w:t xml:space="preserve"> представлен в таких формах, которые предполагают самостоятельную деятельность обучающихся по открытию и усвоению новых знаний; </w:t>
      </w:r>
    </w:p>
    <w:p w:rsidR="00321DD2" w:rsidRPr="00563368" w:rsidRDefault="00321DD2" w:rsidP="00563368">
      <w:pPr>
        <w:pStyle w:val="Default"/>
        <w:jc w:val="both"/>
      </w:pPr>
      <w:r w:rsidRPr="00563368">
        <w:t xml:space="preserve">особое значение имеет организация учебного материала в различных формах сравнения, в том числе и для постановки проблемных задач. Учебники обеспечивают регулярность включения подобных упражнений в процесс учения школьника; </w:t>
      </w:r>
    </w:p>
    <w:p w:rsidR="00321DD2" w:rsidRPr="00563368" w:rsidRDefault="00321DD2" w:rsidP="00563368">
      <w:pPr>
        <w:pStyle w:val="Default"/>
        <w:jc w:val="both"/>
      </w:pPr>
      <w:r w:rsidRPr="00563368">
        <w:t xml:space="preserve">учебный материал способствует формированию учебной деятельности и направлен на развитие универсальных учебных действий обучающихся. </w:t>
      </w:r>
    </w:p>
    <w:p w:rsidR="00321DD2" w:rsidRPr="00563368" w:rsidRDefault="00563368" w:rsidP="00563368">
      <w:pPr>
        <w:pStyle w:val="Default"/>
        <w:ind w:firstLine="709"/>
        <w:jc w:val="both"/>
      </w:pPr>
      <w:r w:rsidRPr="00563368">
        <w:t>Выбранный</w:t>
      </w:r>
      <w:r w:rsidR="00321DD2" w:rsidRPr="00563368">
        <w:t xml:space="preserve"> УМК </w:t>
      </w:r>
      <w:r w:rsidR="00321DD2" w:rsidRPr="00563368">
        <w:rPr>
          <w:b/>
          <w:bCs/>
        </w:rPr>
        <w:t>позволяют</w:t>
      </w:r>
      <w:r w:rsidR="00321DD2" w:rsidRPr="00563368">
        <w:t xml:space="preserve">: </w:t>
      </w:r>
    </w:p>
    <w:p w:rsidR="00321DD2" w:rsidRPr="00563368" w:rsidRDefault="00321DD2" w:rsidP="00563368">
      <w:pPr>
        <w:pStyle w:val="Default"/>
        <w:jc w:val="both"/>
      </w:pPr>
      <w:r w:rsidRPr="00563368">
        <w:t xml:space="preserve">обеспечивать вариативность, уровневый подход в осуществлении образовательной деятельности, тем самым создавая условия для освоения программы начального общего образования всем детям, в том числе одаренным и детям с ограниченными возможностями здоровья; </w:t>
      </w:r>
    </w:p>
    <w:p w:rsidR="00321DD2" w:rsidRPr="00563368" w:rsidRDefault="00321DD2" w:rsidP="00563368">
      <w:pPr>
        <w:pStyle w:val="Default"/>
        <w:jc w:val="both"/>
      </w:pPr>
      <w:r w:rsidRPr="00563368">
        <w:t xml:space="preserve">развивать познавательную мотивацию и интересы обучающихся, их готовность и способность к сотрудничеству и совместной деятельности ученика с учителем и одноклассниками, формируют основы нравственного поведения, определяющего отношения личности с обществом и окружающими людьми. </w:t>
      </w:r>
    </w:p>
    <w:p w:rsidR="00321DD2" w:rsidRPr="00563368" w:rsidRDefault="00321DD2" w:rsidP="00563368">
      <w:pPr>
        <w:pStyle w:val="Default"/>
        <w:ind w:firstLine="709"/>
        <w:jc w:val="both"/>
      </w:pPr>
      <w:r w:rsidRPr="00563368">
        <w:t xml:space="preserve">В структуре содержания учебников отражаются следующие этапы организации учебного процесса: </w:t>
      </w:r>
    </w:p>
    <w:p w:rsidR="00321DD2" w:rsidRPr="00563368" w:rsidRDefault="00321DD2" w:rsidP="00563368">
      <w:pPr>
        <w:pStyle w:val="Default"/>
        <w:jc w:val="both"/>
      </w:pPr>
      <w:r w:rsidRPr="00563368">
        <w:t xml:space="preserve">первый этап – предъявление ученику системы заданий поискового характера с целью раскрытия понятия, правила, действия; </w:t>
      </w:r>
    </w:p>
    <w:p w:rsidR="00321DD2" w:rsidRPr="00563368" w:rsidRDefault="00321DD2" w:rsidP="00563368">
      <w:pPr>
        <w:pStyle w:val="Default"/>
        <w:jc w:val="both"/>
      </w:pPr>
      <w:r w:rsidRPr="00563368">
        <w:t xml:space="preserve">второй этап – сличение результатов самостоятельной работы с определениями, правилами, описаниями действий; </w:t>
      </w:r>
    </w:p>
    <w:p w:rsidR="00321DD2" w:rsidRPr="00563368" w:rsidRDefault="00321DD2" w:rsidP="00563368">
      <w:pPr>
        <w:pStyle w:val="Default"/>
        <w:jc w:val="both"/>
      </w:pPr>
      <w:r w:rsidRPr="00563368">
        <w:t xml:space="preserve">третий этап – применение усваиваемых знаний в разнообразных условиях и во взаимосвязи с изученным ранее. </w:t>
      </w:r>
    </w:p>
    <w:p w:rsidR="00321DD2" w:rsidRPr="00FE0C23" w:rsidRDefault="00321DD2" w:rsidP="00FE0C23">
      <w:pPr>
        <w:pStyle w:val="Default"/>
        <w:ind w:firstLine="708"/>
        <w:jc w:val="both"/>
      </w:pPr>
      <w:r w:rsidRPr="00563368">
        <w:t xml:space="preserve">В основу построения УМК «Начальная школа 21 века» заложены положения, которые соответствуют педагогической парадигме нового стандарта: - становление гражданской позиции младших школьников, формирование любви и уважения к Отечеству, своему народу; - достижение планируемых результатов: личностных, метапредметных, предметных; - формирование универсальных учебных действий и развитие умение учиться; - поддержка совместной деятельности школы и семьи; - полнота информационно-образовательной среды, формирующей у ребёнка целостную современную картину мира.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 выборе учреждением УМК «Начальная школа 21 века» учтены пожелания родителей.</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sz w:val="24"/>
          <w:szCs w:val="24"/>
        </w:rPr>
        <w:t xml:space="preserve">В соответствии с федеральным государственным образовательным стандартом начального общего образования основная образовательная программа начального общего образования МОУ «Бутырская ООШ» Валуйского района Белгородской области реализуется в том числе и через </w:t>
      </w:r>
      <w:r w:rsidRPr="00FE0C23">
        <w:rPr>
          <w:rFonts w:ascii="Times New Roman" w:hAnsi="Times New Roman"/>
          <w:b/>
          <w:sz w:val="24"/>
          <w:szCs w:val="24"/>
        </w:rPr>
        <w:t xml:space="preserve">внеурочную деятельность. </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Принципы организации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-соответствие возрастным особенностям обучающихся, преемственность с технологиями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-опора на традиции и положительный опыт организации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-свободный выбор на основе личных интересов и склонностей ребенка.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Внеурочная деятельность в начальной школе позволяет решить следующие задачи: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-обеспечить благоприятную адаптацию ребенка в школе;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-оптимизировать учебную нагрузку обучающихся;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-улучшить условия для развития ребенка;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-учесть возрастные и индивидуальные особенности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-развитие индивидуальных и творческих способностей младшего школьника.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Внеурочная деятельность обучающихся 1-4-х классов, реализуемая в рамках основной образовательной программы начального общего образования организацией, осушествляющей образовательную деятельность, в организационных формах, отличных от урочной системы обучения, и направленная на удовлетворение индивидуальных образовательных потребностей обучающихся по направлениям: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спортивно-оздоровительное,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духовно-нравственное,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социальное,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общеинтеллектуальное,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общекультурное,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через такие формы, как экскурсии, праздники, игры, общественно полезные практики.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Целью внеурочной деятельности является содействие в обеспечении достижения планируемых результатов освоения основной образовательной программы начального общего образования (личностных, метапредметных. предметных) обучающимися 1-4-х классов.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 внеурочной деятельности является организационным механизмом реализации основной образовательной программы начального общего образования и  определяет состав и структуру направлений, формы организации, объем внеурочной деятельности для обучающихся на уровне начального общего образования ( 1350 часов за четыре года обучения) с учетом интересов обучающихся, запросов родителей (законных представителей) и возможностей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Для реализации внеурочной деятельности в 1-4-х классов МОУ «Бутырская ООШ» выбрана оптимизационная модель (на основе оптимизации всех внутренних ресурсов)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Этому способствует кадровое обеспечение внеурочной деятельности: привлечение учителей начальной школы, педагогов-предметников и др. Имеется соответствующее материально-техническое обеспечение. Обеспечена ответственность за жизнь и здоровье детей. Основная идея модели: создание педагогических условий развивающей среды для воспитания и  социализации младших школьников во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Цель: разработка механизмов организации внеурочной деятельности младших школьников.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Основные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-выявление интересов, склонностей, способностей, возможностей обучающихся к различным видам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-создание условий для индивидуального развития ребенка в избранной сфере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-формирование системы знаний, умений, навыков в избранном направлении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-развитие опыта творческой деятельности, творческих способностей;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-создание условий для реализации приобретенных знаний, умений и навыков;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-развитие опыта неформального общения, взаимодействия, сотрудничества;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      -расширение рамок общения с социумом.</w:t>
      </w:r>
    </w:p>
    <w:p w:rsidR="003E35DB" w:rsidRPr="00FE0C23" w:rsidRDefault="003E35DB" w:rsidP="00FE0C23">
      <w:pPr>
        <w:spacing w:after="0" w:line="240" w:lineRule="auto"/>
        <w:rPr>
          <w:rFonts w:ascii="Times New Roman" w:hAnsi="Times New Roman"/>
          <w:b/>
          <w:sz w:val="24"/>
          <w:szCs w:val="24"/>
        </w:rPr>
      </w:pPr>
      <w:r w:rsidRPr="00FE0C23">
        <w:rPr>
          <w:rFonts w:ascii="Times New Roman" w:hAnsi="Times New Roman"/>
          <w:b/>
          <w:sz w:val="24"/>
          <w:szCs w:val="24"/>
        </w:rPr>
        <w:t>1. 2          Планируемые результаты освоения обучающимися основной           образовательной программы начального об</w:t>
      </w:r>
      <w:r w:rsidRPr="00FE0C23">
        <w:rPr>
          <w:rFonts w:ascii="Times New Roman" w:hAnsi="Times New Roman"/>
          <w:b/>
          <w:sz w:val="24"/>
          <w:szCs w:val="24"/>
        </w:rPr>
        <w:softHyphen/>
        <w:t>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 числу планируемых результатов освоения основной образовательной программы отнесены: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личностные результаты</w:t>
      </w:r>
      <w:r w:rsidRPr="00FE0C23">
        <w:rPr>
          <w:rFonts w:ascii="Times New Roman" w:hAnsi="Times New Roman"/>
          <w:sz w:val="24"/>
          <w:szCs w:val="24"/>
        </w:rPr>
        <w:t xml:space="preserve"> — готовность и способность обучающихся к саморазвитию, сформированность мотивации к учению и познанию, ценностно-смысловые установки выпускников начальной школы, отражающие их индивидуально-личностные позиции, социальные компетентности, личностные качества; сформированность основ российской, гражданской  идентичности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 xml:space="preserve">метапредметные </w:t>
      </w:r>
      <w:r w:rsidRPr="00FE0C23">
        <w:rPr>
          <w:rFonts w:ascii="Times New Roman" w:hAnsi="Times New Roman"/>
          <w:sz w:val="24"/>
          <w:szCs w:val="24"/>
        </w:rPr>
        <w:t>результаты — освоенные обучающимися универсальные учебные действия (познавательные, регулятивные и коммуникативные);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предметные</w:t>
      </w:r>
      <w:r w:rsidRPr="00FE0C23">
        <w:rPr>
          <w:rFonts w:ascii="Times New Roman" w:hAnsi="Times New Roman"/>
          <w:sz w:val="24"/>
          <w:szCs w:val="24"/>
        </w:rPr>
        <w:t xml:space="preserve"> результаты — освоенный обучающимися в ходе  изучения учебных предметов опыт специфической для каждой предметной области деятельности по получению нового знания, его преобразованию и применению, а также система основополагающих элементов научного знания, лежащая  в основе современной научной картины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Планируемые результаты освоения основной образовательной программы начального общего образования являются одним из важнейших механизмов реализации требований Стандарта, к результатам обучающихся, освоивших основную образовательную программу. Они представляют собой систему обобщённых личностно-ориентированных целей образования, допускающих дальнейшее уточнение и конкретизацию, что обеспечивает определение и выявление всех составляющих планируемых результатов, подлежащих формированию и оценке.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со Стандартом планируемые результаты освоения образовательной программы начального общего образования МОУ «Бутырская ООШ» обеспечивают связь между требованиями Стандарта, об</w:t>
      </w:r>
      <w:r w:rsidRPr="00FE0C23">
        <w:rPr>
          <w:rFonts w:ascii="Times New Roman" w:hAnsi="Times New Roman"/>
          <w:sz w:val="24"/>
          <w:szCs w:val="24"/>
        </w:rPr>
        <w:softHyphen/>
        <w:t>разовательной деятельностью и системой оценки результатов освоения основной образовательной программы начального об</w:t>
      </w:r>
      <w:r w:rsidRPr="00FE0C23">
        <w:rPr>
          <w:rFonts w:ascii="Times New Roman" w:hAnsi="Times New Roman"/>
          <w:sz w:val="24"/>
          <w:szCs w:val="24"/>
        </w:rPr>
        <w:softHyphen/>
        <w:t>щего образования, уточняя и конкретизируя общее понима</w:t>
      </w:r>
      <w:r w:rsidRPr="00FE0C23">
        <w:rPr>
          <w:rFonts w:ascii="Times New Roman" w:hAnsi="Times New Roman"/>
          <w:sz w:val="24"/>
          <w:szCs w:val="24"/>
        </w:rPr>
        <w:softHyphen/>
        <w:t>ние личностных, метапредметных и предметных результатов для каждой учебной программы с учётом ведущих целевых установок их освоения, возрастной специфики обучающихся и требований, предъявляемых системой оценки;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-являются содержательной и критериальной основой для разработки программ учебных предметов, курсов, учебно-ме</w:t>
      </w:r>
      <w:r w:rsidRPr="00FE0C23">
        <w:rPr>
          <w:rFonts w:ascii="Times New Roman" w:hAnsi="Times New Roman"/>
          <w:sz w:val="24"/>
          <w:szCs w:val="24"/>
        </w:rPr>
        <w:softHyphen/>
        <w:t>тодической литературы, а также для системы оценки качест</w:t>
      </w:r>
      <w:r w:rsidRPr="00FE0C23">
        <w:rPr>
          <w:rFonts w:ascii="Times New Roman" w:hAnsi="Times New Roman"/>
          <w:sz w:val="24"/>
          <w:szCs w:val="24"/>
        </w:rPr>
        <w:softHyphen/>
        <w:t>ва освоения обучающимися основной образовательной про</w:t>
      </w:r>
      <w:r w:rsidRPr="00FE0C23">
        <w:rPr>
          <w:rFonts w:ascii="Times New Roman" w:hAnsi="Times New Roman"/>
          <w:sz w:val="24"/>
          <w:szCs w:val="24"/>
        </w:rPr>
        <w:softHyphen/>
        <w:t>граммы начального общего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системно-деятельностным подходом, содержание планируемых результатов описывает и характеризует обобщённые способы действий с учебным материалом, позволяющие обучающимся успешно решать учебные и учебно-практические задачи, в том числе как задачи, направленные на отработку теоретических моделей и понятий, так и задачи, по возможности максимально приближенные к реальным жизненным ситуациям.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требованиями Стандарта структура планируемых результатов строится с учётом необходимости: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определения динамики картины развития обучающихся на основе выделения достигнутого уровня развития и ближайшей перспективы – зоны ближайшего развития ребёнка;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определения возможностей овладения обучающимися учебными действиями на уровне, соответствующем зоне ближайшего развития, в отношении знаний, расширяющих и углубляющих систему опорных знаний, а также знаний и умений, являющихся подготовительными для данного предмета;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выделения основных направлений оценочной деятельности – оценки результатов деятельности систем образования различного уровня, педагогов,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Цели – ориентиры, определяющие ведущие целевые установки и основные ожидаемые результаты изучения данной учебной программы.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Цели, характеризующие систему учебных действий в отношении опорного учебного материала.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Планируемые результаты к каждому разделу учебной программы, описывающие эти цели, приводятся в блоках «Выпускник научится». Они ориентируют, какой уровень освоения опорного учебного материала ожидается от выпускников. Критериями отбора данных результатов служат: их значимость для решения основных задач при получении образования, необходимость для последующего обучения, а также потенциальная возможность их достижения большинством обучающихся, как минимум, на уровне, характеризующем исполнительскую компетентность обучающихся. В эту группу включается такая система знаний и учебных действий, которая,  во­первых, принципиально необходима для успешного обучения в начальной и основной школе и, во­вторых, при наличии специальной целенаправленной работы учителя может быть освоена подавляющим большинством детей. Планируемые результаты блоков «Выпускник научится» отражают  базовый  уровень освоения основной образовательной программы, необходимый для последующего обучения.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Цели, характеризующие систему учебных действий в отношении знаний, умений, навыков, расширяющих и углубляющих опорную систему или выступающих как пропедевтика для дальнейшего изучения данного предмета. Планируемые результаты, описывающие указанную группу целей, приводятся в блоках «Выпускник получит возможность научиться» к каждому разделу примерной программы учебного предмета. Уровень достижений, соответствующий планируемым результатам этой группы, могут продемонстрировать только отдельные обучающиеся, имеющие более высокий уровень мотивации и способностей. В повседневной практике обучения эта группа целей не отрабатывается со всеми без исключения обучающимися, как в силу повышенной сложности учебных действий для обучающихся, так и в силу повышенной сложности учебного материала или его пропедевтического характера на данном уровне обучения. Оценка достижения этих целей ведётся преимущественно в ходе процедур, допускающих предоставление и использование исключительно неперсонифицированной информации. Частично задания, ориентированные на оценку более высоких достижений, могут включаться в материалы итогового контроля. Основные цели такого включения — предоставить возможность обучающимся продемонстрировать овладение более высокими (по сравнению с базовым) уровнями достижений и выявить динамику роста численности группы наиболее подготовленных обучающихся. Невыполнение обучающимися заданий, с помощью которых ведётся оценка достижения планируемых результатов этой группы, не является препятствием для перехода дальнейшего обучения. Учёт достижения планируемых результатов этой группы целесообразно вести в ходе текущего и промежуточного оценивания, а полученные результаты фиксировать посредством накопительной системы оценки (в форме портфеля достижений) и учитывать при определении итоговой оценки. При организации образовательной деятельности, направленной  на реализацию и достижение планируемых результатов, от учителя требуется использование таких педагогических технологий, которые основаны на дифференциации требований к подготовке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 этапе начального общего образования устанавливаются планируемые результаты освоения: междисциплинарной программы «Формирование универсальных учебных действий», а также её разделов «Чтение. Работа с текстом», «Формирование ИКТ­компетентности обучающихся»; программ по всем учебным предметам — «Русский язык», «Литературное чтение», «Немецкий язык», «Математика », «Окружающий мир», «Основы религиозных культур и светской этики», «Изобразительное искусство», «Музыка», «Технология», «Физическая культура».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Достижение этих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 МОУ «Бутырская ООШ» Валуйского района Белгородской области</w:t>
      </w:r>
    </w:p>
    <w:p w:rsidR="003E35DB" w:rsidRPr="00FE0C23" w:rsidRDefault="00365A5C" w:rsidP="00FE0C23">
      <w:pPr>
        <w:spacing w:after="0" w:line="240" w:lineRule="auto"/>
        <w:jc w:val="center"/>
        <w:rPr>
          <w:rFonts w:ascii="Times New Roman" w:hAnsi="Times New Roman"/>
          <w:b/>
          <w:sz w:val="24"/>
          <w:szCs w:val="24"/>
        </w:rPr>
      </w:pPr>
      <w:r>
        <w:rPr>
          <w:rFonts w:ascii="Times New Roman" w:hAnsi="Times New Roman"/>
          <w:b/>
          <w:sz w:val="24"/>
          <w:szCs w:val="24"/>
        </w:rPr>
        <w:t>1.2.1.</w:t>
      </w:r>
      <w:r w:rsidR="003E35DB" w:rsidRPr="00FE0C23">
        <w:rPr>
          <w:rFonts w:ascii="Times New Roman" w:hAnsi="Times New Roman"/>
          <w:b/>
          <w:sz w:val="24"/>
          <w:szCs w:val="24"/>
        </w:rPr>
        <w:t>Формирование</w:t>
      </w:r>
      <w:r>
        <w:rPr>
          <w:rFonts w:ascii="Times New Roman" w:hAnsi="Times New Roman"/>
          <w:b/>
          <w:sz w:val="24"/>
          <w:szCs w:val="24"/>
        </w:rPr>
        <w:t xml:space="preserve"> универсальных учебных действий</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Личностные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ab/>
        <w:t>Личностные результаты формируются за счёт реализации, как программ отдельных учебных предметов, так и програм</w:t>
      </w:r>
      <w:r w:rsidRPr="00FE0C23">
        <w:rPr>
          <w:rFonts w:ascii="Times New Roman" w:hAnsi="Times New Roman"/>
          <w:sz w:val="24"/>
          <w:szCs w:val="24"/>
        </w:rPr>
        <w:softHyphen/>
        <w:t>мы духовно-нравственного развития и воспитания обучаю</w:t>
      </w:r>
      <w:r w:rsidRPr="00FE0C23">
        <w:rPr>
          <w:rFonts w:ascii="Times New Roman" w:hAnsi="Times New Roman"/>
          <w:sz w:val="24"/>
          <w:szCs w:val="24"/>
        </w:rPr>
        <w:softHyphen/>
        <w:t>щихся, программы формирования культуры здорового и безо</w:t>
      </w:r>
      <w:r w:rsidRPr="00FE0C23">
        <w:rPr>
          <w:rFonts w:ascii="Times New Roman" w:hAnsi="Times New Roman"/>
          <w:sz w:val="24"/>
          <w:szCs w:val="24"/>
        </w:rPr>
        <w:softHyphen/>
        <w:t>пасного образа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 выпускника будут сформированы: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-внутренняя позиция школьника на уровне положительного отношения к школе, ориентации на содержательные моменты школьной действительности и принятия образца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-широкая мотивационная основа учебной деятельности, включающая социальные, учебно­познавательные и внешние мотивы;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-учебно­познавательный интерес к новому учебному материалу и способам решения новой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оценок учителей, товарищей, родителей и других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оценке своей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-основы гражданской идентичности, своей этнической принадлежности в форме осознания «Я» как члена семьи, представителя народа, гражданина России, чувства сопричастности и гордости за свою Родину, народ и историю, осознание ответственности человека за общее благополучие;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-ориентация в нравственном содержании и смысле, как собственных поступков, так и поступков окружающих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-знание основных моральных норм и ориентация на их выполнение;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-развитие этических чувств — стыда, вины, совести как регуляторов морального поведения; понимание чувств  других людей и сопереживание им;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-установка на здоровый образ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-основы экологической культуры: принятие ценности природного мира, готовность следовать в своей деятельности нормам природоохранного, нерасточительного, здоровьесберегающего поведения;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-чувство прекрасного и эстетические чувства на основе знакомства с мировой и отечественной художественной культурой.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для формирования: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-внутренней позиции обучающегося на уровне положительного отношения к орнанизации, осуществляющей образовательную деятельность, понимания необходимости учения, выраженного в преобладании учебно­познавательных мотивов и предпочтении социального способа оценки знаний;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-выраженной устойчивой учебно­познавательной мотивации учения;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-устойчивого учебно­познавательного интереса к новым общим способам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-адекватного понимания причин успешности/неуспешности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-положительной адекватной дифференцированной самооценки на основе критерия успешности реализации социальной роли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-компетентности в реализации основ гражданской идентичности в поступках и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-морального сознания на конвенциональном уровне, способности к решению моральных дилемм на основе учёта позиций партнёров в общении, ориентации на их мотивы и чувства, устойчивое следование в поведении моральным нормам и этическим требованиям;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-установки на здоровый образ жизни и реализации её в реальном поведении и поступках;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-осознанных устойчивых эстетических предпочтений и ориентации на искусство как значимую сферу человеческой жизни;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-осознанного понимания чувств  других людей и сопереживания им, выражающихся в поступках, направленных на помощь другим и обеспечение их благополучия.</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Регулятивные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-принимать и сохранять учебную задачу;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выделенные учителем ориентиры действия в новом учебном материале в сотрудничестве с учителем;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-планировать свои действия в соответствии с поставленной задачей и условиями её реализации, в том числе во внутреннем плане;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установленные правила в планировании и контроле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итоговый и пошаговый контроль по результату;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-оценивать правильность выполнения действия на уровне адекватной ретроспективной оценки соответствия результатов требованиям данной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воспринимать предложения и оценку учителей, товарищей, родителей и других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-различать способ и результат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-вносить необходимые коррективы в действие после его завершения на основе его оценки и учёта характера сделанных ошибок, использовать предложения и оценки для создания нового, более совершенного результата, использовать запись в цифровой форме хода и результатов решения задачи, собственной звучащей речи на русском, родном и иностранном языках.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сотрудничестве с учителем ставить новые учебные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-преобразовывать практическую задачу в познавательную;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-проявлять познавательную инициативу в учебном сотрудничестве;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учитывать выделенные учителем ориентиры действия в новом учебном материале;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констатирующий и предвосхищающий контроль по результату и по способу действия, актуальный контроль на уровне произвольного внимания;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оценивать правильность выполнения действия и вносить необходимые коррективы в исполнение, как по ходу его реализации, так и в конце действия.</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Познавательные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поиск необходимой информации для выполнения учебных заданий с использованием учебной литературы, энциклопедий, справочников (включая электронные, цифровые), в открытом информационном пространстве, в том числе контролируемом пространстве Интернета;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запись выборочной информации об окружающем мире и о себе самом, в том числе с помощью инструментов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знаково­символические средства, в том числе модели (включая виртуальные) и схемы (включая концептуальные),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сообщения в устной и письменной форме;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-ориентироваться на разнообразие способов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-основам смыслового восприятия художественных и познавательных текстов, выделять существенную информацию из сообщений разных видов (в первую очередь текстов);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анализ объектов с выделением существенных и несущественных признаков;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-осуществлять синтез как составление целого из частей;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-проводить сравнение, сериацию и классификацию по заданным критериям;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причинно­следственные связи в изучаемом круге явлений;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рассуждения в форме связи простых суждений об объекте, его строении, свойствах и связях;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-обобщать, т.</w:t>
      </w:r>
      <w:r w:rsidRPr="00FE0C23">
        <w:rPr>
          <w:rFonts w:ascii="Times New Roman"/>
          <w:sz w:val="24"/>
          <w:szCs w:val="24"/>
        </w:rPr>
        <w:t> </w:t>
      </w:r>
      <w:r w:rsidRPr="00FE0C23">
        <w:rPr>
          <w:rFonts w:ascii="Times New Roman" w:hAnsi="Times New Roman"/>
          <w:sz w:val="24"/>
          <w:szCs w:val="24"/>
        </w:rPr>
        <w:t>е. осуществлять генерализацию и выведение общности для целого ряда или класса единичных объектов, на основе выделения сущностной связи;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подведение под понятие на основе распознавания объектов, выделения существенных признаков и их синтеза;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аналогии;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-владеть рядом общих приёмов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расширенный поиск информации с использованием ресурсов библиотек и Интернета;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-записывать, фиксировать информацию об окружающем мире с помощью инструментов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-создавать и преобразовывать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-осознанно и произвольно строить сообщения в устной и письменной форме;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выбор наиболее эффективных способов решения задач в зависимости от конкретных условий;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синтез как составление целого из частей, самостоятельно достраивая и восполняя недостающие компоненты;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сравнение, сериацию и классификацию, самостоятельно выбирая основания и критерии для указанных логических операций;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логическое рассуждение, включающее установление причинно­следственных связей;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-произвольно и осознанно владеть общими приёмами решения задач.</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Коммуникативные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-адекватно использовать коммуникативные, прежде всего речевые, средства для решения различных коммуникативных задач, строить монологическое высказывание (в том числе сопровождая его аудиовизуальной поддержкой), владеть диалогической формой коммуникации, используя, в том числе средства и инструменты ИКТ и дистанционного 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-допускать возможность существования у людей различных точек зрения, в том числе не совпадающих с его собственной, и ориентироваться на позицию партнёра в общении и взаимодействии;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разные мнения и стремиться к координации различных позиций в сотрудничестве;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-формулировать собственное мнение и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-договариваться и приходить к общему решению в совместной деятельности, в том числе в ситуации столкновения интересов;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понятные для партнёра высказывания, учитывающие, что партнёр знает и видит, а что 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вопросы;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-контролировать действия партнёра;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речь для регуляции своего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использовать речевые средства для решения различных коммуникативных задач, строить монологическое высказывание, владеть диалогической формой речи.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и координировать в сотрудничестве позиции других людей, отличные от собственной;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-учитывать разные мнения и интересы и обосновывать собственную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-понимать относительность мнений и подходов к решению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-продуктивно содействовать разрешению конфликтов на основе учёта интересов и позиций всех участников;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 учётом целей коммуникации достаточно точно, последовательно и полно передавать партнёру необходимую информацию как ориентир для построения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вопросы, необходимые для организации собственной деятельности и сотрудничества с партнёром;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взаимный контроль и оказывать в сотрудничестве необходимую взаимопомощь;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использовать речевые средства для эффективного решения разнообразных коммуникативных задач, планирования и регуляции своей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Индикаторы, показатели, способы и формы оценивания универсальных учебных                      действий, динамики их формирования.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Основным объектом оценки личностных результатов служит сформированность универсальных учебных действий, включаемых в следующие три основных блока: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самоопределение — сформированность внутренней позиции обучающегося — принятие и освоение новой социальной роли обучающегося; становление основ российской гражданской идентичности личности как чувства гордости за свою Родину, народ, историю и осознание своей этнической принадлежности; развитие самоуважения и способности адекватно оценивать себя и свои достижения, видеть сильные и слабые стороны своей личности;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смыслоообразование — поиск и установление личностного смысла (т. е. «значения для себя») учения обучающимися на основе устойчивой системы учебно</w:t>
      </w:r>
      <w:r w:rsidRPr="00FE0C23">
        <w:rPr>
          <w:rFonts w:ascii="Times New Roman" w:hAnsi="Times New Roman"/>
          <w:sz w:val="24"/>
          <w:szCs w:val="24"/>
        </w:rPr>
        <w:noBreakHyphen/>
        <w:t>познавательных и социальных мотивов; понимания границ того, «что я знаю», и того, «что я не знаю», «незнания», и стремления к преодолению этого разрыва;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морально</w:t>
      </w:r>
      <w:r w:rsidRPr="00FE0C23">
        <w:rPr>
          <w:rFonts w:ascii="Times New Roman" w:hAnsi="Times New Roman"/>
          <w:sz w:val="24"/>
          <w:szCs w:val="24"/>
        </w:rPr>
        <w:noBreakHyphen/>
        <w:t>этическая ориентация — знание основных моральных норм и ориентация на их выполнение на основе понимания их социальной необходимости; способность к моральной децентрации — учёту позиций, мотивов и интересов участников моральной дилеммы при её разрешении; развитие этических чувств — стыда, вины, совести как регуляторов морального поведения.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Личностные результаты обучающегося фиксируются учителем в двух документах: характеристике ученика и в его портфеле достижений. Характеристика, которая выдается выпускнику начальной школы, должна отражать его отличительные индивидуальные особенности, не только связанные с освоением учебных предметов (успеваемость), но и раскрывающие черты его характера, личностные качества. Характеристика включает в себя следующие позиции: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оценка успеваемости обучающегося, его достижения в изучении учебных предметов, возможные трудности усвоения отдельного программного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уровень сформированности учебно-познавательной мотивации, отношения к учебной деятельности; учебная самостоятельность и инициативность (высокий, средний, достаточный, низкий);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взаимоотношения с одноклассниками, уровень сформированности лидерских качеств, участие в совместной деятельности, наличие друзей в классе; отношение к обучающемуся других детей.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Портфель достижений  ученика должен вестись в течение всех лет обучения. Это совместная деятельность обучающегося и учителя: школьник организует содержание портфеля достижений, следит за порядком и организацией материалов, а педагог дает рекомендации, какие материалы могут его наполнять. К ним относятся: творческие работы ребенка, различные </w:t>
      </w:r>
      <w:r w:rsidRPr="00FE0C23">
        <w:rPr>
          <w:rFonts w:ascii="Times New Roman" w:hAnsi="Times New Roman"/>
          <w:sz w:val="24"/>
          <w:szCs w:val="24"/>
        </w:rPr>
        <w:lastRenderedPageBreak/>
        <w:t xml:space="preserve">награды, полученные им за успехи во внеурочной деятельности (дипломы, похвальные грамоты, благодарности), оценочные характеристики успешных докладов, сообщений, презентаций, проектной деятельности и т. п.  </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sz w:val="24"/>
          <w:szCs w:val="24"/>
        </w:rPr>
        <w:t xml:space="preserve">                  </w:t>
      </w:r>
      <w:r w:rsidRPr="00FE0C23">
        <w:rPr>
          <w:rFonts w:ascii="Times New Roman" w:hAnsi="Times New Roman"/>
          <w:b/>
          <w:sz w:val="24"/>
          <w:szCs w:val="24"/>
        </w:rPr>
        <w:t>Планируемые личностные результаты</w:t>
      </w:r>
    </w:p>
    <w:p w:rsidR="003E35DB" w:rsidRPr="00FE0C23" w:rsidRDefault="003E35DB" w:rsidP="00FE0C23">
      <w:pPr>
        <w:spacing w:after="0" w:line="240" w:lineRule="auto"/>
        <w:jc w:val="both"/>
        <w:rPr>
          <w:rFonts w:ascii="Times New Roman" w:hAnsi="Times New Roman"/>
          <w:sz w:val="24"/>
          <w:szCs w:val="24"/>
        </w:rPr>
      </w:pPr>
    </w:p>
    <w:tbl>
      <w:tblPr>
        <w:tblW w:w="10633" w:type="dxa"/>
        <w:jc w:val="center"/>
        <w:tblInd w:w="-14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87"/>
        <w:gridCol w:w="2321"/>
        <w:gridCol w:w="2880"/>
        <w:gridCol w:w="3145"/>
      </w:tblGrid>
      <w:tr w:rsidR="003E35DB" w:rsidRPr="00FE0C23" w:rsidTr="00FE0C23">
        <w:trPr>
          <w:jc w:val="center"/>
        </w:trPr>
        <w:tc>
          <w:tcPr>
            <w:tcW w:w="460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Самоопределение:</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Смыслообразование: </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Нравственно-этическая ориентация: </w:t>
            </w:r>
          </w:p>
        </w:tc>
      </w:tr>
      <w:tr w:rsidR="003E35DB" w:rsidRPr="00FE0C23" w:rsidTr="00FE0C23">
        <w:trPr>
          <w:jc w:val="center"/>
        </w:trPr>
        <w:tc>
          <w:tcPr>
            <w:tcW w:w="460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готовность и способность обучающихся к саморазвитию;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внутренняя позиция школьника на основе положительного отношения к школе;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принятие образа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самостоятельность и личная ответственность за свои поступки, установка на здоровый образ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экологическая культура: ценностное отношение к природному миру, готовность следовать нормам природоохранного, нерасточительного, здоровьесберегающего поведения;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гражданская идентичность в форме осознания себя как гражданина России, чувства сопричастности и гордости за свою Родину, народ и историю;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осознание ответственности человека за общее благополучие;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осознание своей этнической принадлежности;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гуманистическое сознание;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социальная компетентность как готовность к решению моральных дилемм, устойчивое следование в поведении социальным нормам;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начальные навыки адаптации в динамично изменяющемся  мире</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мотивация учебной деятельности (социальная, учебно-познавательная и внешняя);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самооценка на основе критериев успешности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целостный, социально ориентированный взгляд на мир в единстве и разнообразии природы, народов, культур и религий;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эмпатия как понимание чувств  других людей и сопереживание им</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уважительное отношение к иному мнению, истории и культуре других народов;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навыки сотрудничества в разных ситуациях, умение не создавать конфликты и находить выходы из спорных ситуаций;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эстетические потребности, ценности и чувства;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этические чувства, прежде всего доброжелательность и эмоционально-нравственная отзывчивость;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гуманистические и демократические ценности  многонационального российского общества</w:t>
            </w:r>
          </w:p>
        </w:tc>
      </w:tr>
      <w:tr w:rsidR="003E35DB" w:rsidRPr="00FE0C23" w:rsidTr="00FE0C23">
        <w:tblPrEx>
          <w:tblLook w:val="04A0"/>
        </w:tblPrEx>
        <w:trPr>
          <w:jc w:val="center"/>
        </w:trPr>
        <w:tc>
          <w:tcPr>
            <w:tcW w:w="2287"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класс</w:t>
            </w:r>
          </w:p>
        </w:tc>
        <w:tc>
          <w:tcPr>
            <w:tcW w:w="232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класс</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класс</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класс</w:t>
            </w:r>
          </w:p>
        </w:tc>
      </w:tr>
      <w:tr w:rsidR="003E35DB" w:rsidRPr="00FE0C23" w:rsidTr="00FE0C23">
        <w:tblPrEx>
          <w:tblLook w:val="04A0"/>
        </w:tblPrEx>
        <w:trPr>
          <w:jc w:val="center"/>
        </w:trPr>
        <w:tc>
          <w:tcPr>
            <w:tcW w:w="2287"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Воспринимать объединяющую роль России как государства, территории проживания и общности языка. Соотносить понятия «родная природа» и </w:t>
            </w:r>
            <w:r w:rsidRPr="00FE0C23">
              <w:rPr>
                <w:rFonts w:ascii="Times New Roman" w:hAnsi="Times New Roman"/>
                <w:sz w:val="24"/>
                <w:szCs w:val="24"/>
              </w:rPr>
              <w:lastRenderedPageBreak/>
              <w:t>«Родина».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своей семье, ценить взаимопомощь и взаимоподдержку членов семьи и друзей.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Принимать новый статус «ученик», внут-реннюю позицию школьника на уровне положительного отношения к школе, принимать образ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Внимательно относиться к собственным переживаниям и переживаниям других людей; нравственному содержанию поступков.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правила личной гигиены, безопасного поведения в школе, дома, на улице, в общественных местах.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Внимательно относиться к красоте окружающего мира, произведениям искусства.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7.Адекватно воспринимать оценку учителя.</w:t>
            </w:r>
          </w:p>
        </w:tc>
        <w:tc>
          <w:tcPr>
            <w:tcW w:w="232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Воспринимать Россию как многонациональное государство, русский  язык как средство общения. Принимать необходимость изучения русского языка гражданами </w:t>
            </w:r>
            <w:r w:rsidRPr="00FE0C23">
              <w:rPr>
                <w:rFonts w:ascii="Times New Roman" w:hAnsi="Times New Roman"/>
                <w:sz w:val="24"/>
                <w:szCs w:val="24"/>
              </w:rPr>
              <w:lastRenderedPageBreak/>
              <w:t xml:space="preserve">России любой национальности.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семье, традициям своего народа, к своей малой родине, ценить взаимопомощь и взаимоподдержку членов общества.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Принимать учебные цели, проявлять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желание учиться.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Оценивать свои эмоциональные реакции, ориентироваться в нравственной оценке собственных поступков.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правила этикета. Внимательно и бережно относиться к природе, соблюдать правила экологической безопасности.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Внимательно относиться к собственным переживаниям, вызванным восприятием природы, произведения искусства.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Признавать собственные ошибки. Сопоставлять собственную оценку своей деятельности с оценкой её товарищами, учителем.</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Воспринимать историко-географический образ России (территория, границы, географические особенности, многонациональность,  основные исторические события; государственная </w:t>
            </w:r>
            <w:r w:rsidRPr="00FE0C23">
              <w:rPr>
                <w:rFonts w:ascii="Times New Roman" w:hAnsi="Times New Roman"/>
                <w:sz w:val="24"/>
                <w:szCs w:val="24"/>
              </w:rPr>
              <w:lastRenderedPageBreak/>
              <w:t>символика, праздники, права и обязанности гражданина.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семье, к культуре своего народа и других народов, населяющих Россию.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Проявлять положительную мотивацию и познавательный интерес к учению, активность при изучении нового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Анализировать свои переживания и поступки. Ориентироваться  в нравственном содержа-нии собственных поступков и поступков других людей.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основные правила бережного отношения к природе, правила здорового образа жизни на основе знаний об организме человека.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Проявлять эстетическое чувство на основе знакомства с разными видами искусства, наблюдениями за природой.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7.Сопоставлять самооценку собственной деятельности с оценкой ее товарищами, учителем.</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Проявлять чувство сопричастности с жизнью своего народа и Родины, осознавать свою гражданскую и национальную принадлежность. Собирать и изучать краеведческий материал (история и география края).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2. Ценить семейные отношения, традиции своего народа. Уважать и изучать историю России, культуру народов, населяющих Россию.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Определять личностный смысл учения;  выбирать дальнейший образовательный маршрут.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Регулировать свое поведение в соответствии с познанными моральными нормами и этическими требованиями.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Испытывать эмпатию, понимать чувства других людей и сопереживать им, выражать свое отношение в конкретных поступках.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Ответственно относиться к собственному здоровью, к окружающей среде, стремиться к сохранению живой природы.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Проявлять эстетическое чувство на основе знакомства с художественной культурой.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Ориентироваться в понимании причин успешности/неуспешности в учебе</w:t>
            </w:r>
          </w:p>
        </w:tc>
      </w:tr>
    </w:tbl>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Личностные результаты  выпускников начальной школы: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внутренняя позиция;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адекватная мотивация учебной деятельности, включая учебные и познавательные мотивы;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ориентация на моральные нормы и их выполнение;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моральной децентрации.</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Основным объектом оценки </w:t>
      </w:r>
      <w:r w:rsidRPr="00FE0C23">
        <w:rPr>
          <w:rFonts w:ascii="Times New Roman" w:hAnsi="Times New Roman"/>
          <w:b/>
          <w:sz w:val="24"/>
          <w:szCs w:val="24"/>
        </w:rPr>
        <w:t xml:space="preserve">метапредметных </w:t>
      </w:r>
      <w:r w:rsidRPr="00FE0C23">
        <w:rPr>
          <w:rFonts w:ascii="Times New Roman" w:hAnsi="Times New Roman"/>
          <w:sz w:val="24"/>
          <w:szCs w:val="24"/>
        </w:rPr>
        <w:t>результатов служит сформированность у обучающегося регулятивных, коммуникативных и познавательных универсальных действий, т. е. таких умственных действий обучающихся, которые направлены на анализ и управление своей познавательной деятельностью. К ним относятся: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обучающегося принимать и сохранять учебную цель и задачи; самостоятельно преобразовывать практическую задачу в познавательную, умение планировать собственную деятельность в соответствии с поставленной задачей и условиями её реализации и искать средства её осуществления;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осуществлять информационный поиск, сбор и выделение существенной информации из различных информационных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осуществлению логических операций сравнения, анализа, обобщения, классификации по родовидовым признакам, к установлению аналогий, отнесения к известным понятиям;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сотрудничать с педагогом и сверстниками при решении учебных проблем, принимать на себя ответственность за результаты своих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Основное содержание оценки метапредметных результатов при получении начального общего образования строится вокруг умения учиться, т.е. той совокупности способов действий, которая, собственно, и обеспечивает способность обучающихся к самостоятельному усвоению новых знаний и умений, включая организацию этого процесса.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Метапредметные результаты обучения раскрываются через умения и универсальные учебные действия. В соответствии с ФГОС НОО они отражают базовый уровень планируемых результатов и  выстроены по следующим позициям.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Соответствие полученного результата поставленной учебной задаче: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«удержание» цели деятельности в ходе решения учебной задачи;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выбор и использование целесообразных способов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определение рациональности (нерациональности) способа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Планирование, контроль и оценка учебных действий. Освоение начальных     форм познавательной и личностной рефлексии: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составление плана пересказа учебно-познавательного текста;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контроль (самоконтроль) процесса и результата выполнения задания; нахождение ошибок в работе (в том числе собственной);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адекватная самооценка выполненной работы;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восстановление нарушенной последовательности учебных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Использование знаково-символических средств  представления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чтение схем, таблиц, диаграмм;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представление информации в схематическом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4. Овладение логическими действиями и умственными операциями: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выделение признака для группировки объектов, определение существенного признака, лежащего в основе классификации;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установление причинно-следственных связей;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сравнение, сопоставление, анализ, обобщение представленной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использование базовых предметных и метапредметных понятий для характеристики объектов окружающего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Речевые средства и средства информационных и коммуникативных технологий: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составление текста-рассуждения;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выбор доказательств  для аргументации своей точки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использование обобщающих слов и понятий.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Смысловое чтение: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овладение навыками смыслового чтения текстов различных стилей и жанров в соответствии с целями и задачами;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осознанное построение речевого высказывания в соответствии с задачами коммуникации;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составление текстов в устной и письменной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Различные способы поиска и использования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поиск значения слова по справочнику;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определение правильного написания слова;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«чтение» информации, представленной разными способами.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Основные метапредметные результаты освоения  образовательной программы начального общего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овладение способностью принимать и сохранять цели и задачи учебной деятельности, поиска средств ее осуществления;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освоение способов решения проблем творческого и поискового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освоение начальных форм познавательной и личностной рефлексии;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11.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12.  овладение базовыми предметными и межпредметными понятиями, отражающими существенные связи и отношения между объектами и процессами;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13. формирование начального уровня культуры пользования словарями.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Планируемые метапредметные результаты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30"/>
        <w:gridCol w:w="7935"/>
      </w:tblGrid>
      <w:tr w:rsidR="003E35DB" w:rsidRPr="00FE0C23" w:rsidTr="00F301EB">
        <w:tc>
          <w:tcPr>
            <w:tcW w:w="1036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Регулятивные универсальные учебные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Целеполагание:</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и удерживать учебную задачу;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преобразовывать практическую задачу в познавательную;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новые учебные задачи в сотрудничестве с учителем.</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Планирование: </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применять установленные правила в планировании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действия в соответствии с поставленной задачей и условиями её реализации;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определять последовательность промежуточных целей и соответствующих им действий с учетом конечного результата;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план и последовательность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использовать речь для планирования и регуляции своей деятельности.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учебныхдействий:</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выполнять учебные действия в материализованной, гипермедийной, громкоречевой и умственной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речь для регуляции своего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Прогнозирование:</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предвосхищать результат;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предвидеть уровень усвоения знаний, его временных характеристик;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предвидеть возможности получения конкретного результата при решении задачи.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Контроль:</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сравнивать способ действия и его результат с заданным эталоном с целью обнаружения отклонений и отличий от эталона;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различать способ и результат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установленные правила в контроле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итоговый и пошаговый контроль по результату;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констатирующий и прогнозирующий  контроль по результату и по способу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Коррекция:</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вносить необходимые коррективы в действие после его завершения на основе его оценки и учёта сделанных ошибок;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воспринимать предложения учителей, товарищей, родителей и других людей по исправлению допущенных ошибок;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вносить необходимые дополнения и изменения в план и способ действия в случае расхождения эталона, реального действия и его результата.</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Оценка:</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выделять и формулировать то, что усвоено и что нужно усвоить, определять качество и уровень усвоения;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устанавливать соответствие полученного результата поставленной цели;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правильность выбора, планирования, выполнения и результата действия с требованиями конкретной задачи.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Саморегуляция:</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концентрация воли для преодоления интеллектуальных затруднений и физических препятствий;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стабилизация эмоционального состояния для решения различных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активизация сил и энергии, к волевому усилию в ситуации мотивационного конфликта.</w:t>
            </w: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Для каждой из групп регулятивных УУД определены соответствующие показатели (характеристики),  формирование   которых  позволит   выпускникам   начальной школы овладеть типами учебных действий, направленных на организацию своей работы, включая: способность принимать и сохранять учебную цель и задачу; планировать ее реализацию (в том числе во внутреннем плане); контролировать и оценивать свои действия; вносить соответствующие коррективы в их выполнение.</w:t>
      </w:r>
    </w:p>
    <w:tbl>
      <w:tblPr>
        <w:tblW w:w="10728" w:type="dxa"/>
        <w:jc w:val="center"/>
        <w:tblInd w:w="-1530" w:type="dxa"/>
        <w:tblBorders>
          <w:top w:val="single" w:sz="4" w:space="0" w:color="000000"/>
          <w:left w:val="single" w:sz="4" w:space="0" w:color="000000"/>
          <w:bottom w:val="single" w:sz="4" w:space="0" w:color="000000"/>
          <w:right w:val="single" w:sz="4" w:space="0" w:color="000000"/>
        </w:tblBorders>
        <w:tblLayout w:type="fixed"/>
        <w:tblLook w:val="00A0"/>
      </w:tblPr>
      <w:tblGrid>
        <w:gridCol w:w="2235"/>
        <w:gridCol w:w="8493"/>
      </w:tblGrid>
      <w:tr w:rsidR="003E35DB" w:rsidRPr="00FE0C23" w:rsidTr="00FE0C23">
        <w:trPr>
          <w:jc w:val="center"/>
        </w:trPr>
        <w:tc>
          <w:tcPr>
            <w:tcW w:w="10728" w:type="dxa"/>
            <w:gridSpan w:val="2"/>
            <w:tcBorders>
              <w:top w:val="single" w:sz="4" w:space="0" w:color="000000"/>
              <w:bottom w:val="single" w:sz="4" w:space="0" w:color="auto"/>
            </w:tcBorders>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Познавательные универсальные учебные действия</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Общеучебные: </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выделять и формулировать познавательную цель;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общие приёмы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ориентироваться в разнообразии способов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наиболее эффективные способы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рефлексию способов и условий действий,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контролировать и оценивать процесс и результат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и формулировать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самостоятельно создавать алгоритмы деятельности при решении проблем различного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осознанно и произвольно строить сообщения в устной и письменной форме, в том числе творческого и исследовательского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смысловое чтение;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вид чтения в зависимости от цели;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узнавать, называть и определять объекты и явления окружающей действительности в соответствии с содержанием учебных предметов.</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Знаково-символические: </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знаково-символические средства, в том числе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и преобразовывать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моделировать, т.е. выделять и обобщенно фиксировать группы существенных признаков объектов с целью решения конкретных задач.</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Информационные:</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поиск и выделение необходимой информации из различных источников в разных формах (текст, рисунок, таблица, диаграмма, схема);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сбор информации (извлечение необходимой информации из различных источников; дополнение таблиц новыми данными;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обработка информации (определение основной и второстепенной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запись, фиксация информации об окружающем мире, в том числе с помощью  ИКТ, заполнение предложенных схем с опорой на прочитанный текст;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анализ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передача информации (устным, письменным, цифровым способами);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интерпретация информации (структурировать; переводить сплошной текст в таблицу, презентовать полученную информацию, в том числе с помощью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оценка информации (критическая оценка, оценка достоверности).</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Логические:</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подведение под понятие на основе распознавания объектов, выделения существенных признаков;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анализ; синтез;  сравнение; сериация;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классификация по заданным критериям;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установление аналогий;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установление причинно-следственных связей;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построение рассуждения;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обобщение.</w:t>
            </w: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В сфере познавательных УУД выпускники научатся: воспринимать и анализировать сообщения и важнейшие их компоненты – тексты; использовать знаково-символические средства, в том числе овладеют действием моделирования, а также широким спектром логических действий и операций, включая общие приёмы решения задач.</w:t>
      </w:r>
    </w:p>
    <w:p w:rsidR="003E35DB" w:rsidRPr="00FE0C23" w:rsidRDefault="003E35DB" w:rsidP="00FE0C23">
      <w:pPr>
        <w:spacing w:after="0" w:line="240" w:lineRule="auto"/>
        <w:jc w:val="both"/>
        <w:rPr>
          <w:rFonts w:ascii="Times New Roman" w:hAnsi="Times New Roman"/>
          <w:sz w:val="24"/>
          <w:szCs w:val="24"/>
        </w:rPr>
      </w:pPr>
    </w:p>
    <w:tbl>
      <w:tblPr>
        <w:tblW w:w="10723" w:type="dxa"/>
        <w:jc w:val="center"/>
        <w:tblInd w:w="-15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68"/>
        <w:gridCol w:w="8455"/>
      </w:tblGrid>
      <w:tr w:rsidR="003E35DB" w:rsidRPr="00FE0C23" w:rsidTr="00FE0C23">
        <w:trPr>
          <w:jc w:val="center"/>
        </w:trPr>
        <w:tc>
          <w:tcPr>
            <w:tcW w:w="10723" w:type="dxa"/>
            <w:gridSpan w:val="2"/>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Коммуникативные универсальные учебные действия</w:t>
            </w:r>
          </w:p>
        </w:tc>
      </w:tr>
      <w:tr w:rsidR="003E35DB" w:rsidRPr="00FE0C23" w:rsidTr="00FE0C23">
        <w:trPr>
          <w:jc w:val="center"/>
        </w:trPr>
        <w:tc>
          <w:tcPr>
            <w:tcW w:w="226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Инициативное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сотрудничество:</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вопросы; обращаться за помощью; формулировать свои затруднения;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предлагать помощь и сотрудничество;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проявлять активность во взаимодействиидля решения коммуникативных и познавательных задач;</w:t>
            </w:r>
          </w:p>
        </w:tc>
      </w:tr>
      <w:tr w:rsidR="003E35DB" w:rsidRPr="00FE0C23" w:rsidTr="00FE0C23">
        <w:trPr>
          <w:jc w:val="center"/>
        </w:trPr>
        <w:tc>
          <w:tcPr>
            <w:tcW w:w="2268" w:type="dxa"/>
            <w:tcBorders>
              <w:bottom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сотрудничества:</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задавать вопросы, необходимые для организации собственной деятельности и сотрудничества с партнёром;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цели, функции участников, способы взаимодействия;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договариваться о распределении функций и ролей в совместной деятельности.</w:t>
            </w:r>
          </w:p>
        </w:tc>
      </w:tr>
      <w:tr w:rsidR="003E35DB" w:rsidRPr="00FE0C23" w:rsidTr="00FE0C23">
        <w:trPr>
          <w:jc w:val="center"/>
        </w:trPr>
        <w:tc>
          <w:tcPr>
            <w:tcW w:w="2268" w:type="dxa"/>
            <w:tcBorders>
              <w:top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Взаимодействие:</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собственное мнение и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задавать вопросы;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строить понятные для партнёра высказывания;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строить монологичное высказывание;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вести  устный и письменный диалог в соответствии с грамматическими и синтаксическими нормами родного языка; слушать собеседника.</w:t>
            </w:r>
          </w:p>
        </w:tc>
      </w:tr>
      <w:tr w:rsidR="003E35DB" w:rsidRPr="00FE0C23" w:rsidTr="00FE0C23">
        <w:trPr>
          <w:jc w:val="center"/>
        </w:trPr>
        <w:tc>
          <w:tcPr>
            <w:tcW w:w="226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Управление коммуникацией:</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общую цель и пути ее достижения;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взаимный контроль;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оценивать собственное поведение и поведение окружающих;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-оказывать в сотрудничестве взаимопомощь;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прогнозировать возникновение конфликтов при наличии разных точек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-разрешать конфликты на основе учёта интересов и позиций всех участников;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координировать и принимать различные позиции во взаимодействии.</w:t>
            </w:r>
          </w:p>
        </w:tc>
      </w:tr>
    </w:tbl>
    <w:p w:rsidR="003E35DB" w:rsidRDefault="003E35DB"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Pr="00FE0C23" w:rsidRDefault="00FE0C23"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bl>
      <w:tblPr>
        <w:tblW w:w="10553" w:type="dxa"/>
        <w:jc w:val="center"/>
        <w:tblInd w:w="-1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08"/>
        <w:gridCol w:w="2861"/>
        <w:gridCol w:w="3444"/>
        <w:gridCol w:w="3240"/>
      </w:tblGrid>
      <w:tr w:rsidR="003E35DB" w:rsidRPr="00FE0C23" w:rsidTr="00FE0C23">
        <w:trPr>
          <w:jc w:val="center"/>
        </w:trPr>
        <w:tc>
          <w:tcPr>
            <w:tcW w:w="1008" w:type="dxa"/>
            <w:vMerge w:val="restart"/>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9545" w:type="dxa"/>
            <w:gridSpan w:val="3"/>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Метапредметные результаты</w:t>
            </w:r>
          </w:p>
        </w:tc>
      </w:tr>
      <w:tr w:rsidR="003E35DB" w:rsidRPr="00FE0C23" w:rsidTr="00FE0C23">
        <w:trPr>
          <w:jc w:val="center"/>
        </w:trPr>
        <w:tc>
          <w:tcPr>
            <w:tcW w:w="1008" w:type="dxa"/>
            <w:vMerge/>
          </w:tcPr>
          <w:p w:rsidR="003E35DB" w:rsidRPr="00FE0C23" w:rsidRDefault="003E35DB" w:rsidP="00FE0C23">
            <w:pPr>
              <w:spacing w:after="0" w:line="240" w:lineRule="auto"/>
              <w:jc w:val="both"/>
              <w:rPr>
                <w:rFonts w:ascii="Times New Roman" w:hAnsi="Times New Roman"/>
                <w:sz w:val="24"/>
                <w:szCs w:val="24"/>
              </w:rPr>
            </w:pPr>
          </w:p>
        </w:tc>
        <w:tc>
          <w:tcPr>
            <w:tcW w:w="2861"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Регулятивные УУД</w:t>
            </w:r>
          </w:p>
        </w:tc>
        <w:tc>
          <w:tcPr>
            <w:tcW w:w="3444"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Познавательные УУД</w:t>
            </w:r>
          </w:p>
        </w:tc>
        <w:tc>
          <w:tcPr>
            <w:tcW w:w="3240"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Коммуникативные УУД</w:t>
            </w:r>
          </w:p>
        </w:tc>
      </w:tr>
      <w:tr w:rsidR="003E35DB" w:rsidRPr="00FE0C23" w:rsidTr="00FE0C23">
        <w:trPr>
          <w:trHeight w:val="4557"/>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Организовывать свое рабочее место под руководством учителя.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Осуществлять контроль в форме сличения своей работы с заданным эталоном.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3.Вносить необходимые дополнения, исправления в свою работу, если она расходится с эталоном (образцом).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В сотрудничестве с учителем определять последовательность изучения материала, опираясь на иллюстративный ряд «маршрутного листа».</w:t>
            </w:r>
          </w:p>
          <w:p w:rsidR="003E35DB" w:rsidRPr="00FE0C23" w:rsidRDefault="003E35DB" w:rsidP="00FE0C23">
            <w:pPr>
              <w:spacing w:after="0" w:line="240" w:lineRule="auto"/>
              <w:jc w:val="both"/>
              <w:rPr>
                <w:rFonts w:ascii="Times New Roman" w:hAnsi="Times New Roman"/>
                <w:sz w:val="24"/>
                <w:szCs w:val="24"/>
              </w:rPr>
            </w:pP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Ориентироваться в учебниках (система обозначений, структура текста, рубрики, словарь, содержание).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Осуществлять поиск необходимой информации для выполнения учебных заданий, используя справочные материалы учебника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Понимать информацию, представленную в виде текста, рисунков, схем.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Сравнивать предметы, объекты: находить общее и различие.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Группировать, классифицировать предметы, объекты по заданным критериям.</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Соблюдать простейшие нормы речевого этикета: здороваться, прощаться, благодарить.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Вступать в  диалог (отвечать на вопросы, задавать вопросы, уточнять непонятное).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Сотрудничать с товарищами при выполнении заданий в паре: устанавливать и соблюдать очерёдность действий, корректно сообщать товарищу об ошибках.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4.Участвовать в коллективном обсуждении учебной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Сотрудничать со сверстниками и взрослыми для реализации проектной деятельности.</w:t>
            </w: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II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организовывать свое рабочее место.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Следовать режиму организации учебной и внеучебной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Определять цель учебной деятельности с помощью учителя.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5. Следовать при выполнении заданий инструкциям учителя и алгоритмам, описывающем стандартные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Осуществлять само- и взаимопроверку работ.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Корректировать выполнение задания.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Оценивать выполнение своего задания по следующим параметрам: легко или трудно выполнять, в чём сложность выполнения.</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Ориентироваться в учебниках (система обозначений, структура текста, рубрики, словарь, содержание).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осуществлять поиск необходимой информации для выполнения учебных заданий в справочниках, словарях, таблицах, помещенных в учебниках.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Ориентироваться в рисунках, схемах, таблицах, представленных в учебниках.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Подробно и кратко пересказывать прочитанное </w:t>
            </w:r>
            <w:r w:rsidRPr="00FE0C23">
              <w:rPr>
                <w:rFonts w:ascii="Times New Roman" w:hAnsi="Times New Roman"/>
                <w:sz w:val="24"/>
                <w:szCs w:val="24"/>
              </w:rPr>
              <w:lastRenderedPageBreak/>
              <w:t>или прослушанное,  составлять простой план.</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Объяснять смысл названия произведения, связь его с содержанием.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Сравнивать  и группировать предметы, объекты  по нескольким основаниям; находить закономерности, самостоятельно продолжать их по установленному правилу.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Наблюдать и самостоятельно делать  простые выводы.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Выполнять задания по аналогии</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Соблюдать в повседневной жизни нормы речевого этикета и правила устного 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художественных и научно-популярных книг, понимать прочитанное; понимать тему высказывания (текста) по содержанию, по заголовку.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Участвовать в диалоге; </w:t>
            </w:r>
            <w:r w:rsidRPr="00FE0C23">
              <w:rPr>
                <w:rFonts w:ascii="Times New Roman" w:hAnsi="Times New Roman"/>
                <w:sz w:val="24"/>
                <w:szCs w:val="24"/>
              </w:rPr>
              <w:lastRenderedPageBreak/>
              <w:t>слушать и понимать других, реагировать на реплики, задавать вопросы, высказывать свою точку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Выслушивать партнера, договариваться и приходить к общему решению, работая в паре.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Выполнять различные роли в группе, сотрудничать в совместном решении проблемы (задачи).</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III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организовывать свое рабочее место.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Определять цель учебной деятельности с помощью учителя и самостоятельно, соотносить свои действия с поставленной целью.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Составлять план выполнения заданий на уроках, внеурочной деятельности, жизненных ситуациях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Осознавать способы и приёмы действий при решении учебных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Осуществлять само- и взаимопроверку работ.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6. Оценивать правильность выполненного задания  на основе сравнения с предыдущими заданиями или на основе различных образцов и критериев.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Корректировать выполнение задания в </w:t>
            </w:r>
            <w:r w:rsidRPr="00FE0C23">
              <w:rPr>
                <w:rFonts w:ascii="Times New Roman" w:hAnsi="Times New Roman"/>
                <w:sz w:val="24"/>
                <w:szCs w:val="24"/>
              </w:rPr>
              <w:lastRenderedPageBreak/>
              <w:t xml:space="preserve">соответствии с планом, условиями выполнения, результатом действий на определенном этапе.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8. Осуществлять выбор под определённую задачу литературы, инструментов, приборов.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Оценивать собственную успешность в выполнения заданий</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Ориентироваться в учебниках: определять, прогнозировать, что будет освоено при изучении данного раздела; определять круг своего незнания, осуществлять выбор заданий под определённую задачу. Я имею в виду работу с маршрутным листом и работу с проверочными заданиями!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предполагать, какая  дополнительная информация будет нужна для изучения незнакомого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отбирать необходимые  источники информации среди словарей, энциклопедий, справочников в рамках проектной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Извлекать информацию, представленную в разных формах (текст, иллюстрация таблица, схема, диаграмма, экспонат, модель и др.) Использовать преобразование словесной информации в условные модели и наоборот. Самостоятельно использовать модели при решении учебных </w:t>
            </w:r>
            <w:r w:rsidRPr="00FE0C23">
              <w:rPr>
                <w:rFonts w:ascii="Times New Roman" w:hAnsi="Times New Roman"/>
                <w:sz w:val="24"/>
                <w:szCs w:val="24"/>
              </w:rPr>
              <w:lastRenderedPageBreak/>
              <w:t xml:space="preserve">задач.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Предъявлять результаты работы, в том числе с помощью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Анализировать, сравнивать, группировать, устанавливать причинно-следственные связи (на доступном уровне).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Выявлять аналогии и использовать их при выполнении заданий.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Активно участвовать в обсуждении учебных заданий, предлагать разные способы выполнения заданий, обосновывать выбор наиболее эффективного способа действия</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Соблюдать в повседневной жизни нормы речевого этикета и правила устного общения.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художественных и научно-популярных книг, понимать прочитанное, задавать вопросы, уточняя непонятое.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Участвовать в диалоге; слушать и понимать других, точно реагировать на реплики, высказывать свою точку зрения, понимать необходимость аргументации своего мнения.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Критично относиться к своему мнению, сопоставлять свою точку зрения с точкой зрения другого.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6. Участвовать в работе группы (в том числе в ходе проектной деятельности), </w:t>
            </w:r>
            <w:r w:rsidRPr="00FE0C23">
              <w:rPr>
                <w:rFonts w:ascii="Times New Roman" w:hAnsi="Times New Roman"/>
                <w:sz w:val="24"/>
                <w:szCs w:val="24"/>
              </w:rPr>
              <w:lastRenderedPageBreak/>
              <w:t xml:space="preserve">распределять роли, договариваться друг с другом, учитывая конечную цель.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взаимопомощь и взаимоконтроль при работе в группе.</w:t>
            </w:r>
          </w:p>
          <w:p w:rsidR="003E35DB" w:rsidRPr="00FE0C23" w:rsidRDefault="003E35DB" w:rsidP="00FE0C23">
            <w:pPr>
              <w:spacing w:after="0" w:line="240" w:lineRule="auto"/>
              <w:jc w:val="both"/>
              <w:rPr>
                <w:rFonts w:ascii="Times New Roman" w:hAnsi="Times New Roman"/>
                <w:sz w:val="24"/>
                <w:szCs w:val="24"/>
              </w:rPr>
            </w:pP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IV</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формулировать задание: определять его цель, планировать свои действия для реализации задач, прогнозировать результаты, осмысленно выбирать способы и приёмы действий, корректировать работу по ходу выполнения.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Выбирать для выполнения определённой задачи различные средства: справочную литературу, ИКТ, инструменты и приборы.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3.Осуществлять итоговый и пошаговый контроль результатов.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Оценивать результаты собственной деятельности, объяснять по каким критериям проводилась оценка.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Адекватно воспринимать аргументированную критику ошибок и </w:t>
            </w:r>
            <w:r w:rsidRPr="00FE0C23">
              <w:rPr>
                <w:rFonts w:ascii="Times New Roman" w:hAnsi="Times New Roman"/>
                <w:sz w:val="24"/>
                <w:szCs w:val="24"/>
              </w:rPr>
              <w:lastRenderedPageBreak/>
              <w:t>учитывать её в работе над ошибками.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Ставить цель собственной познавательной деятельности (в рамках учебной и проектной деятельности) и удерживать ее.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Планировать собственную внеучебную деятельность (в рамках проектной деятельности) с опорой на учебники и рабочие тетради.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Регулировать своё поведение в соответствии с познанными моральными нормами и этическими требованиями.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Планировать собственную деятельность, связанную с бытовыми жизненными ситуациями:  маршрут движения, время, расход продуктов, затраты и др.</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Ориентироваться в учебниках: определять умения, которые будут сформированы на основе изучения данного раздела; определять круг своего незнания, осуществлять выбор заданий, основываясь на своё целеполагание.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предполагать, какая  дополнительная информация будет нужна для изучения незнакомого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Сопоставлять  и отбирать информацию, полученную из  различных источников (словари, энциклопедии, справочники, электронные диски, сеть Интернет).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Анализировать, сравнивать, группировать различные объекты, явления, факты;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закономерности и использовать их при выполнении заданий,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устанавливать причинно-следственные связи, строить логические  рассуждения, проводить аналогии, использовать обобщенные </w:t>
            </w:r>
            <w:r w:rsidRPr="00FE0C23">
              <w:rPr>
                <w:rFonts w:ascii="Times New Roman" w:hAnsi="Times New Roman"/>
                <w:sz w:val="24"/>
                <w:szCs w:val="24"/>
              </w:rPr>
              <w:lastRenderedPageBreak/>
              <w:t>способы и осваивать новые приёмы, способы.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Самостоятельно делать выводы, перерабатывать информацию, преобразовывать её,  представлять информацию на основе схем, моделей, таблиц, гистограмм, сообщений.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Составлять сложный план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Уметь передавать содержание в сжатом, выборочном, развёрнутом виде, в виде презентаций.</w:t>
            </w:r>
          </w:p>
          <w:p w:rsidR="003E35DB" w:rsidRPr="00FE0C23" w:rsidRDefault="003E35DB" w:rsidP="00FE0C23">
            <w:pPr>
              <w:spacing w:after="0" w:line="240" w:lineRule="auto"/>
              <w:jc w:val="both"/>
              <w:rPr>
                <w:rFonts w:ascii="Times New Roman" w:hAnsi="Times New Roman"/>
                <w:sz w:val="24"/>
                <w:szCs w:val="24"/>
              </w:rPr>
            </w:pP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Владеть диалоговой формой речи.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других художественных и научно-популярных книг, понимать прочитанное.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Формулировать собственное мнение и позицию; задавать вопросы, уточняя непонятое в высказывании собеседника, отстаивать свою точку зрения, соблюдая правила речевого этикета; аргументировать свою точку зрения с помощью фактов и дополнительных сведений.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Критично относиться к своему мнению. Уметь взглянуть на ситуацию с иной позиции.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Учитывать разные мнения и стремиться к координации различных позиций при </w:t>
            </w:r>
            <w:r w:rsidRPr="00FE0C23">
              <w:rPr>
                <w:rFonts w:ascii="Times New Roman" w:hAnsi="Times New Roman"/>
                <w:sz w:val="24"/>
                <w:szCs w:val="24"/>
              </w:rPr>
              <w:lastRenderedPageBreak/>
              <w:t>работе в паре.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Договариваться и приходить к общему решению.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Участвовать в работе группы: распределять обязанности, планировать свою часть работы; задавать вопросы, уточняя план действий; выполнять свою часть обязанностей, учитывая общий план действий и конечную цель; осуществлять самоконтроль, взаимоконтроль и взаимопомощь.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Адекватно использовать речевые средства для решения коммуникативных задач.</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В соответствии с Федеральным государственным образовательным стандартом планируемые результаты конкретизируют и уточняют общее содержание личностных, метапредметных и предметных результатов обучения младших школьников.</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 концу обучения в начальной школе должны быть сформированы  следующие ключевые компетентности: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В отношении </w:t>
      </w:r>
      <w:r w:rsidRPr="00FE0C23">
        <w:rPr>
          <w:rFonts w:ascii="Times New Roman" w:hAnsi="Times New Roman"/>
          <w:b/>
          <w:sz w:val="24"/>
          <w:szCs w:val="24"/>
        </w:rPr>
        <w:t>предметного мышления</w:t>
      </w:r>
      <w:r w:rsidRPr="00FE0C23">
        <w:rPr>
          <w:rFonts w:ascii="Times New Roman" w:hAnsi="Times New Roman"/>
          <w:sz w:val="24"/>
          <w:szCs w:val="24"/>
        </w:rPr>
        <w:t xml:space="preserve"> (решения задач, проблем):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отличать известное от неизвестного;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в недоопределенной ситуации указать, каких знаний и умений не хватает для успешного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формулировать предположения о том, как искать недостающий способ действия (недостающее знание);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информацию, недостающую для решения задачи, в литературе, у взрослых, в других источниках информации (в том числе, в поисковых компьютерных системах, словарях, справочниках и пр.).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В отношении </w:t>
      </w:r>
      <w:r w:rsidRPr="00FE0C23">
        <w:rPr>
          <w:rFonts w:ascii="Times New Roman" w:hAnsi="Times New Roman"/>
          <w:b/>
          <w:sz w:val="24"/>
          <w:szCs w:val="24"/>
        </w:rPr>
        <w:t>содержательной коммуникации</w:t>
      </w:r>
      <w:r w:rsidRPr="00FE0C23">
        <w:rPr>
          <w:rFonts w:ascii="Times New Roman" w:hAnsi="Times New Roman"/>
          <w:sz w:val="24"/>
          <w:szCs w:val="24"/>
        </w:rPr>
        <w:t>:</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владение способами внутригруппового и межгруппового взаимодействия при решении учебных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презентировать свои достижения (превращать результат своей работы в продукт, предназначенный для других);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умение осуществлять продуктивное взаимодействие с другими участниками совместного исследования или учения (в том числе, пробы общения в сети Интернет);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понимать несложные научно-популярные тексты, выделяя в них существенное по отношению к предстоящей задаче;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воспринимать художественные произведения (литературные, музыкальные, изобразительного искусства), выступая в разных позициях (автора, зрителя, критика);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понимать позиции разных участников коммуникации и продолжать их логику мышления.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В отношении </w:t>
      </w:r>
      <w:r w:rsidRPr="00FE0C23">
        <w:rPr>
          <w:rFonts w:ascii="Times New Roman" w:hAnsi="Times New Roman"/>
          <w:b/>
          <w:sz w:val="24"/>
          <w:szCs w:val="24"/>
        </w:rPr>
        <w:t>владения информацией</w:t>
      </w:r>
      <w:r w:rsidRPr="00FE0C23">
        <w:rPr>
          <w:rFonts w:ascii="Times New Roman" w:hAnsi="Times New Roman"/>
          <w:sz w:val="24"/>
          <w:szCs w:val="24"/>
        </w:rPr>
        <w:t>:</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правильно, осознанно читать (про себя) простой научно-популярный текст (независимо от скорости); определять главную мысль текста; находить в тексте незнакомые слова, определять их значение разными способами, составлять простейший план несложного текста для пересказа; рассказывать несложный текст по плану, описывать устно объект наблюдения;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классифицировать объекты; использовать сравнение для установления общих и специфических свойств объектов; высказывать суждения по результатам сравнения;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представлять результаты данных в виде простейших таблиц и диаграмм;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читать простейшие картосхемы с внесенной туда информацией о природных и социальных объектах;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читать простейшие графики, диаграммы и таблицы, содержащие информацию об объектах и процессах;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в справочниках, словарях и поисковых компьютерных системах ответ на интересующий вопрос;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следовать инструкции по правильному применению приборов, инструментов и технических устройств в соответствии с их назначением и правилами техники безопасности;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работать с модельными средствами (знаковыми, графическими, словесными) в рамках изученного материала.</w:t>
      </w:r>
    </w:p>
    <w:p w:rsidR="003E35DB" w:rsidRPr="00FE0C23" w:rsidRDefault="00365A5C" w:rsidP="00365A5C">
      <w:pPr>
        <w:spacing w:after="0" w:line="240" w:lineRule="auto"/>
        <w:rPr>
          <w:rFonts w:ascii="Times New Roman" w:hAnsi="Times New Roman"/>
          <w:b/>
          <w:sz w:val="24"/>
          <w:szCs w:val="24"/>
        </w:rPr>
      </w:pPr>
      <w:r>
        <w:rPr>
          <w:rFonts w:ascii="Times New Roman" w:hAnsi="Times New Roman"/>
          <w:b/>
          <w:sz w:val="24"/>
          <w:szCs w:val="24"/>
        </w:rPr>
        <w:t>1.2.1.1. Чтение. Работа с текстом</w:t>
      </w:r>
      <w:r w:rsidR="003E35DB" w:rsidRPr="00FE0C23">
        <w:rPr>
          <w:rFonts w:ascii="Times New Roman" w:hAnsi="Times New Roman"/>
          <w:b/>
          <w:sz w:val="24"/>
          <w:szCs w:val="24"/>
        </w:rPr>
        <w:t xml:space="preserve"> </w:t>
      </w:r>
      <w:r w:rsidRPr="00FE0C23">
        <w:rPr>
          <w:rFonts w:ascii="Times New Roman" w:hAnsi="Times New Roman"/>
          <w:b/>
          <w:sz w:val="24"/>
          <w:szCs w:val="24"/>
        </w:rPr>
        <w:t>(метапредметные результаты)</w:t>
      </w:r>
      <w:r w:rsidR="003E35DB" w:rsidRPr="00FE0C23">
        <w:rPr>
          <w:rFonts w:ascii="Times New Roman" w:hAnsi="Times New Roman"/>
          <w:b/>
          <w:sz w:val="24"/>
          <w:szCs w:val="24"/>
        </w:rPr>
        <w:t xml:space="preserve">    </w:t>
      </w:r>
    </w:p>
    <w:p w:rsidR="003E35DB" w:rsidRPr="00FE0C23" w:rsidRDefault="00365A5C" w:rsidP="00FE0C23">
      <w:pPr>
        <w:spacing w:after="0" w:line="240" w:lineRule="auto"/>
        <w:jc w:val="both"/>
        <w:rPr>
          <w:rFonts w:ascii="Times New Roman" w:hAnsi="Times New Roman"/>
          <w:b/>
          <w:sz w:val="24"/>
          <w:szCs w:val="24"/>
        </w:rPr>
      </w:pPr>
      <w:r>
        <w:rPr>
          <w:rFonts w:ascii="Times New Roman" w:hAnsi="Times New Roman"/>
          <w:b/>
          <w:sz w:val="24"/>
          <w:szCs w:val="24"/>
        </w:rPr>
        <w:t xml:space="preserve">                        </w:t>
      </w:r>
      <w:r w:rsidR="003E35DB" w:rsidRPr="00FE0C23">
        <w:rPr>
          <w:rFonts w:ascii="Times New Roman" w:hAnsi="Times New Roman"/>
          <w:b/>
          <w:sz w:val="24"/>
          <w:szCs w:val="24"/>
        </w:rPr>
        <w:t xml:space="preserve">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результате изучения всех без исключения учебных предметов на уровне начального общего образования выпускники приобретут первичные навыки работы с содержащейся в текстах информацией в процессе чтения соответствующих возрасту литературных, учебных, научно-познавательных текстов, инструкций.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 с текстом: поиск информации и понимание прочитанного.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находить в тексте конкретные сведения, факты, заданные в явном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тему и главную мысль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делить тексты на смысловые части, составлять план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вычленять содержащиеся в тексте основные события и устанавливать их последовательность; упорядочивать информацию по заданному основанию;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сравнивать между собой объекты, описанные в тексте, выделяя 2—3 существенных признака;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информацию, представленную в неявном виде (например, находить в тексте несколько примеров, доказывающих приведённое утверждение; характеризовать явление по его описанию; выделять общий признак группы элементов);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информацию, представленную разными способами: словесно, в виде таблицы, схемы, диаграммы;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текст, опираясь не только на содержащуюся в нём информацию, но и на жанр, структуру, выразительные средства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использовать различные виды чтения: ознакомительное, изучающее, поисковое, выбирать нужный вид чтения в соответствии с целью чтения;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ориентироваться в соответствующих возрасту словарях и справочниках.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формальные элементы текста (например, подзаголовки, сноски) для поиска нужной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работать с несколькими источниками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информацию, полученную из нескольких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 с текстом: преобразование и интерпретация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пересказывать текст подробно и сжато, устно и письменно;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факты с общей идеей текста, устанавливать простые связи, не показанные в тексте напрямую;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несложные выводы, основываясь на тексте; находить аргументы, подтверждающие вывод;</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и обобщать содержащуюся в разных частях текста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на основании текста небольшое монологическое высказывание, отвечая на поставленный вопрос.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делать выписки из прочитанных текстов с учётом цели их дальнейшего использования;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небольшие письменные аннотации к тексту, отзывы о прочитанном.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 с текстом: оценка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высказывать оценочные суждения и свою точку зрения о прочитанном тексте;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оценивать содержание, языковые особенности и структуру текста; определять место и роль иллюстративного ряда в тексте;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 основе имеющихся знаний, жизненного опыта подвергать сомнению достоверность прочитанного, обнаруживать недостоверность получаемых сведений, пробелы в информации и находить пути восполнения этих пробелов;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участвовать в учебном диалоге при обсуждении прочитанного или прослушанного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различные точки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позицию автора с собственной точкой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 процессе работы с одним или несколькими источниками выявлять достоверную (противоречивую)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w:t>
      </w:r>
      <w:r w:rsidR="00FE0C23" w:rsidRPr="00FE0C23">
        <w:rPr>
          <w:rFonts w:ascii="Times New Roman" w:hAnsi="Times New Roman"/>
          <w:sz w:val="24"/>
          <w:szCs w:val="24"/>
        </w:rPr>
        <w:t xml:space="preserve">  </w:t>
      </w:r>
    </w:p>
    <w:p w:rsidR="003E35DB" w:rsidRPr="00FE0C23" w:rsidRDefault="003E35DB" w:rsidP="00365A5C">
      <w:pPr>
        <w:spacing w:after="0" w:line="240" w:lineRule="auto"/>
        <w:rPr>
          <w:rFonts w:ascii="Times New Roman" w:hAnsi="Times New Roman"/>
          <w:b/>
          <w:sz w:val="24"/>
          <w:szCs w:val="24"/>
        </w:rPr>
      </w:pPr>
      <w:r w:rsidRPr="00FE0C23">
        <w:rPr>
          <w:rFonts w:ascii="Times New Roman" w:hAnsi="Times New Roman"/>
          <w:b/>
          <w:sz w:val="24"/>
          <w:szCs w:val="24"/>
        </w:rPr>
        <w:t xml:space="preserve"> </w:t>
      </w:r>
      <w:r w:rsidR="00365A5C">
        <w:rPr>
          <w:rFonts w:ascii="Times New Roman" w:hAnsi="Times New Roman"/>
          <w:b/>
          <w:sz w:val="24"/>
          <w:szCs w:val="24"/>
        </w:rPr>
        <w:t>1.2.1.2.</w:t>
      </w:r>
      <w:r w:rsidRPr="00FE0C23">
        <w:rPr>
          <w:rFonts w:ascii="Times New Roman" w:hAnsi="Times New Roman"/>
          <w:b/>
          <w:sz w:val="24"/>
          <w:szCs w:val="24"/>
        </w:rPr>
        <w:t xml:space="preserve"> Формирование ИКТ-компетентности обучающихся</w:t>
      </w:r>
      <w:r w:rsidR="00365A5C">
        <w:rPr>
          <w:rFonts w:ascii="Times New Roman" w:hAnsi="Times New Roman"/>
          <w:b/>
          <w:sz w:val="24"/>
          <w:szCs w:val="24"/>
        </w:rPr>
        <w:t xml:space="preserve"> </w:t>
      </w:r>
      <w:r w:rsidR="00365A5C" w:rsidRPr="00FE0C23">
        <w:rPr>
          <w:rFonts w:ascii="Times New Roman" w:hAnsi="Times New Roman"/>
          <w:b/>
          <w:sz w:val="24"/>
          <w:szCs w:val="24"/>
        </w:rPr>
        <w:t>(метапредметные результаты)</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результате изучения всех без исключения предметов на уровне начального общего образования начинается формирование навыков, необходимых для жизни и работы в современном высокотехнологичном обществе. Обучающиеся приобретут опыт работы с гипермедийными информационными объектами, в которых объединяются текст, наглядно-графические изображения, цифровые данные, неподвижные и движущиеся изображения, звук, ссылки и базы данных и которые могут передаваться как устно, так и с помощью телекоммуникационных технологий или размещаться в Интернете.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Знакомство со средствами ИКТ, гигиена работы с компьютером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использовать безопасные для органов зрения, нервной системы, опорно-двигательного аппарата эргономичные приёмы работы с компьютером и другими средствами ИКТ; выполнять компенсирующие физические упражнения (мини-зарядку);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организовывать систему папок для хранения собственной информации в компьютере.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Технология ввода информации в компьютер: ввод текста, запись звука, изображения, цифровых данных.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вводить информацию в компьютер с использованием различных технических средств (фото- и видеокамеры, микрофона и т. д.), сохранять полученную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владеть компьютерным письмом на русском языке; набирать текст на родном языке; набирать текст на иностранном языке, использовать экранный перевод отдельных слов;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рисовать изображения на графическом планшете;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сканировать рисунки и тексты.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 использовать программу распознавания сканированного текста на русском языке.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Обработка и поиск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подбирать оптимальный по содержанию, эстетическим параметрам и техническому качеству результат видеозаписи и фотографирования, использовать сменные носители (флэш-карты);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описывать по определённому алгоритму объект или процесс наблюдения, записывать аудиовизуальную и числовую информацию о нём, используя инструменты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собирать числовые данные в естественнонаучных наблюдениях и экспериментах, используя цифровые датчики, камеру, микрофон и другие средства ИКТ, а также в ходе опроса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редактировать цепочки экранов сообщения и содержание экранов в соответствии с коммуникативной или учебной задачей, включая редактирование текста, цепочек изображений, видео- и аудиозаписей, фотоизображений;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пользоваться основными функциями стандартного текстового редактора, следовать основным правилам оформления текста; использовать полуавтоматический орфографический контроль; использовать, добавлять и удалять ссылки в сообщениях разного вида;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искать информацию в соответствующих возрасту цифровых словарях и справочниках, базах данных, контролируемом Интернете, системе поиска внутри компьютера; составлять список используемых информационных источников (в том числе с использованием ссылок);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заполнять учебные базы данных.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 грамотно, формулировать запросы при поиске в Интернете и базах данных, оценивать, интерпретировать и сохранять найденную информацию; критически относиться к информации и к выбору источника информации.</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Создание, представление и передача сообщений.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текстовые сообщения с использованием средств ИКТ: редактировать, оформлять и сохранять 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сообщения в виде аудио- и видеофрагментов или цепочки экранов с использованием иллюстраций, видеоизображения, звука,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готовить и проводить презентацию перед небольшой аудиторией: создавать план презентации, выбирать аудиовизуальную поддержку, писать пояснения и тезисы для презентации;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диаграммы, планы территории и пр.;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изображения, пользуясь графическими возможностями компьютера; составлять новое изображение из готовых фрагментов (аппликация);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размещать сообщение в информационной образовательной среде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пользоваться основными средствами телекоммуникации; участвовать в коллективной коммуникативной деятельности в информационной образовательной среде, фиксировать ход и результаты общения на экране и в файлах.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представлять данные;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музыкальные произведения с использованием компьютера и музыкальной клавиатуры, в том числе из готовых музыкальных фрагментов и «музыкальных петель».</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Планирование деятельности, управление и организация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движущиеся модели и управлять ими в компьютерно управляемых средах;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последовательность выполнения действий, составлять инструкции (простые алгоритмы) в несколько действий, строить программы для компьютерного исполнителя с использованием конструкций последовательного выполнения и повторения;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планировать несложные исследования объектов и процессов внешнего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проектировать несложные объекты и процессы реального мира, своей собственной деятельности и деятельности группы;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моделировать объекты и процессы реального мира.</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Формирование  информационной компетентности в 1-4 классах</w:t>
      </w:r>
    </w:p>
    <w:tbl>
      <w:tblPr>
        <w:tblW w:w="10699" w:type="dxa"/>
        <w:jc w:val="center"/>
        <w:tblInd w:w="-1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81"/>
        <w:gridCol w:w="2654"/>
        <w:gridCol w:w="2487"/>
        <w:gridCol w:w="2977"/>
      </w:tblGrid>
      <w:tr w:rsidR="003E35DB" w:rsidRPr="00FE0C23" w:rsidTr="00FE0C23">
        <w:trPr>
          <w:jc w:val="center"/>
        </w:trPr>
        <w:tc>
          <w:tcPr>
            <w:tcW w:w="2581"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класс</w:t>
            </w:r>
          </w:p>
        </w:tc>
        <w:tc>
          <w:tcPr>
            <w:tcW w:w="2654"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класс</w:t>
            </w:r>
          </w:p>
        </w:tc>
        <w:tc>
          <w:tcPr>
            <w:tcW w:w="248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класс</w:t>
            </w:r>
          </w:p>
        </w:tc>
        <w:tc>
          <w:tcPr>
            <w:tcW w:w="297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класс</w:t>
            </w:r>
          </w:p>
        </w:tc>
      </w:tr>
      <w:tr w:rsidR="003E35DB" w:rsidRPr="00FE0C23" w:rsidTr="00FE0C23">
        <w:trPr>
          <w:jc w:val="center"/>
        </w:trPr>
        <w:tc>
          <w:tcPr>
            <w:tcW w:w="2581"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Формулировать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поисковый запрос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выбирать  способы получения  информации. Проводить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наблюдения. Формулировать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вопросы к взрослому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 указанием  на недостаточность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Находить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сообщении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нужную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в явном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знако- символические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средства (чертежи, формулы) представления  информации для создания моделей изучаемых объектов и </w:t>
            </w:r>
            <w:r w:rsidRPr="00FE0C23">
              <w:rPr>
                <w:rFonts w:ascii="Times New Roman" w:hAnsi="Times New Roman"/>
                <w:sz w:val="24"/>
                <w:szCs w:val="24"/>
              </w:rPr>
              <w:lastRenderedPageBreak/>
              <w:t>процессов, схем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решения учебных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практических задач.</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c>
          <w:tcPr>
            <w:tcW w:w="2654"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Проводить  наблюдение /эксперимент  по  плану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соответствии 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поставленной  задачей.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Воспринимать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основное  содержание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фактической/ оценочной информации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монологе, диалоге, дискуссии  (в группе), определяя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основную  мысль, причинно-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следственные  связи,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отношение  говорящего  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предмету  обсуждения.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Пользоваться толковым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орфографическим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словарями при возникновении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необходимости. </w:t>
            </w:r>
            <w:r w:rsidRPr="00FE0C23">
              <w:rPr>
                <w:rFonts w:ascii="Times New Roman" w:hAnsi="Times New Roman"/>
                <w:sz w:val="24"/>
                <w:szCs w:val="24"/>
              </w:rPr>
              <w:lastRenderedPageBreak/>
              <w:t>извлекать и систематизировать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по двум  и более  заданным основаниям.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Точно  излагать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вывод ы  и аргументы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предложенном  источнике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Работать 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модельными  средствами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(знаковыми, графическими,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словесными)  в рамках изученного  материала.</w:t>
            </w:r>
          </w:p>
        </w:tc>
        <w:tc>
          <w:tcPr>
            <w:tcW w:w="248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Осуществлять планирование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поиска: указывать,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какая информация  (о чем) требуется для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поставленной задачи; в каком типе  источника следует  искать  заданную информацию,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характеризовать  источник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задачей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поиска.  Извлекать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первичную информацию  по заданному  вопросу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 статистического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источника; 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планировать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реализовывать сбор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необходимой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Проводить  первичную обработку собранной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систематизировать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собранную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из</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разных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(график, текст,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рисунок, таблица);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простую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структуру  для  первичной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систематизации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по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одной  теме (с помощью таблицы);  переводить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из</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графического или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символьного  представления в текстовое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наоборот. Обрабатывать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делать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выводы  на  основе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полученной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приводить аргументы,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подтверждающие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вывод.</w:t>
            </w:r>
          </w:p>
        </w:tc>
        <w:tc>
          <w:tcPr>
            <w:tcW w:w="297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Планировать информационный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 в соответствии с поставленной  задачей: самостоятельно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аргументировано  принимать решение о  завершении информационного  поиска (оценивать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с точки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зрения достаточности  для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решения задачи); указывать  те вопросы, ответы на которые для решения поставленной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необходимо получить из разных по типу источников; обосновывать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использование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того  или  иного  типа, исходя  из цели  деятельности. Извлекать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самостоятельно планировать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извлечение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из  статистического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источника; искать  информацию в различной  информационной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среде.; обрабатывать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фиксировать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информацию  с  помощью  аудио- и видеозаписи  с информационных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измерениях;  делать  выводы  на основе  критического  анализа разных точек  зрения  или сопоставления  информации, подтверждать  вывод</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собственной аргументацией  или самостоятельно  полученными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данными; 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указывать  на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нуждающуюся  в проверке,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применять способ  проверки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достоверности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создавать  медиа сообщения,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включающие текст, набираемый 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клавиатуре, цифровые данные, неподвижные и  движущиеся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изображения, звуки, ссылки между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элементами  общения.</w:t>
            </w:r>
          </w:p>
        </w:tc>
      </w:tr>
    </w:tbl>
    <w:p w:rsidR="003E35DB" w:rsidRPr="00D53B49" w:rsidRDefault="003E35DB" w:rsidP="00D53B49">
      <w:pPr>
        <w:spacing w:after="0" w:line="240" w:lineRule="auto"/>
        <w:jc w:val="both"/>
        <w:rPr>
          <w:rFonts w:ascii="Times New Roman" w:hAnsi="Times New Roman"/>
          <w:sz w:val="24"/>
          <w:szCs w:val="24"/>
        </w:rPr>
      </w:pPr>
    </w:p>
    <w:p w:rsidR="003E35DB" w:rsidRPr="00D53B49" w:rsidRDefault="003E35DB" w:rsidP="00D53B49">
      <w:pPr>
        <w:spacing w:after="0" w:line="240" w:lineRule="auto"/>
        <w:jc w:val="both"/>
        <w:rPr>
          <w:rFonts w:ascii="Times New Roman" w:hAnsi="Times New Roman"/>
          <w:b/>
          <w:sz w:val="24"/>
          <w:szCs w:val="24"/>
        </w:rPr>
      </w:pPr>
      <w:r w:rsidRPr="00D53B49">
        <w:rPr>
          <w:rFonts w:ascii="Times New Roman" w:hAnsi="Times New Roman"/>
          <w:b/>
          <w:sz w:val="24"/>
          <w:szCs w:val="24"/>
        </w:rPr>
        <w:t>Планируемые результаты освоения учебных программ по предметам начальной школы.</w:t>
      </w:r>
    </w:p>
    <w:p w:rsidR="003E35DB" w:rsidRPr="00D53B49" w:rsidRDefault="003E35DB" w:rsidP="00D53B49">
      <w:pPr>
        <w:spacing w:after="0" w:line="240" w:lineRule="auto"/>
        <w:jc w:val="both"/>
        <w:rPr>
          <w:rFonts w:ascii="Times New Roman" w:hAnsi="Times New Roman"/>
          <w:sz w:val="24"/>
          <w:szCs w:val="24"/>
        </w:rPr>
      </w:pP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lastRenderedPageBreak/>
        <w:t>Планируемые предметные результаты освоения образовательной программы представлены в содержании программ учебных предметов</w:t>
      </w:r>
      <w:r w:rsidR="00FE0C23" w:rsidRPr="00D53B49">
        <w:rPr>
          <w:rFonts w:ascii="Times New Roman" w:hAnsi="Times New Roman"/>
          <w:sz w:val="24"/>
          <w:szCs w:val="24"/>
        </w:rPr>
        <w:t xml:space="preserve"> УМК «Начальная школа 21 века» </w:t>
      </w:r>
      <w:r w:rsidRPr="00D53B49">
        <w:rPr>
          <w:rFonts w:ascii="Times New Roman" w:hAnsi="Times New Roman"/>
          <w:sz w:val="24"/>
          <w:szCs w:val="24"/>
        </w:rPr>
        <w:t>и сформированы с учетом специфики содержания предметных областей, включающих в себя конкретные учебные предметы</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Предметные результаты освоения образовательной программы достаточно полно представлены в авторских программах</w:t>
      </w:r>
      <w:r w:rsidR="00FE0C23" w:rsidRPr="00D53B49">
        <w:rPr>
          <w:rFonts w:ascii="Times New Roman" w:hAnsi="Times New Roman"/>
          <w:sz w:val="24"/>
          <w:szCs w:val="24"/>
        </w:rPr>
        <w:t xml:space="preserve"> </w:t>
      </w:r>
      <w:r w:rsidRPr="00D53B49">
        <w:rPr>
          <w:rFonts w:ascii="Times New Roman" w:hAnsi="Times New Roman"/>
          <w:sz w:val="24"/>
          <w:szCs w:val="24"/>
        </w:rPr>
        <w:t>с учетом специфики содержания предметных областей, включающих в себя учебные предметы: филология (русский  язык, литературное чтение,</w:t>
      </w:r>
      <w:r w:rsidR="00FE0C23" w:rsidRPr="00D53B49">
        <w:rPr>
          <w:rFonts w:ascii="Times New Roman" w:hAnsi="Times New Roman"/>
          <w:sz w:val="24"/>
          <w:szCs w:val="24"/>
        </w:rPr>
        <w:t xml:space="preserve"> немецкий </w:t>
      </w:r>
      <w:r w:rsidRPr="00D53B49">
        <w:rPr>
          <w:rFonts w:ascii="Times New Roman" w:hAnsi="Times New Roman"/>
          <w:sz w:val="24"/>
          <w:szCs w:val="24"/>
        </w:rPr>
        <w:t>язык); математика и информатика (математика); обществознание и естествознание (окружающий мир); основы религиозных культур и светской этики (основы религиозных культур и светской этики, модуль «Основы православной культуры); искусство (изобразительное искусство; музыка); технология; физическая культура.</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ab/>
        <w:t>В ходе изучения учебных предметов «Русский язык», «Ли</w:t>
      </w:r>
      <w:r w:rsidR="00FE0C23" w:rsidRPr="00D53B49">
        <w:rPr>
          <w:rFonts w:ascii="Times New Roman" w:hAnsi="Times New Roman"/>
          <w:sz w:val="24"/>
          <w:szCs w:val="24"/>
        </w:rPr>
        <w:t xml:space="preserve">тературное чтение», «Немецкий </w:t>
      </w:r>
      <w:r w:rsidRPr="00D53B49">
        <w:rPr>
          <w:rFonts w:ascii="Times New Roman" w:hAnsi="Times New Roman"/>
          <w:sz w:val="24"/>
          <w:szCs w:val="24"/>
        </w:rPr>
        <w:t xml:space="preserve"> язык», «Математика», «Окружающий мир», «Основы религиозных культур и светской этики. Основы православной культуры», «Музыка», «Изобразительное искусство», «Технология», «Физическая культура» обучающимися будет освоен специфический для каждой предметной области опыт деятельности по получению нового знания, его преобразованию и применению;  у обучающихся будет сформирована система основополагающих элементов научного знания, лежащая  в основе современной научной картины мира.</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Предметными результатами изучения русского языка в начальной школе являются: овладение начальными представлениями о нормах русского литературного языка (орфоэпических, лексических, грамматических) и правилах речевого этикета; умение применять орфографические правила и правила постановки знаков препинания (в объеме изученного) при записи собственных и предложенных текстов; умение проверять написанное; умение (в объеме изученного) находить, сравнивать, классифицировать, характеризовать такие языковые единицы, как звук, буква, часть слова, часть речи, член предложения, простое предложение; способность контролировать свои действия, проверять написанное.</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Выпускник на ступени начального общего образования:</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-научится осознавать безошибочное письмо как одно из проявлений собственного уровня культуры;</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-сможет применять орфографические правила и правила постановки знаков препинания (в объёме изученного) при записи собственных и предложенных текстов, овладеет умением проверять написанное, при работе с текстом на компьютере сможет использовать полуавтоматический орфографический контроль, овладеет основными правилами оформления текста на компьютере;</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-получит первоначальные представления о системе и структуре русского языка: познакомится с разделами изучения языка — фонетикой и графикой, лексикой, словообразованием (морфемикой), морфологией и синтаксисом; в объёме содержания курса научится находить, характеризовать, сравнивать, классифицировать такие языковые единицы, как звук, буква, часть слова, часть речи, член предложения, простое предложение, что послужит основой для дальнейшего формирования общеучебных, логических и познавательных (символико-моделирующих) универсальных учебных действий с языковыми единицами.</w:t>
      </w:r>
    </w:p>
    <w:p w:rsidR="00F301EB" w:rsidRPr="00D53B49" w:rsidRDefault="00365A5C" w:rsidP="00D53B49">
      <w:pPr>
        <w:shd w:val="clear" w:color="auto" w:fill="FFFFFF"/>
        <w:spacing w:after="0" w:line="240" w:lineRule="auto"/>
        <w:ind w:right="-81" w:firstLine="540"/>
        <w:jc w:val="both"/>
        <w:rPr>
          <w:rFonts w:ascii="Times New Roman" w:hAnsi="Times New Roman"/>
          <w:sz w:val="24"/>
          <w:szCs w:val="24"/>
        </w:rPr>
      </w:pPr>
      <w:r>
        <w:rPr>
          <w:rFonts w:ascii="Times New Roman" w:hAnsi="Times New Roman"/>
          <w:b/>
          <w:bCs/>
          <w:spacing w:val="-10"/>
          <w:sz w:val="24"/>
          <w:szCs w:val="24"/>
        </w:rPr>
        <w:t>1.2.2.</w:t>
      </w:r>
      <w:r w:rsidR="00F301EB" w:rsidRPr="00D53B49">
        <w:rPr>
          <w:rFonts w:ascii="Times New Roman" w:hAnsi="Times New Roman"/>
          <w:b/>
          <w:bCs/>
          <w:spacing w:val="-10"/>
          <w:sz w:val="24"/>
          <w:szCs w:val="24"/>
        </w:rPr>
        <w:t>Русский язык</w:t>
      </w:r>
    </w:p>
    <w:p w:rsidR="00F301EB" w:rsidRPr="00D53B49" w:rsidRDefault="00F301EB" w:rsidP="00D53B49">
      <w:pPr>
        <w:shd w:val="clear" w:color="auto" w:fill="FFFFFF"/>
        <w:spacing w:after="0" w:line="240" w:lineRule="auto"/>
        <w:ind w:right="-81" w:firstLine="540"/>
        <w:jc w:val="both"/>
        <w:rPr>
          <w:rFonts w:ascii="Times New Roman" w:hAnsi="Times New Roman"/>
          <w:sz w:val="24"/>
          <w:szCs w:val="24"/>
        </w:rPr>
      </w:pPr>
      <w:r w:rsidRPr="00D53B49">
        <w:rPr>
          <w:rFonts w:ascii="Times New Roman" w:hAnsi="Times New Roman"/>
          <w:sz w:val="24"/>
          <w:szCs w:val="24"/>
        </w:rPr>
        <w:t xml:space="preserve">В результате изучения курса русского языка,  </w:t>
      </w:r>
      <w:r w:rsidRPr="00D53B49">
        <w:rPr>
          <w:rFonts w:ascii="Times New Roman" w:hAnsi="Times New Roman"/>
          <w:spacing w:val="-9"/>
          <w:sz w:val="24"/>
          <w:szCs w:val="24"/>
        </w:rPr>
        <w:t xml:space="preserve">обучающиеся начального общего образования научатся осознавать </w:t>
      </w:r>
      <w:r w:rsidRPr="00D53B49">
        <w:rPr>
          <w:rFonts w:ascii="Times New Roman" w:hAnsi="Times New Roman"/>
          <w:spacing w:val="-10"/>
          <w:sz w:val="24"/>
          <w:szCs w:val="24"/>
        </w:rPr>
        <w:t xml:space="preserve">язык как основное средство человеческого общения и явление национальной культуры, у них начнёт формироваться позитивное эмоционально-ценностное </w:t>
      </w:r>
      <w:r w:rsidRPr="00D53B49">
        <w:rPr>
          <w:rFonts w:ascii="Times New Roman" w:hAnsi="Times New Roman"/>
          <w:spacing w:val="-7"/>
          <w:sz w:val="24"/>
          <w:szCs w:val="24"/>
        </w:rPr>
        <w:t xml:space="preserve">отношение к русскому и родному языку, стремление к его грамотному </w:t>
      </w:r>
      <w:r w:rsidRPr="00D53B49">
        <w:rPr>
          <w:rFonts w:ascii="Times New Roman" w:hAnsi="Times New Roman"/>
          <w:spacing w:val="-4"/>
          <w:sz w:val="24"/>
          <w:szCs w:val="24"/>
        </w:rPr>
        <w:t xml:space="preserve">использованию, русский язык станет для учеников основой </w:t>
      </w:r>
      <w:r w:rsidRPr="00D53B49">
        <w:rPr>
          <w:rFonts w:ascii="Times New Roman" w:hAnsi="Times New Roman"/>
          <w:spacing w:val="-9"/>
          <w:sz w:val="24"/>
          <w:szCs w:val="24"/>
        </w:rPr>
        <w:t xml:space="preserve">всего процесса обучения, средством развития их мышления, воображения, </w:t>
      </w:r>
      <w:r w:rsidRPr="00D53B49">
        <w:rPr>
          <w:rFonts w:ascii="Times New Roman" w:hAnsi="Times New Roman"/>
          <w:sz w:val="24"/>
          <w:szCs w:val="24"/>
        </w:rPr>
        <w:t>интеллектуальных и творческих способностей.</w:t>
      </w:r>
    </w:p>
    <w:p w:rsidR="00F301EB" w:rsidRPr="00D53B49" w:rsidRDefault="00F301EB" w:rsidP="00D53B49">
      <w:pPr>
        <w:shd w:val="clear" w:color="auto" w:fill="FFFFFF"/>
        <w:spacing w:after="0" w:line="240" w:lineRule="auto"/>
        <w:ind w:right="-81" w:firstLine="540"/>
        <w:jc w:val="both"/>
        <w:rPr>
          <w:rFonts w:ascii="Times New Roman" w:hAnsi="Times New Roman"/>
          <w:sz w:val="24"/>
          <w:szCs w:val="24"/>
        </w:rPr>
      </w:pPr>
      <w:r w:rsidRPr="00D53B49">
        <w:rPr>
          <w:rFonts w:ascii="Times New Roman" w:hAnsi="Times New Roman"/>
          <w:spacing w:val="-4"/>
          <w:sz w:val="24"/>
          <w:szCs w:val="24"/>
        </w:rPr>
        <w:lastRenderedPageBreak/>
        <w:t xml:space="preserve">В процессе изучения русского языка обучающиеся получат возможность реализовать в устном и письменном общении (в том </w:t>
      </w:r>
      <w:r w:rsidRPr="00D53B49">
        <w:rPr>
          <w:rFonts w:ascii="Times New Roman" w:hAnsi="Times New Roman"/>
          <w:sz w:val="24"/>
          <w:szCs w:val="24"/>
        </w:rPr>
        <w:t xml:space="preserve">числе с использованием средств ИКТ) потребность в творческом </w:t>
      </w:r>
      <w:r w:rsidRPr="00D53B49">
        <w:rPr>
          <w:rFonts w:ascii="Times New Roman" w:hAnsi="Times New Roman"/>
          <w:spacing w:val="-10"/>
          <w:sz w:val="24"/>
          <w:szCs w:val="24"/>
        </w:rPr>
        <w:t>самовыражении, научатся использовать язык с целью поиска необходимой информации в различных источниках для выполнения учебных заданий.</w:t>
      </w:r>
    </w:p>
    <w:p w:rsidR="00F301EB" w:rsidRPr="00D53B49" w:rsidRDefault="00F301EB" w:rsidP="00D53B49">
      <w:pPr>
        <w:pStyle w:val="22"/>
        <w:widowControl w:val="0"/>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 Результатами освоения  </w:t>
      </w:r>
      <w:r w:rsidRPr="00D53B49">
        <w:rPr>
          <w:rFonts w:ascii="Times New Roman" w:hAnsi="Times New Roman"/>
          <w:i/>
          <w:sz w:val="24"/>
          <w:szCs w:val="24"/>
        </w:rPr>
        <w:t>русского языка</w:t>
      </w:r>
      <w:r w:rsidRPr="00D53B49">
        <w:rPr>
          <w:rFonts w:ascii="Times New Roman" w:hAnsi="Times New Roman"/>
          <w:sz w:val="24"/>
          <w:szCs w:val="24"/>
        </w:rPr>
        <w:t xml:space="preserve"> в начальной школе являются: овладение начальными представлениями о нормах русского литературного языка (орфоэпических, лексических, грамматических) и правилах речевого этикета; умение применять орфографические правила и правила постановки знаков препинания (в объеме изученного) при записи собственных и предложенных текстов; умение проверять написанное; умение (в объеме изученного) находить, сравнивать, классифицировать, характеризовать такие языковые единицы, как звук, буква, часть слова, часть речи, член предложения, простое предложение; способность контролировать свои действия, проверять написанное.</w:t>
      </w:r>
    </w:p>
    <w:p w:rsidR="00F301EB" w:rsidRPr="00D53B49" w:rsidRDefault="00F301EB" w:rsidP="00D53B49">
      <w:pPr>
        <w:shd w:val="clear" w:color="auto" w:fill="FFFFFF"/>
        <w:spacing w:after="0" w:line="240" w:lineRule="auto"/>
        <w:ind w:firstLine="720"/>
        <w:jc w:val="both"/>
        <w:rPr>
          <w:rFonts w:ascii="Times New Roman" w:hAnsi="Times New Roman"/>
          <w:i/>
          <w:spacing w:val="-3"/>
          <w:sz w:val="24"/>
          <w:szCs w:val="24"/>
        </w:rPr>
      </w:pPr>
      <w:r w:rsidRPr="00D53B49">
        <w:rPr>
          <w:rFonts w:ascii="Times New Roman" w:hAnsi="Times New Roman"/>
          <w:i/>
          <w:spacing w:val="-10"/>
          <w:sz w:val="24"/>
          <w:szCs w:val="24"/>
        </w:rPr>
        <w:t>Выпускник при получении начального общего образования</w:t>
      </w:r>
      <w:r w:rsidRPr="00D53B49">
        <w:rPr>
          <w:rFonts w:ascii="Times New Roman" w:hAnsi="Times New Roman"/>
          <w:i/>
          <w:sz w:val="24"/>
          <w:szCs w:val="24"/>
        </w:rPr>
        <w:t xml:space="preserve"> </w:t>
      </w:r>
      <w:r w:rsidRPr="00D53B49">
        <w:rPr>
          <w:rFonts w:ascii="Times New Roman" w:hAnsi="Times New Roman"/>
          <w:i/>
          <w:spacing w:val="-3"/>
          <w:sz w:val="24"/>
          <w:szCs w:val="24"/>
        </w:rPr>
        <w:t>научится: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3"/>
          <w:sz w:val="24"/>
          <w:szCs w:val="24"/>
        </w:rPr>
        <w:t xml:space="preserve">- осознавать безошибочное письмо как одно из проявлений </w:t>
      </w:r>
      <w:r w:rsidRPr="00D53B49">
        <w:rPr>
          <w:rFonts w:ascii="Times New Roman" w:hAnsi="Times New Roman"/>
          <w:sz w:val="24"/>
          <w:szCs w:val="24"/>
        </w:rPr>
        <w:t>собственного уровня культуры;</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pacing w:val="-10"/>
          <w:sz w:val="24"/>
          <w:szCs w:val="24"/>
        </w:rPr>
        <w:t xml:space="preserve">-сможет применять орфографические правила и правила постановки знаков препинания (в объёме изученного) при записи собственных и предложенных </w:t>
      </w:r>
      <w:r w:rsidRPr="00D53B49">
        <w:rPr>
          <w:rFonts w:ascii="Times New Roman" w:hAnsi="Times New Roman"/>
          <w:spacing w:val="-9"/>
          <w:sz w:val="24"/>
          <w:szCs w:val="24"/>
        </w:rPr>
        <w:t xml:space="preserve">текстов, овладеет умением проверять написанное, при работе с текстом на </w:t>
      </w:r>
      <w:r w:rsidRPr="00D53B49">
        <w:rPr>
          <w:rFonts w:ascii="Times New Roman" w:hAnsi="Times New Roman"/>
          <w:spacing w:val="-6"/>
          <w:sz w:val="24"/>
          <w:szCs w:val="24"/>
        </w:rPr>
        <w:t xml:space="preserve">компьютере сможет использовать полуавтоматический орфографический </w:t>
      </w:r>
      <w:r w:rsidRPr="00D53B49">
        <w:rPr>
          <w:rFonts w:ascii="Times New Roman" w:hAnsi="Times New Roman"/>
          <w:spacing w:val="-10"/>
          <w:sz w:val="24"/>
          <w:szCs w:val="24"/>
        </w:rPr>
        <w:t>контроль, овладеет основными правилами оформления текста на компьютере;</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-получит первоначальные представления о системе и структуре русского языка: познакомится с разделами изучения языка — фонетикой и </w:t>
      </w:r>
      <w:r w:rsidRPr="00D53B49">
        <w:rPr>
          <w:rFonts w:ascii="Times New Roman" w:hAnsi="Times New Roman"/>
          <w:spacing w:val="-6"/>
          <w:sz w:val="24"/>
          <w:szCs w:val="24"/>
        </w:rPr>
        <w:t xml:space="preserve">графикой, лексикой, словообразованием (морфемикой), морфологией и </w:t>
      </w:r>
      <w:r w:rsidRPr="00D53B49">
        <w:rPr>
          <w:rFonts w:ascii="Times New Roman" w:hAnsi="Times New Roman"/>
          <w:spacing w:val="-9"/>
          <w:sz w:val="24"/>
          <w:szCs w:val="24"/>
        </w:rPr>
        <w:t xml:space="preserve">синтаксисом; в объёме содержания курса научится находить, характеризовать, </w:t>
      </w:r>
      <w:r w:rsidRPr="00D53B49">
        <w:rPr>
          <w:rFonts w:ascii="Times New Roman" w:hAnsi="Times New Roman"/>
          <w:spacing w:val="-10"/>
          <w:sz w:val="24"/>
          <w:szCs w:val="24"/>
        </w:rPr>
        <w:t xml:space="preserve">сравнивать, классифицировать такие языковые единицы, как звук, буква, часть </w:t>
      </w:r>
      <w:r w:rsidRPr="00D53B49">
        <w:rPr>
          <w:rFonts w:ascii="Times New Roman" w:hAnsi="Times New Roman"/>
          <w:spacing w:val="-6"/>
          <w:sz w:val="24"/>
          <w:szCs w:val="24"/>
        </w:rPr>
        <w:t xml:space="preserve">слова, часть речи, член предложения, простое предложение, что послужит </w:t>
      </w:r>
      <w:r w:rsidRPr="00D53B49">
        <w:rPr>
          <w:rFonts w:ascii="Times New Roman" w:hAnsi="Times New Roman"/>
          <w:spacing w:val="-5"/>
          <w:sz w:val="24"/>
          <w:szCs w:val="24"/>
        </w:rPr>
        <w:t xml:space="preserve">основой для дальнейшего формирования общеучебных, логических и </w:t>
      </w:r>
      <w:r w:rsidRPr="00D53B49">
        <w:rPr>
          <w:rFonts w:ascii="Times New Roman" w:hAnsi="Times New Roman"/>
          <w:spacing w:val="-10"/>
          <w:sz w:val="24"/>
          <w:szCs w:val="24"/>
        </w:rPr>
        <w:t xml:space="preserve">познавательных (символико-моделирующих) универсальных учебных действий </w:t>
      </w:r>
      <w:r w:rsidRPr="00D53B49">
        <w:rPr>
          <w:rFonts w:ascii="Times New Roman" w:hAnsi="Times New Roman"/>
          <w:sz w:val="24"/>
          <w:szCs w:val="24"/>
        </w:rPr>
        <w:t>с языковыми единицами.</w:t>
      </w:r>
    </w:p>
    <w:p w:rsidR="00F301EB" w:rsidRPr="00D53B49" w:rsidRDefault="00F301EB" w:rsidP="00D53B49">
      <w:pPr>
        <w:shd w:val="clear" w:color="auto" w:fill="FFFFFF"/>
        <w:spacing w:after="0" w:line="240" w:lineRule="auto"/>
        <w:jc w:val="both"/>
        <w:rPr>
          <w:rFonts w:ascii="Times New Roman" w:hAnsi="Times New Roman"/>
          <w:b/>
          <w:bCs/>
          <w:sz w:val="24"/>
          <w:szCs w:val="24"/>
        </w:rPr>
      </w:pPr>
      <w:r w:rsidRPr="00D53B49">
        <w:rPr>
          <w:rFonts w:ascii="Times New Roman" w:hAnsi="Times New Roman"/>
          <w:b/>
          <w:sz w:val="24"/>
          <w:szCs w:val="24"/>
        </w:rPr>
        <w:t xml:space="preserve">                                    Содержательная линия «Система языка»</w:t>
      </w:r>
      <w:r w:rsidRPr="00D53B49">
        <w:rPr>
          <w:rFonts w:ascii="Times New Roman" w:hAnsi="Times New Roman"/>
          <w:b/>
          <w:bCs/>
          <w:sz w:val="24"/>
          <w:szCs w:val="24"/>
        </w:rPr>
        <w:t>.</w:t>
      </w:r>
    </w:p>
    <w:p w:rsidR="00F301EB" w:rsidRPr="00D53B49" w:rsidRDefault="00F301EB" w:rsidP="00D53B49">
      <w:pPr>
        <w:shd w:val="clear" w:color="auto" w:fill="FFFFFF"/>
        <w:spacing w:after="0" w:line="240" w:lineRule="auto"/>
        <w:ind w:firstLine="720"/>
        <w:jc w:val="both"/>
        <w:rPr>
          <w:rFonts w:ascii="Times New Roman" w:hAnsi="Times New Roman"/>
          <w:b/>
          <w:bCs/>
          <w:sz w:val="24"/>
          <w:szCs w:val="24"/>
        </w:rPr>
      </w:pPr>
      <w:r w:rsidRPr="00D53B49">
        <w:rPr>
          <w:rFonts w:ascii="Times New Roman" w:hAnsi="Times New Roman"/>
          <w:b/>
          <w:bCs/>
          <w:sz w:val="24"/>
          <w:szCs w:val="24"/>
        </w:rPr>
        <w:t xml:space="preserve">                                   Раздел «Фонетика и графика»</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научится:</w:t>
      </w:r>
    </w:p>
    <w:p w:rsidR="00F301EB" w:rsidRPr="00D53B49" w:rsidRDefault="00F301EB" w:rsidP="00D53B49">
      <w:pPr>
        <w:shd w:val="clear" w:color="auto" w:fill="FFFFFF"/>
        <w:tabs>
          <w:tab w:val="left" w:pos="17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различать звуки и буквы;</w:t>
      </w:r>
    </w:p>
    <w:p w:rsidR="00F301EB" w:rsidRPr="00D53B49" w:rsidRDefault="00F301EB" w:rsidP="00D53B49">
      <w:pPr>
        <w:shd w:val="clear" w:color="auto" w:fill="FFFFFF"/>
        <w:tabs>
          <w:tab w:val="left" w:pos="51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характеризовать звуки русского языка: гласные ударные/безударные; согласные твёрдые/мягкие, парные/непарные твёрдые и </w:t>
      </w:r>
      <w:r w:rsidRPr="00D53B49">
        <w:rPr>
          <w:rFonts w:ascii="Times New Roman" w:hAnsi="Times New Roman"/>
          <w:spacing w:val="-1"/>
          <w:sz w:val="24"/>
          <w:szCs w:val="24"/>
        </w:rPr>
        <w:t>мягкие; согласные звонкие/глухие, парные/непарные звонкие и глухие;</w:t>
      </w:r>
    </w:p>
    <w:p w:rsidR="00F301EB" w:rsidRPr="00D53B49" w:rsidRDefault="00F301EB" w:rsidP="00D53B49">
      <w:pPr>
        <w:shd w:val="clear" w:color="auto" w:fill="FFFFFF"/>
        <w:tabs>
          <w:tab w:val="left" w:pos="216"/>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знать последовательность букв в русском алфавите, пользоваться</w:t>
      </w:r>
      <w:r w:rsidRPr="00D53B49">
        <w:rPr>
          <w:rFonts w:ascii="Times New Roman" w:hAnsi="Times New Roman"/>
          <w:sz w:val="24"/>
          <w:szCs w:val="24"/>
        </w:rPr>
        <w:br/>
      </w:r>
      <w:r w:rsidRPr="00D53B49">
        <w:rPr>
          <w:rFonts w:ascii="Times New Roman" w:hAnsi="Times New Roman"/>
          <w:spacing w:val="-1"/>
          <w:sz w:val="24"/>
          <w:szCs w:val="24"/>
        </w:rPr>
        <w:t>алфавитом для упорядочивания слов и поиска нужной информации.</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i/>
          <w:sz w:val="24"/>
          <w:szCs w:val="24"/>
        </w:rPr>
        <w:t>Выпускник получит возможность научиться</w:t>
      </w:r>
      <w:r w:rsidRPr="00D53B49">
        <w:rPr>
          <w:rFonts w:ascii="Times New Roman" w:hAnsi="Times New Roman"/>
          <w:sz w:val="24"/>
          <w:szCs w:val="24"/>
        </w:rPr>
        <w:t>:</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-проводить фонетико-графический (звукобуквенный) разбор слова самостоятельно по предложенному в учебнике алгоритму;</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sz w:val="24"/>
          <w:szCs w:val="24"/>
        </w:rPr>
        <w:t>- оценивать правильность проведения фонетико-графического (звукобуквенного) разбора слов</w:t>
      </w:r>
      <w:r w:rsidRPr="00D53B49">
        <w:rPr>
          <w:rFonts w:ascii="Times New Roman" w:hAnsi="Times New Roman"/>
          <w:i/>
          <w:sz w:val="24"/>
          <w:szCs w:val="24"/>
        </w:rPr>
        <w:t xml:space="preserve">. </w:t>
      </w:r>
    </w:p>
    <w:p w:rsidR="00F301EB" w:rsidRPr="00D53B49" w:rsidRDefault="00F301EB" w:rsidP="00D53B49">
      <w:pPr>
        <w:shd w:val="clear" w:color="auto" w:fill="FFFFFF"/>
        <w:spacing w:after="0" w:line="240" w:lineRule="auto"/>
        <w:ind w:firstLine="720"/>
        <w:jc w:val="both"/>
        <w:rPr>
          <w:rFonts w:ascii="Times New Roman" w:hAnsi="Times New Roman"/>
          <w:b/>
          <w:bCs/>
          <w:sz w:val="24"/>
          <w:szCs w:val="24"/>
        </w:rPr>
      </w:pPr>
      <w:r w:rsidRPr="00D53B49">
        <w:rPr>
          <w:rFonts w:ascii="Times New Roman" w:hAnsi="Times New Roman"/>
          <w:b/>
          <w:bCs/>
          <w:sz w:val="24"/>
          <w:szCs w:val="24"/>
        </w:rPr>
        <w:t>Раздел «Орфоэпия»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получит возможность научиться:</w:t>
      </w:r>
    </w:p>
    <w:p w:rsidR="00F301EB" w:rsidRPr="00D53B49" w:rsidRDefault="00F301EB" w:rsidP="00D53B49">
      <w:pPr>
        <w:shd w:val="clear" w:color="auto" w:fill="FFFFFF"/>
        <w:tabs>
          <w:tab w:val="left" w:pos="216"/>
        </w:tabs>
        <w:spacing w:after="0" w:line="240" w:lineRule="auto"/>
        <w:ind w:firstLine="720"/>
        <w:jc w:val="both"/>
        <w:rPr>
          <w:rFonts w:ascii="Times New Roman" w:hAnsi="Times New Roman"/>
          <w:sz w:val="24"/>
          <w:szCs w:val="24"/>
        </w:rPr>
      </w:pPr>
      <w:r w:rsidRPr="00D53B49">
        <w:rPr>
          <w:rFonts w:ascii="Times New Roman" w:hAnsi="Times New Roman"/>
          <w:sz w:val="24"/>
          <w:szCs w:val="24"/>
        </w:rPr>
        <w:t>• соблюдать нормы русского и родного литературного языка в собственной речи и оценивать соблюдение этих норм в речи собеседников (в объёме представленного в учебнике материала);</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находить при сомнении в правильности постановки ударения или произношения слова ответ самостоятельно (по словарю учебника) либо обращаться за помощью (к учителю, родителям и др.).</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b/>
          <w:bCs/>
          <w:spacing w:val="-2"/>
          <w:sz w:val="24"/>
          <w:szCs w:val="24"/>
        </w:rPr>
      </w:pPr>
      <w:r w:rsidRPr="00D53B49">
        <w:rPr>
          <w:rFonts w:ascii="Times New Roman" w:hAnsi="Times New Roman"/>
          <w:b/>
          <w:bCs/>
          <w:spacing w:val="-2"/>
          <w:sz w:val="24"/>
          <w:szCs w:val="24"/>
        </w:rPr>
        <w:t>Раздел «Состав слова (морфемика)»</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i/>
          <w:sz w:val="24"/>
          <w:szCs w:val="24"/>
        </w:rPr>
      </w:pPr>
      <w:r w:rsidRPr="00D53B49">
        <w:rPr>
          <w:rFonts w:ascii="Times New Roman" w:hAnsi="Times New Roman"/>
          <w:i/>
          <w:sz w:val="24"/>
          <w:szCs w:val="24"/>
        </w:rPr>
        <w:lastRenderedPageBreak/>
        <w:t>Выпускник научится:</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различать изменяемые и неизменяемые слова;</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различать родственные (однокоренные) слова и формы слова;</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находить в словах окончание, корень, приставку, суффикс.</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получит возможность научиться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sz w:val="24"/>
          <w:szCs w:val="24"/>
        </w:rPr>
        <w:t xml:space="preserve"> </w:t>
      </w:r>
      <w:r w:rsidRPr="00D53B49">
        <w:rPr>
          <w:rFonts w:ascii="Times New Roman" w:hAnsi="Times New Roman"/>
          <w:sz w:val="24"/>
          <w:szCs w:val="24"/>
        </w:rPr>
        <w:t>разбирать по составу слова с однозначно  выделяемыми  морфемами  в  соответствии  с  предложенным  в учебнике алгоритмом, оценивать правильность проведения разбора слова по составу.</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z w:val="24"/>
          <w:szCs w:val="24"/>
        </w:rPr>
        <w:t>Раздел «Лексика»</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научится:</w:t>
      </w:r>
    </w:p>
    <w:p w:rsidR="00F301EB" w:rsidRPr="00D53B49" w:rsidRDefault="00F301EB" w:rsidP="00D53B49">
      <w:pPr>
        <w:shd w:val="clear" w:color="auto" w:fill="FFFFFF"/>
        <w:tabs>
          <w:tab w:val="left" w:pos="173"/>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выявлять слова, значение которых требует уточнения;</w:t>
      </w:r>
    </w:p>
    <w:p w:rsidR="00F301EB" w:rsidRPr="00D53B49" w:rsidRDefault="00F301EB" w:rsidP="00D53B49">
      <w:pPr>
        <w:shd w:val="clear" w:color="auto" w:fill="FFFFFF"/>
        <w:tabs>
          <w:tab w:val="left" w:pos="24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определять значение слова по тексту или уточнять с помощью толкового словаря.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i/>
          <w:spacing w:val="-1"/>
          <w:sz w:val="24"/>
          <w:szCs w:val="24"/>
        </w:rPr>
        <w:t>Выпускник получит возможность научиться</w:t>
      </w:r>
      <w:r w:rsidRPr="00D53B49">
        <w:rPr>
          <w:rFonts w:ascii="Times New Roman" w:hAnsi="Times New Roman"/>
          <w:spacing w:val="-1"/>
          <w:sz w:val="24"/>
          <w:szCs w:val="24"/>
        </w:rPr>
        <w:t>:</w:t>
      </w:r>
    </w:p>
    <w:p w:rsidR="00F301EB" w:rsidRPr="00D53B49" w:rsidRDefault="00F301EB" w:rsidP="00D53B49">
      <w:pPr>
        <w:widowControl w:val="0"/>
        <w:numPr>
          <w:ilvl w:val="0"/>
          <w:numId w:val="12"/>
        </w:numPr>
        <w:shd w:val="clear" w:color="auto" w:fill="FFFFFF"/>
        <w:tabs>
          <w:tab w:val="left" w:pos="168"/>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pacing w:val="-1"/>
          <w:sz w:val="24"/>
          <w:szCs w:val="24"/>
        </w:rPr>
        <w:t>подбирать синонимы для устранения повторов в тексте;</w:t>
      </w:r>
    </w:p>
    <w:p w:rsidR="00F301EB" w:rsidRPr="00D53B49" w:rsidRDefault="00F301EB" w:rsidP="00D53B49">
      <w:pPr>
        <w:widowControl w:val="0"/>
        <w:numPr>
          <w:ilvl w:val="0"/>
          <w:numId w:val="12"/>
        </w:numPr>
        <w:shd w:val="clear" w:color="auto" w:fill="FFFFFF"/>
        <w:tabs>
          <w:tab w:val="left" w:pos="168"/>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pacing w:val="-2"/>
          <w:sz w:val="24"/>
          <w:szCs w:val="24"/>
        </w:rPr>
        <w:t>подбирать антонимы для точной характеристики предметов при их сравнении;</w:t>
      </w:r>
    </w:p>
    <w:p w:rsidR="00F301EB" w:rsidRPr="00D53B49" w:rsidRDefault="00F301EB" w:rsidP="00D53B49">
      <w:pPr>
        <w:shd w:val="clear" w:color="auto" w:fill="FFFFFF"/>
        <w:tabs>
          <w:tab w:val="left" w:pos="254"/>
        </w:tabs>
        <w:spacing w:after="0" w:line="240" w:lineRule="auto"/>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z w:val="24"/>
          <w:szCs w:val="24"/>
        </w:rPr>
        <w:tab/>
        <w:t>различать употребление в тексте слов в прямом и переносном значении</w:t>
      </w:r>
      <w:r w:rsidRPr="00D53B49">
        <w:rPr>
          <w:rFonts w:ascii="Times New Roman" w:hAnsi="Times New Roman"/>
          <w:sz w:val="24"/>
          <w:szCs w:val="24"/>
        </w:rPr>
        <w:br/>
        <w:t>(простые случаи);</w:t>
      </w:r>
    </w:p>
    <w:p w:rsidR="00F301EB" w:rsidRPr="00D53B49" w:rsidRDefault="00F301EB" w:rsidP="00D53B49">
      <w:pPr>
        <w:shd w:val="clear" w:color="auto" w:fill="FFFFFF"/>
        <w:tabs>
          <w:tab w:val="left" w:pos="168"/>
        </w:tabs>
        <w:spacing w:after="0" w:line="240" w:lineRule="auto"/>
        <w:jc w:val="both"/>
        <w:rPr>
          <w:rFonts w:ascii="Times New Roman" w:hAnsi="Times New Roman"/>
          <w:spacing w:val="-1"/>
          <w:sz w:val="24"/>
          <w:szCs w:val="24"/>
        </w:rPr>
      </w:pPr>
      <w:r w:rsidRPr="00D53B49">
        <w:rPr>
          <w:rFonts w:ascii="Times New Roman" w:hAnsi="Times New Roman"/>
          <w:sz w:val="24"/>
          <w:szCs w:val="24"/>
        </w:rPr>
        <w:t xml:space="preserve">      •</w:t>
      </w:r>
      <w:r w:rsidRPr="00D53B49">
        <w:rPr>
          <w:rFonts w:ascii="Times New Roman" w:hAnsi="Times New Roman"/>
          <w:sz w:val="24"/>
          <w:szCs w:val="24"/>
        </w:rPr>
        <w:tab/>
      </w:r>
      <w:r w:rsidRPr="00D53B49">
        <w:rPr>
          <w:rFonts w:ascii="Times New Roman" w:hAnsi="Times New Roman"/>
          <w:spacing w:val="-1"/>
          <w:sz w:val="24"/>
          <w:szCs w:val="24"/>
        </w:rPr>
        <w:t>оценивать уместность использования слов в тексте;</w:t>
      </w:r>
    </w:p>
    <w:p w:rsidR="00F301EB" w:rsidRPr="00D53B49" w:rsidRDefault="00F301EB" w:rsidP="00D53B49">
      <w:pPr>
        <w:shd w:val="clear" w:color="auto" w:fill="FFFFFF"/>
        <w:tabs>
          <w:tab w:val="left" w:pos="168"/>
        </w:tabs>
        <w:spacing w:after="0" w:line="240" w:lineRule="auto"/>
        <w:jc w:val="both"/>
        <w:rPr>
          <w:rFonts w:ascii="Times New Roman" w:hAnsi="Times New Roman"/>
          <w:sz w:val="24"/>
          <w:szCs w:val="24"/>
        </w:rPr>
      </w:pPr>
      <w:r w:rsidRPr="00D53B49">
        <w:rPr>
          <w:rFonts w:ascii="Times New Roman" w:hAnsi="Times New Roman"/>
          <w:spacing w:val="-1"/>
          <w:sz w:val="24"/>
          <w:szCs w:val="24"/>
        </w:rPr>
        <w:t xml:space="preserve">      </w:t>
      </w:r>
      <w:r w:rsidRPr="00D53B49">
        <w:rPr>
          <w:rFonts w:ascii="Times New Roman" w:hAnsi="Times New Roman"/>
          <w:sz w:val="24"/>
          <w:szCs w:val="24"/>
        </w:rPr>
        <w:t>•</w:t>
      </w:r>
      <w:r w:rsidRPr="00D53B49">
        <w:rPr>
          <w:rFonts w:ascii="Times New Roman" w:hAnsi="Times New Roman"/>
          <w:sz w:val="24"/>
          <w:szCs w:val="24"/>
        </w:rPr>
        <w:tab/>
        <w:t>выбирать слова из ряда предложенных для успешного решения коммуникативной задачи.</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pacing w:val="-11"/>
          <w:sz w:val="24"/>
          <w:szCs w:val="24"/>
        </w:rPr>
        <w:t>Раздел «Морфология»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1"/>
          <w:sz w:val="24"/>
          <w:szCs w:val="24"/>
        </w:rPr>
        <w:t>Выпускник научится:</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определять грамматические признаки имён существительных — род, число, </w:t>
      </w:r>
      <w:r w:rsidRPr="00D53B49">
        <w:rPr>
          <w:rFonts w:ascii="Times New Roman" w:hAnsi="Times New Roman"/>
          <w:sz w:val="24"/>
          <w:szCs w:val="24"/>
        </w:rPr>
        <w:t>падеж, склонение;</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определять грамматические признаки имён прилагательных — род, число, </w:t>
      </w:r>
      <w:r w:rsidRPr="00D53B49">
        <w:rPr>
          <w:rFonts w:ascii="Times New Roman" w:hAnsi="Times New Roman"/>
          <w:sz w:val="24"/>
          <w:szCs w:val="24"/>
        </w:rPr>
        <w:t>падеж;</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7"/>
          <w:sz w:val="24"/>
          <w:szCs w:val="24"/>
        </w:rPr>
        <w:t xml:space="preserve">определять грамматические признаки глаголов — число, время, род (в </w:t>
      </w:r>
      <w:r w:rsidRPr="00D53B49">
        <w:rPr>
          <w:rFonts w:ascii="Times New Roman" w:hAnsi="Times New Roman"/>
          <w:spacing w:val="-10"/>
          <w:sz w:val="24"/>
          <w:szCs w:val="24"/>
        </w:rPr>
        <w:t>прошедшем времени), лицо (в настоящем и будущем времени), спряжение.</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получит возможность научиться:</w:t>
      </w:r>
    </w:p>
    <w:p w:rsidR="00F301EB" w:rsidRPr="00D53B49" w:rsidRDefault="00F301EB" w:rsidP="00D53B49">
      <w:pPr>
        <w:shd w:val="clear" w:color="auto" w:fill="FFFFFF"/>
        <w:tabs>
          <w:tab w:val="left" w:pos="437"/>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5"/>
          <w:sz w:val="24"/>
          <w:szCs w:val="24"/>
        </w:rPr>
        <w:t xml:space="preserve">проводить морфологический разбор имён существительных, имён </w:t>
      </w:r>
      <w:r w:rsidRPr="00D53B49">
        <w:rPr>
          <w:rFonts w:ascii="Times New Roman" w:hAnsi="Times New Roman"/>
          <w:spacing w:val="-10"/>
          <w:sz w:val="24"/>
          <w:szCs w:val="24"/>
        </w:rPr>
        <w:t xml:space="preserve">прилагательных, глаголов по предложенному в учебнике алгоритму; оценивать </w:t>
      </w:r>
      <w:r w:rsidRPr="00D53B49">
        <w:rPr>
          <w:rFonts w:ascii="Times New Roman" w:hAnsi="Times New Roman"/>
          <w:sz w:val="24"/>
          <w:szCs w:val="24"/>
        </w:rPr>
        <w:t>правильность проведения морфологического разбора;</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находить в тексте такие части речи, как личные </w:t>
      </w:r>
      <w:r w:rsidRPr="00D53B49">
        <w:rPr>
          <w:rFonts w:ascii="Times New Roman" w:hAnsi="Times New Roman"/>
          <w:spacing w:val="-1"/>
          <w:sz w:val="24"/>
          <w:szCs w:val="24"/>
        </w:rPr>
        <w:t xml:space="preserve">местоимения и наречия, предлоги вместе с существительными и личными </w:t>
      </w:r>
      <w:r w:rsidRPr="00D53B49">
        <w:rPr>
          <w:rFonts w:ascii="Times New Roman" w:hAnsi="Times New Roman"/>
          <w:sz w:val="24"/>
          <w:szCs w:val="24"/>
        </w:rPr>
        <w:t xml:space="preserve">местоимениями, к которым они относятся, союзы и, а, </w:t>
      </w:r>
      <w:r w:rsidRPr="00D53B49">
        <w:rPr>
          <w:rFonts w:ascii="Times New Roman" w:hAnsi="Times New Roman"/>
          <w:b/>
          <w:bCs/>
          <w:sz w:val="24"/>
          <w:szCs w:val="24"/>
        </w:rPr>
        <w:t xml:space="preserve">но, </w:t>
      </w:r>
      <w:r w:rsidRPr="00D53B49">
        <w:rPr>
          <w:rFonts w:ascii="Times New Roman" w:hAnsi="Times New Roman"/>
          <w:sz w:val="24"/>
          <w:szCs w:val="24"/>
        </w:rPr>
        <w:t xml:space="preserve">частицу </w:t>
      </w:r>
      <w:r w:rsidRPr="00D53B49">
        <w:rPr>
          <w:rFonts w:ascii="Times New Roman" w:hAnsi="Times New Roman"/>
          <w:b/>
          <w:bCs/>
          <w:sz w:val="24"/>
          <w:szCs w:val="24"/>
        </w:rPr>
        <w:t xml:space="preserve">не </w:t>
      </w:r>
      <w:r w:rsidRPr="00D53B49">
        <w:rPr>
          <w:rFonts w:ascii="Times New Roman" w:hAnsi="Times New Roman"/>
          <w:sz w:val="24"/>
          <w:szCs w:val="24"/>
        </w:rPr>
        <w:t xml:space="preserve">при </w:t>
      </w:r>
      <w:r w:rsidRPr="00D53B49">
        <w:rPr>
          <w:rFonts w:ascii="Times New Roman" w:hAnsi="Times New Roman"/>
          <w:spacing w:val="-12"/>
          <w:sz w:val="24"/>
          <w:szCs w:val="24"/>
        </w:rPr>
        <w:t>глаголах.</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pacing w:val="-11"/>
          <w:sz w:val="24"/>
          <w:szCs w:val="24"/>
        </w:rPr>
        <w:t>Раздел «Синтаксис»</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научится:</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0"/>
          <w:sz w:val="24"/>
          <w:szCs w:val="24"/>
        </w:rPr>
        <w:t>различать предложение, словосочетание, слово;</w:t>
      </w:r>
    </w:p>
    <w:p w:rsidR="00F301EB" w:rsidRPr="00D53B49" w:rsidRDefault="00F301EB" w:rsidP="00D53B49">
      <w:pPr>
        <w:shd w:val="clear" w:color="auto" w:fill="FFFFFF"/>
        <w:tabs>
          <w:tab w:val="left" w:pos="259"/>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устанавливать при помощи смысловых вопросов связь между словами в </w:t>
      </w:r>
      <w:r w:rsidRPr="00D53B49">
        <w:rPr>
          <w:rFonts w:ascii="Times New Roman" w:hAnsi="Times New Roman"/>
          <w:sz w:val="24"/>
          <w:szCs w:val="24"/>
        </w:rPr>
        <w:t>словосочетании и предложении;</w:t>
      </w:r>
    </w:p>
    <w:p w:rsidR="00F301EB" w:rsidRPr="00D53B49" w:rsidRDefault="00F301EB" w:rsidP="00D53B49">
      <w:pPr>
        <w:shd w:val="clear" w:color="auto" w:fill="FFFFFF"/>
        <w:tabs>
          <w:tab w:val="left" w:pos="44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классифицировать предложения по цели высказывания, находить </w:t>
      </w:r>
      <w:r w:rsidRPr="00D53B49">
        <w:rPr>
          <w:rFonts w:ascii="Times New Roman" w:hAnsi="Times New Roman"/>
          <w:spacing w:val="-10"/>
          <w:sz w:val="24"/>
          <w:szCs w:val="24"/>
        </w:rPr>
        <w:t>повествовательные/побудительные/вопросительные предложения;</w:t>
      </w:r>
    </w:p>
    <w:p w:rsidR="00F301EB" w:rsidRPr="00D53B49" w:rsidRDefault="00F301EB" w:rsidP="00D53B49">
      <w:pPr>
        <w:shd w:val="clear" w:color="auto" w:fill="FFFFFF"/>
        <w:tabs>
          <w:tab w:val="left" w:pos="18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1"/>
          <w:sz w:val="24"/>
          <w:szCs w:val="24"/>
        </w:rPr>
        <w:t>определять восклицательную/невосклицательную интонацию предложения;</w:t>
      </w:r>
    </w:p>
    <w:p w:rsidR="00F301EB" w:rsidRPr="00D53B49" w:rsidRDefault="00F301EB" w:rsidP="00D53B49">
      <w:pPr>
        <w:shd w:val="clear" w:color="auto" w:fill="FFFFFF"/>
        <w:tabs>
          <w:tab w:val="left" w:pos="35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находить главные и второстепенные (без деления на виды) члены предложения;</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1"/>
          <w:sz w:val="24"/>
          <w:szCs w:val="24"/>
        </w:rPr>
        <w:t>выделять предложения с однородными членами.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получит возможность научиться:</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9"/>
          <w:sz w:val="24"/>
          <w:szCs w:val="24"/>
        </w:rPr>
        <w:t xml:space="preserve">различать второстепенные члены предложения — определения, дополнения, </w:t>
      </w:r>
      <w:r w:rsidRPr="00D53B49">
        <w:rPr>
          <w:rFonts w:ascii="Times New Roman" w:hAnsi="Times New Roman"/>
          <w:sz w:val="24"/>
          <w:szCs w:val="24"/>
        </w:rPr>
        <w:t>обстоятельства;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9"/>
          <w:sz w:val="24"/>
          <w:szCs w:val="24"/>
        </w:rPr>
        <w:t xml:space="preserve">выполнять в соответствии с предложенным в учебнике алгоритмом разбор простого предложения (по членам предложения, синтаксический), оценивать </w:t>
      </w:r>
      <w:r w:rsidRPr="00D53B49">
        <w:rPr>
          <w:rFonts w:ascii="Times New Roman" w:hAnsi="Times New Roman"/>
          <w:sz w:val="24"/>
          <w:szCs w:val="24"/>
        </w:rPr>
        <w:t>правильность разбора;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2"/>
          <w:sz w:val="24"/>
          <w:szCs w:val="24"/>
        </w:rPr>
        <w:t xml:space="preserve">различать простые и сложные предложения. </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b/>
          <w:sz w:val="24"/>
          <w:szCs w:val="24"/>
        </w:rPr>
      </w:pPr>
      <w:r w:rsidRPr="00D53B49">
        <w:rPr>
          <w:rFonts w:ascii="Times New Roman" w:hAnsi="Times New Roman"/>
          <w:b/>
          <w:sz w:val="24"/>
          <w:szCs w:val="24"/>
        </w:rPr>
        <w:lastRenderedPageBreak/>
        <w:t>Содержательная линия «Орфография пунктуация»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научится:</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применять правила правописания (в объёме содержания курса);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определять (уточнять) написание слова по орфографическому словарю;</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безошибочно списывать текст объёмом 80—90 слов;</w:t>
      </w:r>
    </w:p>
    <w:p w:rsidR="00F301EB" w:rsidRPr="00D53B49" w:rsidRDefault="00F301EB" w:rsidP="00D53B49">
      <w:pPr>
        <w:shd w:val="clear" w:color="auto" w:fill="FFFFFF"/>
        <w:tabs>
          <w:tab w:val="left" w:pos="312"/>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spacing w:val="-1"/>
          <w:sz w:val="24"/>
          <w:szCs w:val="24"/>
        </w:rPr>
        <w:t xml:space="preserve">писать под диктовку тексты объёмом 75—80 слов в соответствии с </w:t>
      </w:r>
      <w:r w:rsidRPr="00D53B49">
        <w:rPr>
          <w:rFonts w:ascii="Times New Roman" w:hAnsi="Times New Roman"/>
          <w:sz w:val="24"/>
          <w:szCs w:val="24"/>
        </w:rPr>
        <w:t>изученными правилами правописания;</w:t>
      </w:r>
    </w:p>
    <w:p w:rsidR="00F301EB" w:rsidRPr="00D53B49" w:rsidRDefault="00F301EB" w:rsidP="00D53B49">
      <w:pPr>
        <w:shd w:val="clear" w:color="auto" w:fill="FFFFFF"/>
        <w:tabs>
          <w:tab w:val="left" w:pos="331"/>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проверять собственный и предложенный текст, находить и исправлять орфографические и пунктуационные ошибки.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получит возможность научиться:</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осознавать место возможного возникновения орфографической ошибки;</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подбирать примеры с определённой орфограммой;</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 xml:space="preserve">при составлении собственных текстов перефразировать записываемое, чтобы </w:t>
      </w:r>
      <w:r w:rsidRPr="00D53B49">
        <w:rPr>
          <w:rFonts w:ascii="Times New Roman" w:hAnsi="Times New Roman"/>
          <w:sz w:val="24"/>
          <w:szCs w:val="24"/>
        </w:rPr>
        <w:t>избежать орфографических и пунктуационных ошибок;</w:t>
      </w:r>
    </w:p>
    <w:p w:rsidR="00F301EB" w:rsidRPr="00D53B49" w:rsidRDefault="00F301EB" w:rsidP="00D53B49">
      <w:pPr>
        <w:shd w:val="clear" w:color="auto" w:fill="FFFFFF"/>
        <w:tabs>
          <w:tab w:val="left" w:pos="350"/>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при работе над ошибками осознавать причины появления ошибки и определять способы действий, помогающих предотвратить её в последующих письменных работах.</w:t>
      </w:r>
    </w:p>
    <w:p w:rsidR="00F301EB" w:rsidRPr="00D53B49" w:rsidRDefault="00F301EB" w:rsidP="00D53B49">
      <w:pPr>
        <w:shd w:val="clear" w:color="auto" w:fill="FFFFFF"/>
        <w:tabs>
          <w:tab w:val="left" w:pos="350"/>
        </w:tabs>
        <w:spacing w:after="0" w:line="240" w:lineRule="auto"/>
        <w:ind w:firstLine="720"/>
        <w:jc w:val="both"/>
        <w:rPr>
          <w:rFonts w:ascii="Times New Roman" w:hAnsi="Times New Roman"/>
          <w:i/>
          <w:spacing w:val="-3"/>
          <w:sz w:val="24"/>
          <w:szCs w:val="24"/>
        </w:rPr>
      </w:pPr>
      <w:r w:rsidRPr="00D53B49">
        <w:rPr>
          <w:rFonts w:ascii="Times New Roman" w:hAnsi="Times New Roman"/>
          <w:b/>
          <w:spacing w:val="-3"/>
          <w:sz w:val="24"/>
          <w:szCs w:val="24"/>
        </w:rPr>
        <w:t>Содержательная линия «Развитие речи»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научится:</w:t>
      </w:r>
    </w:p>
    <w:p w:rsidR="00F301EB" w:rsidRPr="00D53B49" w:rsidRDefault="00F301EB" w:rsidP="00D53B49">
      <w:pPr>
        <w:widowControl w:val="0"/>
        <w:numPr>
          <w:ilvl w:val="0"/>
          <w:numId w:val="15"/>
        </w:numPr>
        <w:shd w:val="clear" w:color="auto" w:fill="FFFFFF"/>
        <w:tabs>
          <w:tab w:val="left" w:pos="211"/>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 xml:space="preserve">оценивать правильность (уместность) выбора языковых и неязыковых средств </w:t>
      </w:r>
      <w:r w:rsidRPr="00D53B49">
        <w:rPr>
          <w:rFonts w:ascii="Times New Roman" w:hAnsi="Times New Roman"/>
          <w:sz w:val="24"/>
          <w:szCs w:val="24"/>
        </w:rPr>
        <w:t>устного общения на уроке, в школе, в быту, со знакомыми и незнакомыми, с людьми разного возраста;</w:t>
      </w:r>
    </w:p>
    <w:p w:rsidR="00F301EB" w:rsidRPr="00D53B49" w:rsidRDefault="00F301EB" w:rsidP="00D53B49">
      <w:pPr>
        <w:widowControl w:val="0"/>
        <w:numPr>
          <w:ilvl w:val="0"/>
          <w:numId w:val="15"/>
        </w:numPr>
        <w:shd w:val="clear" w:color="auto" w:fill="FFFFFF"/>
        <w:tabs>
          <w:tab w:val="left" w:pos="211"/>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соблюдать в повседневной жизни нормы речевого этикета и правила устного общения (умение слышать, точно реагировать на реплики, поддерживать разговор);</w:t>
      </w:r>
    </w:p>
    <w:p w:rsidR="00F301EB" w:rsidRPr="00D53B49" w:rsidRDefault="00F301EB" w:rsidP="00D53B49">
      <w:pPr>
        <w:shd w:val="clear" w:color="auto" w:fill="FFFFFF"/>
        <w:tabs>
          <w:tab w:val="left" w:pos="312"/>
        </w:tabs>
        <w:spacing w:after="0" w:line="240" w:lineRule="auto"/>
        <w:ind w:firstLine="720"/>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выражать собственное мнение, аргументировать его с учётом ситуации</w:t>
      </w:r>
      <w:r w:rsidRPr="00D53B49">
        <w:rPr>
          <w:rFonts w:ascii="Times New Roman" w:hAnsi="Times New Roman"/>
          <w:sz w:val="24"/>
          <w:szCs w:val="24"/>
        </w:rPr>
        <w:br/>
        <w:t>общения;</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самостоятельно озаглавливать текст;</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составлять план текста;</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сочинять письма, поздравительные открытки, записки и другие небольшие тексты для конкретных ситуаций общения.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получит возможность научиться:</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создавать тексты по предложенному заголовку;</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подробно или выборочно пересказывать текст;</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пересказывать текст от другого лица;</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составлять устный рассказ на определённую тему с использованием разных типов речи: описание, повествование, рассуждение;</w:t>
      </w:r>
    </w:p>
    <w:p w:rsidR="00F301EB" w:rsidRPr="00D53B49" w:rsidRDefault="00F301EB" w:rsidP="00D53B49">
      <w:pPr>
        <w:shd w:val="clear" w:color="auto" w:fill="FFFFFF"/>
        <w:tabs>
          <w:tab w:val="left" w:pos="41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анализировать и корректировать тексты с нарушенным порядком предложений, находить в тексте смысловые пропуски;</w:t>
      </w:r>
    </w:p>
    <w:p w:rsidR="00F301EB" w:rsidRPr="00D53B49" w:rsidRDefault="00F301EB" w:rsidP="00D53B49">
      <w:pPr>
        <w:shd w:val="clear" w:color="auto" w:fill="FFFFFF"/>
        <w:tabs>
          <w:tab w:val="left" w:pos="18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корректировать тексты, в которых допущены нарушения культуры речи;</w:t>
      </w:r>
    </w:p>
    <w:p w:rsidR="00F301EB" w:rsidRPr="00D53B49" w:rsidRDefault="00F301EB" w:rsidP="00D53B49">
      <w:pPr>
        <w:widowControl w:val="0"/>
        <w:numPr>
          <w:ilvl w:val="0"/>
          <w:numId w:val="16"/>
        </w:numPr>
        <w:shd w:val="clear" w:color="auto" w:fill="FFFFFF"/>
        <w:tabs>
          <w:tab w:val="left" w:pos="278"/>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анализировать последовательность собственных действий при работе над изложениями и сочинениями и соотносить их с разработанным алгоритмом; оценивать правильность выполнения учебной задачи: соотносить собственный текст с исходным (для изложений) и с назначением, задачами, условиями общения (для самостоятельно создаваемых текстов);</w:t>
      </w:r>
    </w:p>
    <w:p w:rsidR="00F301EB" w:rsidRPr="00D53B49" w:rsidRDefault="00F301EB" w:rsidP="00D53B49">
      <w:pPr>
        <w:widowControl w:val="0"/>
        <w:numPr>
          <w:ilvl w:val="0"/>
          <w:numId w:val="16"/>
        </w:numPr>
        <w:shd w:val="clear" w:color="auto" w:fill="FFFFFF"/>
        <w:tabs>
          <w:tab w:val="left" w:pos="278"/>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соблюдать нормы речевого взаимодействия при интерактивном общении (</w:t>
      </w:r>
      <w:r w:rsidRPr="00D53B49">
        <w:rPr>
          <w:rFonts w:ascii="Times New Roman" w:hAnsi="Times New Roman"/>
          <w:sz w:val="24"/>
          <w:szCs w:val="24"/>
          <w:lang w:val="en-US"/>
        </w:rPr>
        <w:t>sms</w:t>
      </w:r>
      <w:r w:rsidRPr="00D53B49">
        <w:rPr>
          <w:rFonts w:ascii="Times New Roman" w:hAnsi="Times New Roman"/>
          <w:sz w:val="24"/>
          <w:szCs w:val="24"/>
        </w:rPr>
        <w:t>-сообщения, электронная почта, Интернет и другие виды, и способы связи).</w:t>
      </w:r>
    </w:p>
    <w:p w:rsidR="00365A5C" w:rsidRDefault="00F301EB" w:rsidP="00365A5C">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В результате изучения курса русского языка у </w:t>
      </w:r>
      <w:r w:rsidRPr="00D53B49">
        <w:rPr>
          <w:rFonts w:ascii="Times New Roman" w:hAnsi="Times New Roman"/>
          <w:spacing w:val="-10"/>
          <w:sz w:val="24"/>
          <w:szCs w:val="24"/>
        </w:rPr>
        <w:t xml:space="preserve">выпускников, освоивших основную образовательную программу начального </w:t>
      </w:r>
      <w:r w:rsidRPr="00D53B49">
        <w:rPr>
          <w:rFonts w:ascii="Times New Roman" w:hAnsi="Times New Roman"/>
          <w:spacing w:val="-8"/>
          <w:sz w:val="24"/>
          <w:szCs w:val="24"/>
        </w:rPr>
        <w:t xml:space="preserve">общего образования, будет сформирован учебно-познавательный интерес к </w:t>
      </w:r>
      <w:r w:rsidRPr="00D53B49">
        <w:rPr>
          <w:rFonts w:ascii="Times New Roman" w:hAnsi="Times New Roman"/>
          <w:sz w:val="24"/>
          <w:szCs w:val="24"/>
        </w:rPr>
        <w:t xml:space="preserve">новому учебному материалу по русскому языку и способам решения </w:t>
      </w:r>
      <w:r w:rsidRPr="00D53B49">
        <w:rPr>
          <w:rFonts w:ascii="Times New Roman" w:hAnsi="Times New Roman"/>
          <w:sz w:val="24"/>
          <w:szCs w:val="24"/>
        </w:rPr>
        <w:lastRenderedPageBreak/>
        <w:t xml:space="preserve">новой языковой задачи, что заложит основы успешной учебной </w:t>
      </w:r>
      <w:r w:rsidRPr="00D53B49">
        <w:rPr>
          <w:rFonts w:ascii="Times New Roman" w:hAnsi="Times New Roman"/>
          <w:spacing w:val="-1"/>
          <w:sz w:val="24"/>
          <w:szCs w:val="24"/>
        </w:rPr>
        <w:t xml:space="preserve">деятельности при продолжении изучения курса русского языка </w:t>
      </w:r>
      <w:r w:rsidRPr="00D53B49">
        <w:rPr>
          <w:rFonts w:ascii="Times New Roman" w:hAnsi="Times New Roman"/>
          <w:sz w:val="24"/>
          <w:szCs w:val="24"/>
        </w:rPr>
        <w:t>при получении начального общего  образования.</w:t>
      </w:r>
    </w:p>
    <w:p w:rsidR="00F301EB" w:rsidRPr="00D53B49" w:rsidRDefault="00F301EB" w:rsidP="00365A5C">
      <w:pPr>
        <w:shd w:val="clear" w:color="auto" w:fill="FFFFFF"/>
        <w:spacing w:after="0" w:line="240" w:lineRule="auto"/>
        <w:jc w:val="both"/>
        <w:rPr>
          <w:rFonts w:ascii="Times New Roman" w:hAnsi="Times New Roman"/>
          <w:sz w:val="24"/>
          <w:szCs w:val="24"/>
        </w:rPr>
      </w:pPr>
      <w:r w:rsidRPr="00D53B49">
        <w:rPr>
          <w:rFonts w:ascii="Times New Roman" w:hAnsi="Times New Roman"/>
          <w:b/>
          <w:bCs/>
          <w:sz w:val="24"/>
          <w:szCs w:val="24"/>
        </w:rPr>
        <w:t xml:space="preserve">  </w:t>
      </w:r>
      <w:r w:rsidR="00365A5C">
        <w:rPr>
          <w:rFonts w:ascii="Times New Roman" w:hAnsi="Times New Roman"/>
          <w:b/>
          <w:bCs/>
          <w:sz w:val="24"/>
          <w:szCs w:val="24"/>
        </w:rPr>
        <w:t>1.2.3.</w:t>
      </w:r>
      <w:r w:rsidRPr="00D53B49">
        <w:rPr>
          <w:rFonts w:ascii="Times New Roman" w:hAnsi="Times New Roman"/>
          <w:b/>
          <w:bCs/>
          <w:sz w:val="24"/>
          <w:szCs w:val="24"/>
        </w:rPr>
        <w:t xml:space="preserve">  Литературное чтение</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Cs/>
          <w:spacing w:val="-4"/>
          <w:sz w:val="24"/>
          <w:szCs w:val="24"/>
        </w:rPr>
        <w:t>Предметные результаты  изучения предмета</w:t>
      </w:r>
      <w:r w:rsidRPr="00D53B49">
        <w:rPr>
          <w:rFonts w:ascii="Times New Roman" w:hAnsi="Times New Roman"/>
          <w:b/>
          <w:bCs/>
          <w:spacing w:val="-4"/>
          <w:sz w:val="24"/>
          <w:szCs w:val="24"/>
        </w:rPr>
        <w:t xml:space="preserve"> </w:t>
      </w:r>
      <w:r w:rsidRPr="00D53B49">
        <w:rPr>
          <w:rFonts w:ascii="Times New Roman" w:hAnsi="Times New Roman"/>
          <w:i/>
          <w:sz w:val="24"/>
          <w:szCs w:val="24"/>
        </w:rPr>
        <w:t>«Литературное чтение</w:t>
      </w:r>
      <w:r w:rsidRPr="00D53B49">
        <w:rPr>
          <w:rFonts w:ascii="Times New Roman" w:hAnsi="Times New Roman"/>
          <w:sz w:val="24"/>
          <w:szCs w:val="24"/>
        </w:rPr>
        <w:t>» включают:</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21"/>
          <w:sz w:val="24"/>
          <w:szCs w:val="24"/>
        </w:rPr>
      </w:pPr>
      <w:r w:rsidRPr="00D53B49">
        <w:rPr>
          <w:rFonts w:ascii="Times New Roman" w:hAnsi="Times New Roman"/>
          <w:sz w:val="24"/>
          <w:szCs w:val="24"/>
        </w:rPr>
        <w:t>понимание литературы как явления национальной и мировой культуры, средства сохранения и передачи нравственных ценностей и традиций;</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6"/>
          <w:sz w:val="24"/>
          <w:szCs w:val="24"/>
        </w:rPr>
      </w:pPr>
      <w:r w:rsidRPr="00D53B49">
        <w:rPr>
          <w:rFonts w:ascii="Times New Roman" w:hAnsi="Times New Roman"/>
          <w:sz w:val="24"/>
          <w:szCs w:val="24"/>
        </w:rPr>
        <w:t xml:space="preserve">осознание значимости чтения для личного развития; </w:t>
      </w:r>
      <w:r w:rsidRPr="00D53B49">
        <w:rPr>
          <w:rFonts w:ascii="Times New Roman" w:hAnsi="Times New Roman"/>
          <w:spacing w:val="-2"/>
          <w:sz w:val="24"/>
          <w:szCs w:val="24"/>
        </w:rPr>
        <w:t xml:space="preserve">формирование представлений о мире, российской истории и культуре, </w:t>
      </w:r>
      <w:r w:rsidRPr="00D53B49">
        <w:rPr>
          <w:rFonts w:ascii="Times New Roman" w:hAnsi="Times New Roman"/>
          <w:sz w:val="24"/>
          <w:szCs w:val="24"/>
        </w:rPr>
        <w:t xml:space="preserve">первоначальных этических представлений, понятий о добре и зле, </w:t>
      </w:r>
      <w:r w:rsidRPr="00D53B49">
        <w:rPr>
          <w:rFonts w:ascii="Times New Roman" w:hAnsi="Times New Roman"/>
          <w:spacing w:val="-1"/>
          <w:sz w:val="24"/>
          <w:szCs w:val="24"/>
        </w:rPr>
        <w:t xml:space="preserve">нравственности; успешности обучения по всем учебным предметам; </w:t>
      </w:r>
      <w:r w:rsidRPr="00D53B49">
        <w:rPr>
          <w:rFonts w:ascii="Times New Roman" w:hAnsi="Times New Roman"/>
          <w:spacing w:val="-2"/>
          <w:sz w:val="24"/>
          <w:szCs w:val="24"/>
        </w:rPr>
        <w:t>формирование потребности в систематическом чтении;</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9"/>
          <w:sz w:val="24"/>
          <w:szCs w:val="24"/>
        </w:rPr>
      </w:pPr>
      <w:r w:rsidRPr="00D53B49">
        <w:rPr>
          <w:rFonts w:ascii="Times New Roman" w:hAnsi="Times New Roman"/>
          <w:spacing w:val="-1"/>
          <w:sz w:val="24"/>
          <w:szCs w:val="24"/>
        </w:rPr>
        <w:t xml:space="preserve">понимание роли чтения, использование разных видов чтения </w:t>
      </w:r>
      <w:r w:rsidRPr="00D53B49">
        <w:rPr>
          <w:rFonts w:ascii="Times New Roman" w:hAnsi="Times New Roman"/>
          <w:spacing w:val="-2"/>
          <w:sz w:val="24"/>
          <w:szCs w:val="24"/>
        </w:rPr>
        <w:t xml:space="preserve">(ознакомительное, изучающее, выборочное, поисковое); умение осознанно </w:t>
      </w:r>
      <w:r w:rsidRPr="00D53B49">
        <w:rPr>
          <w:rFonts w:ascii="Times New Roman" w:hAnsi="Times New Roman"/>
          <w:spacing w:val="-1"/>
          <w:sz w:val="24"/>
          <w:szCs w:val="24"/>
        </w:rPr>
        <w:t xml:space="preserve">воспринимать и оценивать содержание и специфику различных текстов, </w:t>
      </w:r>
      <w:r w:rsidRPr="00D53B49">
        <w:rPr>
          <w:rFonts w:ascii="Times New Roman" w:hAnsi="Times New Roman"/>
          <w:spacing w:val="-3"/>
          <w:sz w:val="24"/>
          <w:szCs w:val="24"/>
        </w:rPr>
        <w:t xml:space="preserve">участвовать в их обсуждении, давать и обосновывать нравственную оценку </w:t>
      </w:r>
      <w:r w:rsidRPr="00D53B49">
        <w:rPr>
          <w:rFonts w:ascii="Times New Roman" w:hAnsi="Times New Roman"/>
          <w:sz w:val="24"/>
          <w:szCs w:val="24"/>
        </w:rPr>
        <w:t>поступков героев;</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8"/>
          <w:sz w:val="24"/>
          <w:szCs w:val="24"/>
        </w:rPr>
      </w:pPr>
      <w:r w:rsidRPr="00D53B49">
        <w:rPr>
          <w:rFonts w:ascii="Times New Roman" w:hAnsi="Times New Roman"/>
          <w:spacing w:val="-2"/>
          <w:sz w:val="24"/>
          <w:szCs w:val="24"/>
        </w:rPr>
        <w:t xml:space="preserve">достижение необходимого для продолжения образования уровня читательской компетентности, общего речевого развития, т.е. овладение </w:t>
      </w:r>
      <w:r w:rsidRPr="00D53B49">
        <w:rPr>
          <w:rFonts w:ascii="Times New Roman" w:hAnsi="Times New Roman"/>
          <w:sz w:val="24"/>
          <w:szCs w:val="24"/>
        </w:rPr>
        <w:t>техникой чтения вслух и про себя, элементарными приемами интерпретации, анализа и преобразования художественных, научно-популярных и учебных текстов с использованием элементарных литературоведческих понятий;</w:t>
      </w:r>
    </w:p>
    <w:p w:rsidR="00F301EB" w:rsidRPr="00D53B49" w:rsidRDefault="00F301EB" w:rsidP="00D53B49">
      <w:pPr>
        <w:numPr>
          <w:ilvl w:val="0"/>
          <w:numId w:val="9"/>
        </w:num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умение самостоятельно выбирать интересующую литературу; </w:t>
      </w:r>
      <w:r w:rsidRPr="00D53B49">
        <w:rPr>
          <w:rFonts w:ascii="Times New Roman" w:hAnsi="Times New Roman"/>
          <w:spacing w:val="-1"/>
          <w:sz w:val="24"/>
          <w:szCs w:val="24"/>
        </w:rPr>
        <w:t xml:space="preserve">пользоваться справочными источниками для понимания и получения </w:t>
      </w:r>
      <w:r w:rsidRPr="00D53B49">
        <w:rPr>
          <w:rFonts w:ascii="Times New Roman" w:hAnsi="Times New Roman"/>
          <w:sz w:val="24"/>
          <w:szCs w:val="24"/>
        </w:rPr>
        <w:t>дополнительной информации».</w:t>
      </w:r>
    </w:p>
    <w:p w:rsidR="00F301EB" w:rsidRPr="00D53B49" w:rsidRDefault="00F301EB" w:rsidP="00D53B49">
      <w:pPr>
        <w:shd w:val="clear" w:color="auto" w:fill="FFFFFF"/>
        <w:spacing w:after="0" w:line="240" w:lineRule="auto"/>
        <w:jc w:val="both"/>
        <w:rPr>
          <w:rFonts w:ascii="Times New Roman" w:hAnsi="Times New Roman"/>
          <w:i/>
          <w:sz w:val="24"/>
          <w:szCs w:val="24"/>
        </w:rPr>
      </w:pPr>
      <w:r w:rsidRPr="00D53B49">
        <w:rPr>
          <w:rFonts w:ascii="Times New Roman" w:hAnsi="Times New Roman"/>
          <w:bCs/>
          <w:i/>
          <w:sz w:val="24"/>
          <w:szCs w:val="24"/>
        </w:rPr>
        <w:t>В</w:t>
      </w:r>
      <w:r w:rsidRPr="00D53B49">
        <w:rPr>
          <w:rFonts w:ascii="Times New Roman" w:hAnsi="Times New Roman"/>
          <w:b/>
          <w:bCs/>
          <w:i/>
          <w:sz w:val="24"/>
          <w:szCs w:val="24"/>
        </w:rPr>
        <w:t xml:space="preserve"> </w:t>
      </w:r>
      <w:r w:rsidRPr="00D53B49">
        <w:rPr>
          <w:rFonts w:ascii="Times New Roman" w:hAnsi="Times New Roman"/>
          <w:i/>
          <w:sz w:val="24"/>
          <w:szCs w:val="24"/>
        </w:rPr>
        <w:t xml:space="preserve">результате изучения курса выпускник, освоивший образовательную </w:t>
      </w:r>
      <w:r w:rsidRPr="00D53B49">
        <w:rPr>
          <w:rFonts w:ascii="Times New Roman" w:hAnsi="Times New Roman"/>
          <w:i/>
          <w:spacing w:val="-1"/>
          <w:sz w:val="24"/>
          <w:szCs w:val="24"/>
        </w:rPr>
        <w:t>программу начального общего образования:</w:t>
      </w:r>
    </w:p>
    <w:p w:rsidR="00F301EB" w:rsidRPr="00D53B49" w:rsidRDefault="00F301EB" w:rsidP="00D53B49">
      <w:pPr>
        <w:shd w:val="clear" w:color="auto" w:fill="FFFFFF"/>
        <w:tabs>
          <w:tab w:val="left" w:pos="23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осознает значимость чтения для своего дальнейшего развития и успешного обучения по другим предметам, у него будет сформирована потребность в </w:t>
      </w:r>
      <w:r w:rsidRPr="00D53B49">
        <w:rPr>
          <w:rFonts w:ascii="Times New Roman" w:hAnsi="Times New Roman"/>
          <w:spacing w:val="-10"/>
          <w:sz w:val="24"/>
          <w:szCs w:val="24"/>
        </w:rPr>
        <w:t>систематическом чтении как средстве познания мира и самого себя;</w:t>
      </w:r>
    </w:p>
    <w:p w:rsidR="00F301EB" w:rsidRPr="00D53B49" w:rsidRDefault="00F301EB" w:rsidP="00D53B49">
      <w:pPr>
        <w:shd w:val="clear" w:color="auto" w:fill="FFFFFF"/>
        <w:tabs>
          <w:tab w:val="left" w:pos="490"/>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4"/>
          <w:sz w:val="24"/>
          <w:szCs w:val="24"/>
        </w:rPr>
        <w:t xml:space="preserve">научится полноценно воспринимать художественную литературу, </w:t>
      </w:r>
      <w:r w:rsidRPr="00D53B49">
        <w:rPr>
          <w:rFonts w:ascii="Times New Roman" w:hAnsi="Times New Roman"/>
          <w:spacing w:val="-9"/>
          <w:sz w:val="24"/>
          <w:szCs w:val="24"/>
        </w:rPr>
        <w:t xml:space="preserve">эмоционально отзываться на прочитанное, высказывать свою точку зрения и </w:t>
      </w:r>
      <w:r w:rsidRPr="00D53B49">
        <w:rPr>
          <w:rFonts w:ascii="Times New Roman" w:hAnsi="Times New Roman"/>
          <w:sz w:val="24"/>
          <w:szCs w:val="24"/>
        </w:rPr>
        <w:t>уважать мнение собеседника;</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0"/>
          <w:sz w:val="24"/>
          <w:szCs w:val="24"/>
        </w:rPr>
        <w:t xml:space="preserve">получит возможность познакомиться с культурно-историческим наследием народов России и общечеловеческим ценностями, произведениями классиков </w:t>
      </w:r>
      <w:r w:rsidRPr="00D53B49">
        <w:rPr>
          <w:rFonts w:ascii="Times New Roman" w:hAnsi="Times New Roman"/>
          <w:spacing w:val="-6"/>
          <w:sz w:val="24"/>
          <w:szCs w:val="24"/>
        </w:rPr>
        <w:t xml:space="preserve">российской и советской детской литературы о природе, истории России, о </w:t>
      </w:r>
      <w:r w:rsidRPr="00D53B49">
        <w:rPr>
          <w:rFonts w:ascii="Times New Roman" w:hAnsi="Times New Roman"/>
          <w:spacing w:val="-11"/>
          <w:sz w:val="24"/>
          <w:szCs w:val="24"/>
        </w:rPr>
        <w:t xml:space="preserve">судьбах людей, осмыслить этические представления о понятиях «добро», «зло», </w:t>
      </w:r>
      <w:r w:rsidRPr="00D53B49">
        <w:rPr>
          <w:rFonts w:ascii="Times New Roman" w:hAnsi="Times New Roman"/>
          <w:spacing w:val="-9"/>
          <w:sz w:val="24"/>
          <w:szCs w:val="24"/>
        </w:rPr>
        <w:t xml:space="preserve">«справедливость», «отзывчивость», «честность», «ответственность», «норма», </w:t>
      </w:r>
      <w:r w:rsidRPr="00D53B49">
        <w:rPr>
          <w:rFonts w:ascii="Times New Roman" w:hAnsi="Times New Roman"/>
          <w:spacing w:val="-1"/>
          <w:sz w:val="24"/>
          <w:szCs w:val="24"/>
        </w:rPr>
        <w:t xml:space="preserve">«идеал» и т. д., на основе чего у обучающегося начнётся формирование </w:t>
      </w:r>
      <w:r w:rsidRPr="00D53B49">
        <w:rPr>
          <w:rFonts w:ascii="Times New Roman" w:hAnsi="Times New Roman"/>
          <w:sz w:val="24"/>
          <w:szCs w:val="24"/>
        </w:rPr>
        <w:t>системы духовно-нравственных ценностей;</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8"/>
          <w:sz w:val="24"/>
          <w:szCs w:val="24"/>
        </w:rPr>
        <w:t xml:space="preserve">начнёт понимать значимость в своей жизни родственных, семейных, </w:t>
      </w:r>
      <w:r w:rsidRPr="00D53B49">
        <w:rPr>
          <w:rFonts w:ascii="Times New Roman" w:hAnsi="Times New Roman"/>
          <w:spacing w:val="-11"/>
          <w:sz w:val="24"/>
          <w:szCs w:val="24"/>
        </w:rPr>
        <w:t xml:space="preserve">добрососедских и дружественных отношений, получит возможность осмыслить </w:t>
      </w:r>
      <w:r w:rsidRPr="00D53B49">
        <w:rPr>
          <w:rFonts w:ascii="Times New Roman" w:hAnsi="Times New Roman"/>
          <w:spacing w:val="-5"/>
          <w:sz w:val="24"/>
          <w:szCs w:val="24"/>
        </w:rPr>
        <w:t xml:space="preserve">понятия «дружба», «взаимо-понимание», «уважение», «взаимопомощь», «любовь» и познакомится с правилами и способами общения и выражения </w:t>
      </w:r>
      <w:r w:rsidRPr="00D53B49">
        <w:rPr>
          <w:rFonts w:ascii="Times New Roman" w:hAnsi="Times New Roman"/>
          <w:spacing w:val="-9"/>
          <w:sz w:val="24"/>
          <w:szCs w:val="24"/>
        </w:rPr>
        <w:t xml:space="preserve">своих чувств к взрослым и сверстникам, на основе чего у обучающегося будет </w:t>
      </w:r>
      <w:r w:rsidRPr="00D53B49">
        <w:rPr>
          <w:rFonts w:ascii="Times New Roman" w:hAnsi="Times New Roman"/>
          <w:spacing w:val="-1"/>
          <w:sz w:val="24"/>
          <w:szCs w:val="24"/>
        </w:rPr>
        <w:t xml:space="preserve">формироваться умение соотносить свои поступки и поступки героев </w:t>
      </w:r>
      <w:r w:rsidRPr="00D53B49">
        <w:rPr>
          <w:rFonts w:ascii="Times New Roman" w:hAnsi="Times New Roman"/>
          <w:spacing w:val="-10"/>
          <w:sz w:val="24"/>
          <w:szCs w:val="24"/>
        </w:rPr>
        <w:t>литературных произведений с нравственно-этическими нормами;</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2"/>
          <w:sz w:val="24"/>
          <w:szCs w:val="24"/>
        </w:rPr>
        <w:t xml:space="preserve">освоит восприятие художественного произведения как особого вида </w:t>
      </w:r>
      <w:r w:rsidRPr="00D53B49">
        <w:rPr>
          <w:rFonts w:ascii="Times New Roman" w:hAnsi="Times New Roman"/>
          <w:spacing w:val="-10"/>
          <w:sz w:val="24"/>
          <w:szCs w:val="24"/>
        </w:rPr>
        <w:t>искусства, научится соотносить его с другими видами искусства;</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полюбит чтение художественных произведений, которые помогут ему </w:t>
      </w:r>
      <w:r w:rsidRPr="00D53B49">
        <w:rPr>
          <w:rFonts w:ascii="Times New Roman" w:hAnsi="Times New Roman"/>
          <w:spacing w:val="-10"/>
          <w:sz w:val="24"/>
          <w:szCs w:val="24"/>
        </w:rPr>
        <w:t>сформировать собственную позицию в жизни, расширят кругозор;</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приобретёт первичные умения работы с учебной и научно-популярной </w:t>
      </w:r>
      <w:r w:rsidRPr="00D53B49">
        <w:rPr>
          <w:rFonts w:ascii="Times New Roman" w:hAnsi="Times New Roman"/>
          <w:spacing w:val="-11"/>
          <w:sz w:val="24"/>
          <w:szCs w:val="24"/>
        </w:rPr>
        <w:t xml:space="preserve">литературой, научится находить и использовать информацию для практической </w:t>
      </w:r>
      <w:r w:rsidRPr="00D53B49">
        <w:rPr>
          <w:rFonts w:ascii="Times New Roman" w:hAnsi="Times New Roman"/>
          <w:sz w:val="24"/>
          <w:szCs w:val="24"/>
        </w:rPr>
        <w:t>работы.</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4"/>
          <w:sz w:val="24"/>
          <w:szCs w:val="24"/>
        </w:rPr>
        <w:t xml:space="preserve">К завершению обучения на уровне начального общего образования </w:t>
      </w:r>
      <w:r w:rsidRPr="00D53B49">
        <w:rPr>
          <w:rFonts w:ascii="Times New Roman" w:hAnsi="Times New Roman"/>
          <w:spacing w:val="-8"/>
          <w:sz w:val="24"/>
          <w:szCs w:val="24"/>
        </w:rPr>
        <w:t xml:space="preserve">будет обеспечена готовность детей к дальнейшему обучению, достигнут </w:t>
      </w:r>
      <w:r w:rsidRPr="00D53B49">
        <w:rPr>
          <w:rFonts w:ascii="Times New Roman" w:hAnsi="Times New Roman"/>
          <w:spacing w:val="-6"/>
          <w:sz w:val="24"/>
          <w:szCs w:val="24"/>
        </w:rPr>
        <w:t xml:space="preserve">необходимый уровень читательской </w:t>
      </w:r>
      <w:r w:rsidRPr="00D53B49">
        <w:rPr>
          <w:rFonts w:ascii="Times New Roman" w:hAnsi="Times New Roman"/>
          <w:spacing w:val="-6"/>
          <w:sz w:val="24"/>
          <w:szCs w:val="24"/>
        </w:rPr>
        <w:lastRenderedPageBreak/>
        <w:t xml:space="preserve">компетентности (чтение и понимание </w:t>
      </w:r>
      <w:r w:rsidRPr="00D53B49">
        <w:rPr>
          <w:rFonts w:ascii="Times New Roman" w:hAnsi="Times New Roman"/>
          <w:sz w:val="24"/>
          <w:szCs w:val="24"/>
        </w:rPr>
        <w:t xml:space="preserve">текста), речевого развития, сформированы универсальные действия, </w:t>
      </w:r>
      <w:r w:rsidRPr="00D53B49">
        <w:rPr>
          <w:rFonts w:ascii="Times New Roman" w:hAnsi="Times New Roman"/>
          <w:spacing w:val="-10"/>
          <w:sz w:val="24"/>
          <w:szCs w:val="24"/>
        </w:rPr>
        <w:t>отражающие учебную самостоятельность и познавательные интересы.</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Выпускники овладеют техникой чтения, приёмами понимания </w:t>
      </w:r>
      <w:r w:rsidRPr="00D53B49">
        <w:rPr>
          <w:rFonts w:ascii="Times New Roman" w:hAnsi="Times New Roman"/>
          <w:spacing w:val="-10"/>
          <w:sz w:val="24"/>
          <w:szCs w:val="24"/>
        </w:rPr>
        <w:t xml:space="preserve">прочитанного и прослушанного произведения, элементарными приёмами </w:t>
      </w:r>
      <w:r w:rsidRPr="00D53B49">
        <w:rPr>
          <w:rFonts w:ascii="Times New Roman" w:hAnsi="Times New Roman"/>
          <w:sz w:val="24"/>
          <w:szCs w:val="24"/>
        </w:rPr>
        <w:t>интерпретации, анализа и преобразования художественных, научно-</w:t>
      </w:r>
      <w:r w:rsidRPr="00D53B49">
        <w:rPr>
          <w:rFonts w:ascii="Times New Roman" w:hAnsi="Times New Roman"/>
          <w:spacing w:val="-1"/>
          <w:sz w:val="24"/>
          <w:szCs w:val="24"/>
        </w:rPr>
        <w:t xml:space="preserve">популярных и учебных текстов. Научатся самостоятельно выбирать </w:t>
      </w:r>
      <w:r w:rsidRPr="00D53B49">
        <w:rPr>
          <w:rFonts w:ascii="Times New Roman" w:hAnsi="Times New Roman"/>
          <w:spacing w:val="-6"/>
          <w:sz w:val="24"/>
          <w:szCs w:val="24"/>
        </w:rPr>
        <w:t xml:space="preserve">интересующую их литературу, пользоваться словарями и справочниками, </w:t>
      </w:r>
      <w:r w:rsidRPr="00D53B49">
        <w:rPr>
          <w:rFonts w:ascii="Times New Roman" w:hAnsi="Times New Roman"/>
          <w:spacing w:val="-10"/>
          <w:sz w:val="24"/>
          <w:szCs w:val="24"/>
        </w:rPr>
        <w:t xml:space="preserve">включая компьютерные, осознают себя как грамотных читателей, способных к </w:t>
      </w:r>
      <w:r w:rsidRPr="00D53B49">
        <w:rPr>
          <w:rFonts w:ascii="Times New Roman" w:hAnsi="Times New Roman"/>
          <w:sz w:val="24"/>
          <w:szCs w:val="24"/>
        </w:rPr>
        <w:t>творческой деятельности.</w:t>
      </w:r>
    </w:p>
    <w:p w:rsidR="00F301EB" w:rsidRPr="00D53B49" w:rsidRDefault="00F301EB" w:rsidP="00D53B49">
      <w:pPr>
        <w:shd w:val="clear" w:color="auto" w:fill="FFFFFF"/>
        <w:spacing w:after="0" w:line="240" w:lineRule="auto"/>
        <w:ind w:firstLine="720"/>
        <w:jc w:val="both"/>
        <w:rPr>
          <w:rFonts w:ascii="Times New Roman" w:hAnsi="Times New Roman"/>
          <w:spacing w:val="-2"/>
          <w:sz w:val="24"/>
          <w:szCs w:val="24"/>
        </w:rPr>
      </w:pPr>
      <w:r w:rsidRPr="00D53B49">
        <w:rPr>
          <w:rFonts w:ascii="Times New Roman" w:hAnsi="Times New Roman"/>
          <w:spacing w:val="-11"/>
          <w:sz w:val="24"/>
          <w:szCs w:val="24"/>
        </w:rPr>
        <w:t xml:space="preserve">Обучающиеся научатся вести диалог в различных коммуникативных ситуациях, </w:t>
      </w:r>
      <w:r w:rsidRPr="00D53B49">
        <w:rPr>
          <w:rFonts w:ascii="Times New Roman" w:hAnsi="Times New Roman"/>
          <w:spacing w:val="-9"/>
          <w:sz w:val="24"/>
          <w:szCs w:val="24"/>
        </w:rPr>
        <w:t xml:space="preserve">соблюдая правила речевого этикета, участвовать в диалоге при обсуждении </w:t>
      </w:r>
      <w:r w:rsidRPr="00D53B49">
        <w:rPr>
          <w:rFonts w:ascii="Times New Roman" w:hAnsi="Times New Roman"/>
          <w:sz w:val="24"/>
          <w:szCs w:val="24"/>
        </w:rPr>
        <w:t xml:space="preserve">прослушанного (прочитанного) произведения. Они будут составлять </w:t>
      </w:r>
      <w:r w:rsidRPr="00D53B49">
        <w:rPr>
          <w:rFonts w:ascii="Times New Roman" w:hAnsi="Times New Roman"/>
          <w:spacing w:val="-10"/>
          <w:sz w:val="24"/>
          <w:szCs w:val="24"/>
        </w:rPr>
        <w:t xml:space="preserve">несложные монологические высказывания о произведении (героях, событиях), </w:t>
      </w:r>
      <w:r w:rsidRPr="00D53B49">
        <w:rPr>
          <w:rFonts w:ascii="Times New Roman" w:hAnsi="Times New Roman"/>
          <w:spacing w:val="-4"/>
          <w:sz w:val="24"/>
          <w:szCs w:val="24"/>
        </w:rPr>
        <w:t xml:space="preserve">устно передавать содержание текста по плану, составлять небольшие тексты </w:t>
      </w:r>
      <w:r w:rsidRPr="00D53B49">
        <w:rPr>
          <w:rFonts w:ascii="Times New Roman" w:hAnsi="Times New Roman"/>
          <w:spacing w:val="-2"/>
          <w:sz w:val="24"/>
          <w:szCs w:val="24"/>
        </w:rPr>
        <w:t>повествовательного характера с элементами рассуждения и описания.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2"/>
          <w:sz w:val="24"/>
          <w:szCs w:val="24"/>
        </w:rPr>
        <w:t xml:space="preserve"> </w:t>
      </w:r>
      <w:r w:rsidRPr="00D53B49">
        <w:rPr>
          <w:rFonts w:ascii="Times New Roman" w:hAnsi="Times New Roman"/>
          <w:spacing w:val="-4"/>
          <w:sz w:val="24"/>
          <w:szCs w:val="24"/>
        </w:rPr>
        <w:t xml:space="preserve">Выпускники научатся декламировать (читать наизусть) стихотворные </w:t>
      </w:r>
      <w:r w:rsidRPr="00D53B49">
        <w:rPr>
          <w:rFonts w:ascii="Times New Roman" w:hAnsi="Times New Roman"/>
          <w:spacing w:val="-10"/>
          <w:sz w:val="24"/>
          <w:szCs w:val="24"/>
        </w:rPr>
        <w:t xml:space="preserve">произведения. Они получат возможность научиться выступать перед знакомой </w:t>
      </w:r>
      <w:r w:rsidRPr="00D53B49">
        <w:rPr>
          <w:rFonts w:ascii="Times New Roman" w:hAnsi="Times New Roman"/>
          <w:spacing w:val="-9"/>
          <w:sz w:val="24"/>
          <w:szCs w:val="24"/>
        </w:rPr>
        <w:t xml:space="preserve">аудиторией (сверстников, родителей, педагогов) с небольшими сообщениями, </w:t>
      </w:r>
      <w:r w:rsidRPr="00D53B49">
        <w:rPr>
          <w:rFonts w:ascii="Times New Roman" w:hAnsi="Times New Roman"/>
          <w:spacing w:val="-6"/>
          <w:sz w:val="24"/>
          <w:szCs w:val="24"/>
        </w:rPr>
        <w:t xml:space="preserve">используя иллюстративный ряд (плакаты, аудио и видеоиллюстрации, </w:t>
      </w:r>
      <w:r w:rsidRPr="00D53B49">
        <w:rPr>
          <w:rFonts w:ascii="Times New Roman" w:hAnsi="Times New Roman"/>
          <w:sz w:val="24"/>
          <w:szCs w:val="24"/>
        </w:rPr>
        <w:t>видеосюжеты и анимации и др.).</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Выпускники научатся приёмам поиска нужной информации, овладеют </w:t>
      </w:r>
      <w:r w:rsidRPr="00D53B49">
        <w:rPr>
          <w:rFonts w:ascii="Times New Roman" w:hAnsi="Times New Roman"/>
          <w:spacing w:val="-8"/>
          <w:sz w:val="24"/>
          <w:szCs w:val="24"/>
        </w:rPr>
        <w:t xml:space="preserve">алгоритмами основных учебных действий по анализу и интерпретации </w:t>
      </w:r>
      <w:r w:rsidRPr="00D53B49">
        <w:rPr>
          <w:rFonts w:ascii="Times New Roman" w:hAnsi="Times New Roman"/>
          <w:spacing w:val="-9"/>
          <w:sz w:val="24"/>
          <w:szCs w:val="24"/>
        </w:rPr>
        <w:t xml:space="preserve">художественных произведений (деление текста на части, составление плана, </w:t>
      </w:r>
      <w:r w:rsidRPr="00D53B49">
        <w:rPr>
          <w:rFonts w:ascii="Times New Roman" w:hAnsi="Times New Roman"/>
          <w:spacing w:val="-4"/>
          <w:sz w:val="24"/>
          <w:szCs w:val="24"/>
        </w:rPr>
        <w:t xml:space="preserve">нахождение средств художественной выразительности и др.), научатся </w:t>
      </w:r>
      <w:r w:rsidRPr="00D53B49">
        <w:rPr>
          <w:rFonts w:ascii="Times New Roman" w:hAnsi="Times New Roman"/>
          <w:spacing w:val="-5"/>
          <w:sz w:val="24"/>
          <w:szCs w:val="24"/>
        </w:rPr>
        <w:t xml:space="preserve">высказывать и пояснять свою точку зрения, познакомятся с правилами и </w:t>
      </w:r>
      <w:r w:rsidRPr="00D53B49">
        <w:rPr>
          <w:rFonts w:ascii="Times New Roman" w:hAnsi="Times New Roman"/>
          <w:spacing w:val="-9"/>
          <w:sz w:val="24"/>
          <w:szCs w:val="24"/>
        </w:rPr>
        <w:t xml:space="preserve">способами взаимодействия с окружающим миром, получат представления о </w:t>
      </w:r>
      <w:r w:rsidRPr="00D53B49">
        <w:rPr>
          <w:rFonts w:ascii="Times New Roman" w:hAnsi="Times New Roman"/>
          <w:sz w:val="24"/>
          <w:szCs w:val="24"/>
        </w:rPr>
        <w:t>правилах и нормах поведения, принятых в обществе.</w:t>
      </w:r>
    </w:p>
    <w:p w:rsidR="00F301EB" w:rsidRPr="00D53B49" w:rsidRDefault="00F301EB" w:rsidP="00D53B49">
      <w:pPr>
        <w:shd w:val="clear" w:color="auto" w:fill="FFFFFF"/>
        <w:spacing w:after="0" w:line="240" w:lineRule="auto"/>
        <w:jc w:val="both"/>
        <w:rPr>
          <w:rFonts w:ascii="Times New Roman" w:hAnsi="Times New Roman"/>
          <w:spacing w:val="-10"/>
          <w:sz w:val="24"/>
          <w:szCs w:val="24"/>
        </w:rPr>
      </w:pPr>
      <w:r w:rsidRPr="00D53B49">
        <w:rPr>
          <w:rFonts w:ascii="Times New Roman" w:hAnsi="Times New Roman"/>
          <w:spacing w:val="-8"/>
          <w:sz w:val="24"/>
          <w:szCs w:val="24"/>
        </w:rPr>
        <w:t xml:space="preserve">         Выпускники овладеют основами коммуникативной деятельности (в том </w:t>
      </w:r>
      <w:r w:rsidRPr="00D53B49">
        <w:rPr>
          <w:rFonts w:ascii="Times New Roman" w:hAnsi="Times New Roman"/>
          <w:spacing w:val="-7"/>
          <w:sz w:val="24"/>
          <w:szCs w:val="24"/>
        </w:rPr>
        <w:t xml:space="preserve">числе с использованием средств телекоммуникации), на практическом уровне </w:t>
      </w:r>
      <w:r w:rsidRPr="00D53B49">
        <w:rPr>
          <w:rFonts w:ascii="Times New Roman" w:hAnsi="Times New Roman"/>
          <w:spacing w:val="-10"/>
          <w:sz w:val="24"/>
          <w:szCs w:val="24"/>
        </w:rPr>
        <w:t xml:space="preserve">осознают значимость работы в группе и освоят правила групповой работы. </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Виды речевой и читательской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-осознавать значимость чтения для дальнейшего обуче</w:t>
      </w:r>
      <w:r w:rsidRPr="00D53B49">
        <w:rPr>
          <w:rFonts w:ascii="Times New Roman" w:hAnsi="Times New Roman" w:cs="Times New Roman"/>
          <w:sz w:val="24"/>
          <w:szCs w:val="24"/>
        </w:rPr>
        <w:t>ния, саморазвития; воспринимать чтение с учётом его цели как источник эстетического, нравственного, познавательного опыта (приобретение опыта чтения, поиска фактов и суждений, аргументации, иной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со скоростью, позволяющей понимать смысл прочитанного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(вслух) выразительно доступные для данного воз</w:t>
      </w:r>
      <w:r w:rsidRPr="00D53B49">
        <w:rPr>
          <w:rFonts w:ascii="Times New Roman" w:hAnsi="Times New Roman" w:cs="Times New Roman"/>
          <w:spacing w:val="-2"/>
          <w:sz w:val="24"/>
          <w:szCs w:val="24"/>
        </w:rPr>
        <w:t>раста прозаические произведения и декламировать стихотвор</w:t>
      </w:r>
      <w:r w:rsidRPr="00D53B49">
        <w:rPr>
          <w:rFonts w:ascii="Times New Roman" w:hAnsi="Times New Roman" w:cs="Times New Roman"/>
          <w:sz w:val="24"/>
          <w:szCs w:val="24"/>
        </w:rPr>
        <w:t>ные произведения после предварительной подготовки (</w:t>
      </w:r>
      <w:r w:rsidRPr="00D53B49">
        <w:rPr>
          <w:rFonts w:ascii="Times New Roman" w:hAnsi="Times New Roman" w:cs="Times New Roman"/>
          <w:i/>
          <w:iCs/>
          <w:sz w:val="24"/>
          <w:szCs w:val="24"/>
        </w:rPr>
        <w:t>только</w:t>
      </w:r>
      <w:r w:rsidRPr="00D53B49">
        <w:rPr>
          <w:rFonts w:ascii="Times New Roman" w:hAnsi="Times New Roman" w:cs="Times New Roman"/>
          <w:sz w:val="24"/>
          <w:szCs w:val="24"/>
        </w:rPr>
        <w:t xml:space="preserve"> </w:t>
      </w:r>
      <w:r w:rsidRPr="00D53B49">
        <w:rPr>
          <w:rFonts w:ascii="Times New Roman" w:hAnsi="Times New Roman" w:cs="Times New Roman"/>
          <w:i/>
          <w:iCs/>
          <w:sz w:val="24"/>
          <w:szCs w:val="24"/>
        </w:rPr>
        <w:t>для художественных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виды чтения: ознакомительное, изучающее, просмотровое, поисковое/выборочное — в соответствии с целью чтения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-ориентироваться в содержании художественного и на</w:t>
      </w:r>
      <w:r w:rsidRPr="00D53B49">
        <w:rPr>
          <w:rFonts w:ascii="Times New Roman" w:hAnsi="Times New Roman" w:cs="Times New Roman"/>
          <w:sz w:val="24"/>
          <w:szCs w:val="24"/>
        </w:rPr>
        <w:t>учно­популярного текстов, понимать их смысл (при чтении вслух и про себя, при прослушивании):</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w:t>
      </w:r>
      <w:r w:rsidRPr="00D53B49">
        <w:rPr>
          <w:rFonts w:ascii="Times New Roman" w:hAnsi="Times New Roman" w:cs="Times New Roman"/>
          <w:spacing w:val="2"/>
          <w:sz w:val="24"/>
          <w:szCs w:val="24"/>
        </w:rPr>
        <w:t> </w:t>
      </w:r>
      <w:r w:rsidRPr="00D53B49">
        <w:rPr>
          <w:rFonts w:ascii="Times New Roman" w:hAnsi="Times New Roman" w:cs="Times New Roman"/>
          <w:i/>
          <w:iCs/>
          <w:spacing w:val="2"/>
          <w:sz w:val="24"/>
          <w:szCs w:val="24"/>
        </w:rPr>
        <w:t>для художественных текстов</w:t>
      </w:r>
      <w:r w:rsidRPr="00D53B49">
        <w:rPr>
          <w:rFonts w:ascii="Times New Roman" w:hAnsi="Times New Roman" w:cs="Times New Roman"/>
          <w:spacing w:val="2"/>
          <w:sz w:val="24"/>
          <w:szCs w:val="24"/>
        </w:rPr>
        <w:t xml:space="preserve">: определять главную </w:t>
      </w:r>
      <w:r w:rsidRPr="00D53B49">
        <w:rPr>
          <w:rFonts w:ascii="Times New Roman" w:hAnsi="Times New Roman" w:cs="Times New Roman"/>
          <w:sz w:val="24"/>
          <w:szCs w:val="24"/>
        </w:rPr>
        <w:t>мысль и героев произведения; определять основные события и устанавливать их последовательность; озаглавливать текст, передавая в заголовке главную мысль текста; находить в тек</w:t>
      </w:r>
      <w:r w:rsidRPr="00D53B49">
        <w:rPr>
          <w:rFonts w:ascii="Times New Roman" w:hAnsi="Times New Roman" w:cs="Times New Roman"/>
          <w:spacing w:val="2"/>
          <w:sz w:val="24"/>
          <w:szCs w:val="24"/>
        </w:rPr>
        <w:t>сте требуемую информацию (конкретные сведения, факты, описания), заданную в явном виде; задавать вопросы по содержанию произведения и отвечать на них, подтверждая</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ответ примерами из текста; объяснять значение слова с опорой на контекст, с использованием словарей и другой справочной литературы;</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xml:space="preserve">: определять основное </w:t>
      </w:r>
      <w:r w:rsidRPr="00D53B49">
        <w:rPr>
          <w:rFonts w:ascii="Times New Roman" w:hAnsi="Times New Roman" w:cs="Times New Roman"/>
          <w:spacing w:val="2"/>
          <w:sz w:val="24"/>
          <w:szCs w:val="24"/>
        </w:rPr>
        <w:t xml:space="preserve">содержание текста; </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-озаглавливать текст, в краткой форме отражая в названии основное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lastRenderedPageBreak/>
        <w:t xml:space="preserve"> -находить </w:t>
      </w:r>
      <w:r w:rsidRPr="00D53B49">
        <w:rPr>
          <w:rFonts w:ascii="Times New Roman" w:hAnsi="Times New Roman" w:cs="Times New Roman"/>
          <w:sz w:val="24"/>
          <w:szCs w:val="24"/>
        </w:rPr>
        <w:t xml:space="preserve">в тексте требуемую информацию (конкретные сведения, факты, описания явлений, процессов), заданную в явном виде; </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 xml:space="preserve">-задавать вопросы по содержанию текста и отвечать на них, </w:t>
      </w:r>
      <w:r w:rsidRPr="00D53B49">
        <w:rPr>
          <w:rFonts w:ascii="Times New Roman" w:hAnsi="Times New Roman" w:cs="Times New Roman"/>
          <w:spacing w:val="2"/>
          <w:sz w:val="24"/>
          <w:szCs w:val="24"/>
        </w:rPr>
        <w:t xml:space="preserve">подтверждая ответ примерами из текста; </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-объяснять значе</w:t>
      </w:r>
      <w:r w:rsidRPr="00D53B49">
        <w:rPr>
          <w:rFonts w:ascii="Times New Roman" w:hAnsi="Times New Roman" w:cs="Times New Roman"/>
          <w:sz w:val="24"/>
          <w:szCs w:val="24"/>
        </w:rPr>
        <w:t>ние слова с опорой на контекст, с использованием словарей</w:t>
      </w:r>
      <w:r w:rsidRPr="00D53B49">
        <w:rPr>
          <w:rFonts w:ascii="Times New Roman" w:hAnsi="Times New Roman" w:cs="Times New Roman"/>
          <w:sz w:val="24"/>
          <w:szCs w:val="24"/>
        </w:rPr>
        <w:br/>
        <w:t>и другой справочной литературы;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простейшие приёмы анализа различных видов текстов:</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художественных текстов</w:t>
      </w:r>
      <w:r w:rsidRPr="00D53B49">
        <w:rPr>
          <w:rFonts w:ascii="Times New Roman" w:hAnsi="Times New Roman" w:cs="Times New Roman"/>
          <w:sz w:val="24"/>
          <w:szCs w:val="24"/>
        </w:rPr>
        <w:t xml:space="preserve">: делить текст на части, </w:t>
      </w:r>
      <w:r w:rsidRPr="00D53B49">
        <w:rPr>
          <w:rFonts w:ascii="Times New Roman" w:hAnsi="Times New Roman" w:cs="Times New Roman"/>
          <w:spacing w:val="2"/>
          <w:sz w:val="24"/>
          <w:szCs w:val="24"/>
        </w:rPr>
        <w:t xml:space="preserve">озаглавливать их; составлять простой план; устанавливать </w:t>
      </w:r>
      <w:r w:rsidRPr="00D53B49">
        <w:rPr>
          <w:rFonts w:ascii="Times New Roman" w:hAnsi="Times New Roman" w:cs="Times New Roman"/>
          <w:sz w:val="24"/>
          <w:szCs w:val="24"/>
        </w:rPr>
        <w:t>взаимосвязь между событиями, фактами, поступками, мыслями, чувствами героев, опираясь на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делить текст на части, озаглавливать их; составлять простой план; устанавли</w:t>
      </w:r>
      <w:r w:rsidRPr="00D53B49">
        <w:rPr>
          <w:rFonts w:ascii="Times New Roman" w:hAnsi="Times New Roman" w:cs="Times New Roman"/>
          <w:spacing w:val="2"/>
          <w:sz w:val="24"/>
          <w:szCs w:val="24"/>
        </w:rPr>
        <w:t xml:space="preserve">вать взаимосвязь между отдельными фактами, событиями, явлениями, описаниями, процессами и между отдельными </w:t>
      </w:r>
      <w:r w:rsidRPr="00D53B49">
        <w:rPr>
          <w:rFonts w:ascii="Times New Roman" w:hAnsi="Times New Roman" w:cs="Times New Roman"/>
          <w:sz w:val="24"/>
          <w:szCs w:val="24"/>
        </w:rPr>
        <w:t>частями текста, опираясь на его содержание;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формы интерпретации содержания текстов:</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w:t>
      </w:r>
      <w:r w:rsidRPr="00D53B49">
        <w:rPr>
          <w:rFonts w:ascii="Times New Roman" w:hAnsi="Times New Roman" w:cs="Times New Roman"/>
          <w:spacing w:val="-2"/>
          <w:sz w:val="24"/>
          <w:szCs w:val="24"/>
        </w:rPr>
        <w:t> </w:t>
      </w:r>
      <w:r w:rsidRPr="00D53B49">
        <w:rPr>
          <w:rFonts w:ascii="Times New Roman" w:hAnsi="Times New Roman" w:cs="Times New Roman"/>
          <w:i/>
          <w:iCs/>
          <w:spacing w:val="-2"/>
          <w:sz w:val="24"/>
          <w:szCs w:val="24"/>
        </w:rPr>
        <w:t>для художественных текстов</w:t>
      </w:r>
      <w:r w:rsidRPr="00D53B49">
        <w:rPr>
          <w:rFonts w:ascii="Times New Roman" w:hAnsi="Times New Roman" w:cs="Times New Roman"/>
          <w:spacing w:val="-2"/>
          <w:sz w:val="24"/>
          <w:szCs w:val="24"/>
        </w:rPr>
        <w:t xml:space="preserve">: формулировать простые выводы, основываясь на содержании текста; интерпретировать </w:t>
      </w:r>
      <w:r w:rsidRPr="00D53B49">
        <w:rPr>
          <w:rFonts w:ascii="Times New Roman" w:hAnsi="Times New Roman" w:cs="Times New Roman"/>
          <w:sz w:val="24"/>
          <w:szCs w:val="24"/>
        </w:rPr>
        <w:t xml:space="preserve">текст, опираясь на некоторые его жанровые, структурные, языковые особенности; устанавливать связи, отношения, не </w:t>
      </w:r>
      <w:r w:rsidRPr="00D53B49">
        <w:rPr>
          <w:rFonts w:ascii="Times New Roman" w:hAnsi="Times New Roman" w:cs="Times New Roman"/>
          <w:spacing w:val="-2"/>
          <w:sz w:val="24"/>
          <w:szCs w:val="24"/>
        </w:rPr>
        <w:t>высказанные в тексте напрямую, например,  соотносить ситуацию и поступки героев, объяснять (пояснять) поступки героев, опираясь на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формулировать прос</w:t>
      </w:r>
      <w:r w:rsidRPr="00D53B49">
        <w:rPr>
          <w:rFonts w:ascii="Times New Roman" w:hAnsi="Times New Roman" w:cs="Times New Roman"/>
          <w:spacing w:val="2"/>
          <w:sz w:val="24"/>
          <w:szCs w:val="24"/>
        </w:rPr>
        <w:t>тые выводы, основываясь на тексте; устанавливать связи, отношения, не высказанные в тексте напрямую, например, объяснять явления природы, пояснять описываемые собы</w:t>
      </w:r>
      <w:r w:rsidRPr="00D53B49">
        <w:rPr>
          <w:rFonts w:ascii="Times New Roman" w:hAnsi="Times New Roman" w:cs="Times New Roman"/>
          <w:sz w:val="24"/>
          <w:szCs w:val="24"/>
        </w:rPr>
        <w:t>тия, соотнося их с содержанием текста;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нравственном содержании прочитан</w:t>
      </w:r>
      <w:r w:rsidRPr="00D53B49">
        <w:rPr>
          <w:rFonts w:ascii="Times New Roman" w:hAnsi="Times New Roman" w:cs="Times New Roman"/>
          <w:spacing w:val="2"/>
          <w:sz w:val="24"/>
          <w:szCs w:val="24"/>
        </w:rPr>
        <w:t>ного, самостоятельно делать выводы, соотносить поступки героев с нравственными нормами (</w:t>
      </w:r>
      <w:r w:rsidRPr="00D53B49">
        <w:rPr>
          <w:rFonts w:ascii="Times New Roman" w:hAnsi="Times New Roman" w:cs="Times New Roman"/>
          <w:i/>
          <w:iCs/>
          <w:spacing w:val="2"/>
          <w:sz w:val="24"/>
          <w:szCs w:val="24"/>
        </w:rPr>
        <w:t>только</w:t>
      </w:r>
      <w:r w:rsidRPr="00D53B49">
        <w:rPr>
          <w:rFonts w:ascii="Times New Roman" w:hAnsi="Times New Roman" w:cs="Times New Roman"/>
          <w:spacing w:val="2"/>
          <w:sz w:val="24"/>
          <w:szCs w:val="24"/>
        </w:rPr>
        <w:t xml:space="preserve"> </w:t>
      </w:r>
      <w:r w:rsidRPr="00D53B49">
        <w:rPr>
          <w:rFonts w:ascii="Times New Roman" w:hAnsi="Times New Roman" w:cs="Times New Roman"/>
          <w:i/>
          <w:iCs/>
          <w:spacing w:val="2"/>
          <w:sz w:val="24"/>
          <w:szCs w:val="24"/>
        </w:rPr>
        <w:t>для художе</w:t>
      </w:r>
      <w:r w:rsidRPr="00D53B49">
        <w:rPr>
          <w:rFonts w:ascii="Times New Roman" w:hAnsi="Times New Roman" w:cs="Times New Roman"/>
          <w:i/>
          <w:iCs/>
          <w:sz w:val="24"/>
          <w:szCs w:val="24"/>
        </w:rPr>
        <w:t>ственных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-передавать содержание прочитанного или прослушанного с учётом специфики текста в виде пересказа (полного или краткого)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-участвовать в обсуждении прослушанного/прочитанного текста (задавать вопросы, высказывать и обосновывать собственное мнение, соблюдая правила речевого этикета и правила работы в группе), опираясь на текст или собственный опыт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-удовлетворять читательский интерес и приобретать опыт чтения;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-осознанно выбирать виды чтения (ознакомительное, </w:t>
      </w:r>
      <w:r w:rsidRPr="00D53B49">
        <w:rPr>
          <w:rFonts w:ascii="Times New Roman" w:hAnsi="Times New Roman" w:cs="Times New Roman"/>
          <w:i w:val="0"/>
          <w:sz w:val="24"/>
          <w:szCs w:val="24"/>
        </w:rPr>
        <w:t>изучающее, выборочное, поисковое) в зависимости от цели чтения;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-различать на практическом уровне виды текстов </w:t>
      </w:r>
      <w:r w:rsidRPr="00D53B49">
        <w:rPr>
          <w:rFonts w:ascii="Times New Roman" w:hAnsi="Times New Roman" w:cs="Times New Roman"/>
          <w:i w:val="0"/>
          <w:sz w:val="24"/>
          <w:szCs w:val="24"/>
        </w:rPr>
        <w:t>(художественный и научно­популярный), опираясь на особенности каждого вида текста;</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-осмысливать эстетические и нравственные ценности </w:t>
      </w:r>
      <w:r w:rsidRPr="00D53B49">
        <w:rPr>
          <w:rFonts w:ascii="Times New Roman" w:hAnsi="Times New Roman" w:cs="Times New Roman"/>
          <w:i w:val="0"/>
          <w:spacing w:val="-2"/>
          <w:sz w:val="24"/>
          <w:szCs w:val="24"/>
        </w:rPr>
        <w:t>художественного текста и высказывать собственное суж</w:t>
      </w:r>
      <w:r w:rsidRPr="00D53B49">
        <w:rPr>
          <w:rFonts w:ascii="Times New Roman" w:hAnsi="Times New Roman" w:cs="Times New Roman"/>
          <w:i w:val="0"/>
          <w:sz w:val="24"/>
          <w:szCs w:val="24"/>
        </w:rPr>
        <w:t>дение;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-высказывать собственное суждение о прочитанном (прослушанном) произведении, доказывать и подтверж</w:t>
      </w:r>
      <w:r w:rsidRPr="00D53B49">
        <w:rPr>
          <w:rFonts w:ascii="Times New Roman" w:hAnsi="Times New Roman" w:cs="Times New Roman"/>
          <w:i w:val="0"/>
          <w:sz w:val="24"/>
          <w:szCs w:val="24"/>
        </w:rPr>
        <w:t>дать его фактами со ссылками на текст;</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-составлять по аналогии устные рассказы (повествование, рассуждение, описание).</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Круг детского чтения</w:t>
      </w:r>
      <w:r w:rsidRPr="00D53B49">
        <w:rPr>
          <w:rFonts w:ascii="Times New Roman" w:hAnsi="Times New Roman" w:cs="Times New Roman"/>
          <w:b/>
          <w:sz w:val="24"/>
          <w:szCs w:val="24"/>
        </w:rPr>
        <w:br/>
        <w:t>(для всех видов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-осуществлять выбор книги в библиотеке по заданной </w:t>
      </w:r>
      <w:r w:rsidRPr="00D53B49">
        <w:rPr>
          <w:rFonts w:ascii="Times New Roman" w:hAnsi="Times New Roman" w:cs="Times New Roman"/>
          <w:sz w:val="24"/>
          <w:szCs w:val="24"/>
        </w:rPr>
        <w:t>тематике или по собственному желанию;</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lastRenderedPageBreak/>
        <w:t>-вести список прочитанных книг с целью использования его в учебной и внеучебной деятельности, в том числе для планирования своего круга чтения;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аннотацию и краткий отзыв на прочитанное произведение по заданному образцу.</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-работать с тематическим каталогом;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-работать с детской периодикой;</w:t>
      </w:r>
    </w:p>
    <w:p w:rsidR="00F301EB" w:rsidRPr="00D53B49" w:rsidRDefault="00F301EB" w:rsidP="00D53B49">
      <w:pPr>
        <w:pStyle w:val="a7"/>
        <w:spacing w:line="240" w:lineRule="auto"/>
        <w:ind w:firstLine="454"/>
        <w:rPr>
          <w:rFonts w:ascii="Times New Roman" w:hAnsi="Times New Roman" w:cs="Times New Roman"/>
          <w:sz w:val="24"/>
          <w:szCs w:val="24"/>
        </w:rPr>
      </w:pPr>
      <w:r w:rsidRPr="00D53B49">
        <w:rPr>
          <w:rFonts w:ascii="Times New Roman" w:hAnsi="Times New Roman" w:cs="Times New Roman"/>
          <w:i w:val="0"/>
          <w:sz w:val="24"/>
          <w:szCs w:val="24"/>
        </w:rPr>
        <w:t>-самостоятельно писать отзыв о прочитанной книге (в свободной форме</w:t>
      </w:r>
      <w:r w:rsidRPr="00D53B49">
        <w:rPr>
          <w:rFonts w:ascii="Times New Roman" w:hAnsi="Times New Roman" w:cs="Times New Roman"/>
          <w:sz w:val="24"/>
          <w:szCs w:val="24"/>
        </w:rPr>
        <w:t>).</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Литературоведческая пропедевтика</w:t>
      </w:r>
      <w:r w:rsidRPr="00D53B49">
        <w:rPr>
          <w:rFonts w:ascii="Times New Roman" w:hAnsi="Times New Roman" w:cs="Times New Roman"/>
          <w:b/>
          <w:sz w:val="24"/>
          <w:szCs w:val="24"/>
        </w:rPr>
        <w:br/>
        <w:t>(только для художественных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-распознавать некоторые отличительные особенности ху</w:t>
      </w:r>
      <w:r w:rsidRPr="00D53B49">
        <w:rPr>
          <w:rFonts w:ascii="Times New Roman" w:hAnsi="Times New Roman" w:cs="Times New Roman"/>
          <w:spacing w:val="2"/>
          <w:sz w:val="24"/>
          <w:szCs w:val="24"/>
        </w:rPr>
        <w:t xml:space="preserve">дожественных произведений (на примерах художественных </w:t>
      </w:r>
      <w:r w:rsidRPr="00D53B49">
        <w:rPr>
          <w:rFonts w:ascii="Times New Roman" w:hAnsi="Times New Roman" w:cs="Times New Roman"/>
          <w:sz w:val="24"/>
          <w:szCs w:val="24"/>
        </w:rPr>
        <w:t>образов и средств художественной выразительности);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-отличать на практическом уровне прозаический текст </w:t>
      </w:r>
      <w:r w:rsidRPr="00D53B49">
        <w:rPr>
          <w:rFonts w:ascii="Times New Roman" w:hAnsi="Times New Roman" w:cs="Times New Roman"/>
          <w:sz w:val="24"/>
          <w:szCs w:val="24"/>
        </w:rPr>
        <w:t>от стихотворного, приводить примеры прозаических и стихотворных текстов;</w:t>
      </w:r>
    </w:p>
    <w:p w:rsidR="00F301EB" w:rsidRPr="00D53B49" w:rsidRDefault="00F301EB" w:rsidP="00D53B49">
      <w:pPr>
        <w:pStyle w:val="a5"/>
        <w:spacing w:line="240" w:lineRule="auto"/>
        <w:ind w:firstLine="454"/>
        <w:rPr>
          <w:rFonts w:ascii="Times New Roman" w:hAnsi="Times New Roman" w:cs="Times New Roman"/>
          <w:i/>
          <w:iCs/>
          <w:sz w:val="24"/>
          <w:szCs w:val="24"/>
        </w:rPr>
      </w:pPr>
      <w:r w:rsidRPr="00D53B49">
        <w:rPr>
          <w:rFonts w:ascii="Times New Roman" w:hAnsi="Times New Roman" w:cs="Times New Roman"/>
          <w:sz w:val="24"/>
          <w:szCs w:val="24"/>
        </w:rPr>
        <w:t>-различать художественные произведения разных жанров (рассказ, басня, сказка, загадка, пословица), приводить примеры этих произведений.</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получит возможность научиться:</w:t>
      </w:r>
    </w:p>
    <w:p w:rsidR="00F301EB" w:rsidRPr="00D53B49" w:rsidRDefault="00F301EB" w:rsidP="00D53B49">
      <w:pPr>
        <w:pStyle w:val="a5"/>
        <w:spacing w:line="240" w:lineRule="auto"/>
        <w:ind w:firstLine="454"/>
        <w:rPr>
          <w:rFonts w:ascii="Times New Roman" w:hAnsi="Times New Roman" w:cs="Times New Roman"/>
          <w:iCs/>
          <w:sz w:val="24"/>
          <w:szCs w:val="24"/>
        </w:rPr>
      </w:pPr>
      <w:r w:rsidRPr="00D53B49">
        <w:rPr>
          <w:rFonts w:ascii="Times New Roman" w:hAnsi="Times New Roman" w:cs="Times New Roman"/>
          <w:iCs/>
          <w:spacing w:val="2"/>
          <w:sz w:val="24"/>
          <w:szCs w:val="24"/>
        </w:rPr>
        <w:t xml:space="preserve">-воспринимать художественную литературу как вид </w:t>
      </w:r>
      <w:r w:rsidRPr="00D53B49">
        <w:rPr>
          <w:rFonts w:ascii="Times New Roman" w:hAnsi="Times New Roman" w:cs="Times New Roman"/>
          <w:iCs/>
          <w:sz w:val="24"/>
          <w:szCs w:val="24"/>
        </w:rPr>
        <w:t>искусства, приводить примеры проявления художественного вымысла в произведениях;</w:t>
      </w:r>
    </w:p>
    <w:p w:rsidR="00F301EB" w:rsidRPr="00D53B49" w:rsidRDefault="00F301EB" w:rsidP="00D53B49">
      <w:pPr>
        <w:pStyle w:val="a5"/>
        <w:spacing w:line="240" w:lineRule="auto"/>
        <w:rPr>
          <w:rFonts w:ascii="Times New Roman" w:hAnsi="Times New Roman" w:cs="Times New Roman"/>
          <w:iCs/>
          <w:sz w:val="24"/>
          <w:szCs w:val="24"/>
        </w:rPr>
      </w:pPr>
      <w:r w:rsidRPr="00D53B49">
        <w:rPr>
          <w:rFonts w:ascii="Times New Roman" w:hAnsi="Times New Roman" w:cs="Times New Roman"/>
          <w:iCs/>
          <w:sz w:val="24"/>
          <w:szCs w:val="24"/>
        </w:rPr>
        <w:t xml:space="preserve">   -находить средства художественной выразительности (метафора, эпитет);</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iCs/>
          <w:spacing w:val="-2"/>
          <w:sz w:val="24"/>
          <w:szCs w:val="24"/>
        </w:rPr>
        <w:t>-сравнивать, сопоставлять, делать элементарный анализ различных текстов, используя ряд литературоведческих понятий (фольклорная и авторская литература, структура текста, герой, автор) и средств художественной выразительности (сравнение, олицетворение, метафора, эпитет</w:t>
      </w:r>
      <w:r w:rsidRPr="00D53B49">
        <w:rPr>
          <w:rFonts w:ascii="Times New Roman" w:hAnsi="Times New Roman" w:cs="Times New Roman"/>
          <w:spacing w:val="-2"/>
          <w:sz w:val="24"/>
          <w:szCs w:val="24"/>
        </w:rPr>
        <w:t>);</w:t>
      </w:r>
    </w:p>
    <w:p w:rsidR="00F301EB" w:rsidRPr="00D53B49" w:rsidRDefault="00F301EB" w:rsidP="00D53B49">
      <w:pPr>
        <w:pStyle w:val="a5"/>
        <w:spacing w:line="240" w:lineRule="auto"/>
        <w:ind w:firstLine="454"/>
        <w:rPr>
          <w:rFonts w:ascii="Times New Roman" w:hAnsi="Times New Roman" w:cs="Times New Roman"/>
          <w:iCs/>
          <w:sz w:val="24"/>
          <w:szCs w:val="24"/>
        </w:rPr>
      </w:pPr>
      <w:r w:rsidRPr="00D53B49">
        <w:rPr>
          <w:rFonts w:ascii="Times New Roman" w:hAnsi="Times New Roman" w:cs="Times New Roman"/>
          <w:iCs/>
          <w:sz w:val="24"/>
          <w:szCs w:val="24"/>
        </w:rPr>
        <w:t>-определять позиции героев художественного текста, позицию автора художественного текста.</w:t>
      </w:r>
    </w:p>
    <w:p w:rsidR="00F301EB" w:rsidRPr="00D53B49" w:rsidRDefault="00F301EB" w:rsidP="00D53B49">
      <w:pPr>
        <w:pStyle w:val="41"/>
        <w:spacing w:before="0" w:after="0" w:line="240" w:lineRule="auto"/>
        <w:ind w:firstLine="454"/>
        <w:jc w:val="left"/>
        <w:rPr>
          <w:rFonts w:ascii="Times New Roman" w:hAnsi="Times New Roman" w:cs="Times New Roman"/>
          <w:b/>
          <w:bCs/>
          <w:i w:val="0"/>
          <w:iCs w:val="0"/>
          <w:smallCaps/>
          <w:sz w:val="24"/>
          <w:szCs w:val="24"/>
        </w:rPr>
      </w:pPr>
      <w:r w:rsidRPr="00D53B49">
        <w:rPr>
          <w:rFonts w:ascii="Times New Roman" w:hAnsi="Times New Roman" w:cs="Times New Roman"/>
          <w:b/>
          <w:sz w:val="24"/>
          <w:szCs w:val="24"/>
        </w:rPr>
        <w:t>Творческая деятельность</w:t>
      </w:r>
      <w:r w:rsidRPr="00D53B49">
        <w:rPr>
          <w:rFonts w:ascii="Times New Roman" w:hAnsi="Times New Roman" w:cs="Times New Roman"/>
          <w:sz w:val="24"/>
          <w:szCs w:val="24"/>
        </w:rPr>
        <w:br/>
        <w:t>(только для художественных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-создавать по аналогии собственный текст в жанре сказки и загадки;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-восстанавливать текст, дополняя его начало или окончание или пополняя его событиями;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устный рассказ по репродукциям картин художников и/или на основе личного опыта;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устный рассказ на основе прочитанных про</w:t>
      </w:r>
      <w:r w:rsidRPr="00D53B49">
        <w:rPr>
          <w:rFonts w:ascii="Times New Roman" w:hAnsi="Times New Roman" w:cs="Times New Roman"/>
          <w:spacing w:val="2"/>
          <w:sz w:val="24"/>
          <w:szCs w:val="24"/>
        </w:rPr>
        <w:t xml:space="preserve">изведений с учётом коммуникативной задачи (для разных </w:t>
      </w:r>
      <w:r w:rsidRPr="00D53B49">
        <w:rPr>
          <w:rFonts w:ascii="Times New Roman" w:hAnsi="Times New Roman" w:cs="Times New Roman"/>
          <w:sz w:val="24"/>
          <w:szCs w:val="24"/>
        </w:rPr>
        <w:t>адресатов).</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-вести рассказ (или повествование) на основе сюжета </w:t>
      </w:r>
      <w:r w:rsidRPr="00D53B49">
        <w:rPr>
          <w:rFonts w:ascii="Times New Roman" w:hAnsi="Times New Roman" w:cs="Times New Roman"/>
          <w:i w:val="0"/>
          <w:spacing w:val="2"/>
          <w:sz w:val="24"/>
          <w:szCs w:val="24"/>
        </w:rPr>
        <w:t xml:space="preserve">известного литературного произведения, дополняя и/или </w:t>
      </w:r>
      <w:r w:rsidRPr="00D53B49">
        <w:rPr>
          <w:rFonts w:ascii="Times New Roman" w:hAnsi="Times New Roman" w:cs="Times New Roman"/>
          <w:i w:val="0"/>
          <w:spacing w:val="-2"/>
          <w:sz w:val="24"/>
          <w:szCs w:val="24"/>
        </w:rPr>
        <w:t xml:space="preserve">изменяя его содержание, например рассказывать известное </w:t>
      </w:r>
      <w:r w:rsidRPr="00D53B49">
        <w:rPr>
          <w:rFonts w:ascii="Times New Roman" w:hAnsi="Times New Roman" w:cs="Times New Roman"/>
          <w:i w:val="0"/>
          <w:sz w:val="24"/>
          <w:szCs w:val="24"/>
        </w:rPr>
        <w:t>литературное произведение от имени одного из действующих лиц или неодушевлённого предмета;</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pacing w:val="-4"/>
          <w:sz w:val="24"/>
          <w:szCs w:val="24"/>
        </w:rPr>
        <w:t>-создавать серии иллюстраций с короткими текстами по содержанию прочитанного (прослушанного) произведения;</w:t>
      </w:r>
    </w:p>
    <w:p w:rsidR="00D53B49"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-работать в группе, создавая сценарии и инсценируя прочитанное (прослушанное, созданное самостоятельно) художественное произведение.            </w:t>
      </w:r>
    </w:p>
    <w:p w:rsidR="00D53B49" w:rsidRPr="00D53B49" w:rsidRDefault="00D53B49" w:rsidP="00D53B49">
      <w:pPr>
        <w:pStyle w:val="a7"/>
        <w:spacing w:line="240" w:lineRule="auto"/>
        <w:ind w:firstLine="454"/>
        <w:rPr>
          <w:rFonts w:ascii="Times New Roman" w:hAnsi="Times New Roman" w:cs="Times New Roman"/>
          <w:i w:val="0"/>
          <w:sz w:val="24"/>
          <w:szCs w:val="24"/>
        </w:rPr>
      </w:pPr>
    </w:p>
    <w:p w:rsidR="00D53B49" w:rsidRPr="00365A5C" w:rsidRDefault="00F301EB" w:rsidP="00365A5C">
      <w:pPr>
        <w:pStyle w:val="a7"/>
        <w:spacing w:line="240" w:lineRule="auto"/>
        <w:ind w:firstLine="0"/>
        <w:rPr>
          <w:rFonts w:ascii="Times New Roman" w:hAnsi="Times New Roman" w:cs="Times New Roman"/>
          <w:b/>
          <w:i w:val="0"/>
          <w:sz w:val="24"/>
          <w:szCs w:val="24"/>
        </w:rPr>
      </w:pPr>
      <w:r w:rsidRPr="00D53B49">
        <w:rPr>
          <w:rFonts w:ascii="Times New Roman" w:hAnsi="Times New Roman" w:cs="Times New Roman"/>
          <w:sz w:val="24"/>
          <w:szCs w:val="24"/>
        </w:rPr>
        <w:t xml:space="preserve">   </w:t>
      </w:r>
      <w:r w:rsidR="00365A5C" w:rsidRPr="00365A5C">
        <w:rPr>
          <w:rFonts w:ascii="Times New Roman" w:hAnsi="Times New Roman" w:cs="Times New Roman"/>
          <w:b/>
          <w:i w:val="0"/>
          <w:sz w:val="24"/>
          <w:szCs w:val="24"/>
        </w:rPr>
        <w:t>1.2.4.</w:t>
      </w:r>
      <w:r w:rsidR="00D53B49" w:rsidRPr="00365A5C">
        <w:rPr>
          <w:rFonts w:ascii="Times New Roman" w:hAnsi="Times New Roman" w:cs="Times New Roman"/>
          <w:b/>
          <w:bCs/>
          <w:i w:val="0"/>
          <w:sz w:val="24"/>
          <w:szCs w:val="24"/>
        </w:rPr>
        <w:t>Иностранный язык (немецкий).</w:t>
      </w:r>
    </w:p>
    <w:p w:rsidR="00D53B49" w:rsidRPr="00D53B49" w:rsidRDefault="00D53B49" w:rsidP="00D53B49">
      <w:pPr>
        <w:shd w:val="clear" w:color="auto" w:fill="FFFFFF"/>
        <w:spacing w:before="101" w:after="0" w:line="240" w:lineRule="auto"/>
        <w:ind w:left="2" w:right="7" w:firstLine="348"/>
        <w:jc w:val="both"/>
        <w:rPr>
          <w:rFonts w:ascii="Times New Roman" w:hAnsi="Times New Roman"/>
          <w:sz w:val="24"/>
          <w:szCs w:val="24"/>
        </w:rPr>
      </w:pPr>
      <w:r w:rsidRPr="00D53B49">
        <w:rPr>
          <w:rFonts w:ascii="Times New Roman" w:hAnsi="Times New Roman"/>
          <w:sz w:val="24"/>
          <w:szCs w:val="24"/>
        </w:rPr>
        <w:t>В результате изучения иностранного языка на ступени на</w:t>
      </w:r>
      <w:r w:rsidRPr="00D53B49">
        <w:rPr>
          <w:rFonts w:ascii="Times New Roman" w:hAnsi="Times New Roman"/>
          <w:sz w:val="24"/>
          <w:szCs w:val="24"/>
        </w:rPr>
        <w:softHyphen/>
        <w:t>чального общего образования у обучающихся будут сформи</w:t>
      </w:r>
      <w:r w:rsidRPr="00D53B49">
        <w:rPr>
          <w:rFonts w:ascii="Times New Roman" w:hAnsi="Times New Roman"/>
          <w:sz w:val="24"/>
          <w:szCs w:val="24"/>
        </w:rPr>
        <w:softHyphen/>
        <w:t xml:space="preserve">рованы первоначальные представления о роли и значимости </w:t>
      </w:r>
      <w:r w:rsidRPr="00D53B49">
        <w:rPr>
          <w:rFonts w:ascii="Times New Roman" w:hAnsi="Times New Roman"/>
          <w:sz w:val="24"/>
          <w:szCs w:val="24"/>
        </w:rPr>
        <w:lastRenderedPageBreak/>
        <w:t>иностранного языка в жизни современного человека и поли</w:t>
      </w:r>
      <w:r w:rsidRPr="00D53B49">
        <w:rPr>
          <w:rFonts w:ascii="Times New Roman" w:hAnsi="Times New Roman"/>
          <w:sz w:val="24"/>
          <w:szCs w:val="24"/>
        </w:rPr>
        <w:softHyphen/>
        <w:t>культурного мира. Обучающиеся приобретут начальный опыт использования иностранного языка как средства межкультур</w:t>
      </w:r>
      <w:r w:rsidRPr="00D53B49">
        <w:rPr>
          <w:rFonts w:ascii="Times New Roman" w:hAnsi="Times New Roman"/>
          <w:sz w:val="24"/>
          <w:szCs w:val="24"/>
        </w:rPr>
        <w:softHyphen/>
        <w:t>ного общения, как нового инструмента познания мира и культуры других народов, осознают личностный смысл овла</w:t>
      </w:r>
      <w:r w:rsidRPr="00D53B49">
        <w:rPr>
          <w:rFonts w:ascii="Times New Roman" w:hAnsi="Times New Roman"/>
          <w:sz w:val="24"/>
          <w:szCs w:val="24"/>
        </w:rPr>
        <w:softHyphen/>
        <w:t>дения иностранным языком.</w:t>
      </w:r>
    </w:p>
    <w:p w:rsidR="00D53B49" w:rsidRPr="00D53B49" w:rsidRDefault="00D53B49" w:rsidP="00D53B49">
      <w:pPr>
        <w:shd w:val="clear" w:color="auto" w:fill="FFFFFF"/>
        <w:spacing w:after="0" w:line="240" w:lineRule="auto"/>
        <w:ind w:left="10" w:firstLine="343"/>
        <w:jc w:val="both"/>
        <w:rPr>
          <w:rFonts w:ascii="Times New Roman" w:hAnsi="Times New Roman"/>
          <w:sz w:val="24"/>
          <w:szCs w:val="24"/>
        </w:rPr>
      </w:pPr>
      <w:r w:rsidRPr="00D53B49">
        <w:rPr>
          <w:rFonts w:ascii="Times New Roman" w:hAnsi="Times New Roman"/>
          <w:sz w:val="24"/>
          <w:szCs w:val="24"/>
        </w:rPr>
        <w:t>Знакомство с детским пластом культуры страны (стран) изучаемого языка не только заложит основы уважительного отношения к чужой (иной) культуре, но и будет способство</w:t>
      </w:r>
      <w:r w:rsidRPr="00D53B49">
        <w:rPr>
          <w:rFonts w:ascii="Times New Roman" w:hAnsi="Times New Roman"/>
          <w:sz w:val="24"/>
          <w:szCs w:val="24"/>
        </w:rPr>
        <w:softHyphen/>
        <w:t>вать более глубокому осознанию обучающимися особенностей культуры своего народа. Начальное общее иноязычное обра</w:t>
      </w:r>
      <w:r w:rsidRPr="00D53B49">
        <w:rPr>
          <w:rFonts w:ascii="Times New Roman" w:hAnsi="Times New Roman"/>
          <w:sz w:val="24"/>
          <w:szCs w:val="24"/>
        </w:rPr>
        <w:softHyphen/>
        <w:t>зование позволит сформировать у обучающихся способность в элементарной форме представлять на иностранном языке родную культуру в письменной и устной формах общения с зарубежными сверстниками, в том числе с использованием средств телекоммуникации.</w:t>
      </w:r>
    </w:p>
    <w:p w:rsidR="00D53B49" w:rsidRPr="00D53B49" w:rsidRDefault="00D53B49" w:rsidP="00D53B49">
      <w:pPr>
        <w:shd w:val="clear" w:color="auto" w:fill="FFFFFF"/>
        <w:spacing w:after="0" w:line="240" w:lineRule="auto"/>
        <w:ind w:left="7" w:right="12" w:firstLine="343"/>
        <w:jc w:val="both"/>
        <w:rPr>
          <w:rFonts w:ascii="Times New Roman" w:hAnsi="Times New Roman"/>
          <w:sz w:val="24"/>
          <w:szCs w:val="24"/>
        </w:rPr>
      </w:pPr>
      <w:r w:rsidRPr="00D53B49">
        <w:rPr>
          <w:rFonts w:ascii="Times New Roman" w:hAnsi="Times New Roman"/>
          <w:sz w:val="24"/>
          <w:szCs w:val="24"/>
        </w:rPr>
        <w:t>Соизучение языков и культур, общепринятых человечес</w:t>
      </w:r>
      <w:r w:rsidRPr="00D53B49">
        <w:rPr>
          <w:rFonts w:ascii="Times New Roman" w:hAnsi="Times New Roman"/>
          <w:sz w:val="24"/>
          <w:szCs w:val="24"/>
        </w:rPr>
        <w:softHyphen/>
        <w:t>ких и базовых национальных ценностей заложит основу для формирования гражданской идентичности, чувства патриотиз</w:t>
      </w:r>
      <w:r w:rsidRPr="00D53B49">
        <w:rPr>
          <w:rFonts w:ascii="Times New Roman" w:hAnsi="Times New Roman"/>
          <w:sz w:val="24"/>
          <w:szCs w:val="24"/>
        </w:rPr>
        <w:softHyphen/>
        <w:t>ма и гордости за свой народ, свой край, свою страну, помо</w:t>
      </w:r>
      <w:r w:rsidRPr="00D53B49">
        <w:rPr>
          <w:rFonts w:ascii="Times New Roman" w:hAnsi="Times New Roman"/>
          <w:sz w:val="24"/>
          <w:szCs w:val="24"/>
        </w:rPr>
        <w:softHyphen/>
        <w:t>жет лучше осознать свою этническую и национальную при</w:t>
      </w:r>
      <w:r w:rsidRPr="00D53B49">
        <w:rPr>
          <w:rFonts w:ascii="Times New Roman" w:hAnsi="Times New Roman"/>
          <w:sz w:val="24"/>
          <w:szCs w:val="24"/>
        </w:rPr>
        <w:softHyphen/>
        <w:t>надлежность.</w:t>
      </w:r>
    </w:p>
    <w:p w:rsidR="00D53B49" w:rsidRPr="00D53B49" w:rsidRDefault="00D53B49" w:rsidP="00D53B49">
      <w:pPr>
        <w:shd w:val="clear" w:color="auto" w:fill="FFFFFF"/>
        <w:spacing w:after="0" w:line="240" w:lineRule="auto"/>
        <w:ind w:left="7" w:right="7" w:firstLine="355"/>
        <w:jc w:val="both"/>
        <w:rPr>
          <w:rFonts w:ascii="Times New Roman" w:hAnsi="Times New Roman"/>
          <w:sz w:val="24"/>
          <w:szCs w:val="24"/>
        </w:rPr>
      </w:pPr>
      <w:r w:rsidRPr="00D53B49">
        <w:rPr>
          <w:rFonts w:ascii="Times New Roman" w:hAnsi="Times New Roman"/>
          <w:sz w:val="24"/>
          <w:szCs w:val="24"/>
        </w:rPr>
        <w:t>Процесс овладения иностранным языком на ступени на</w:t>
      </w:r>
      <w:r w:rsidRPr="00D53B49">
        <w:rPr>
          <w:rFonts w:ascii="Times New Roman" w:hAnsi="Times New Roman"/>
          <w:sz w:val="24"/>
          <w:szCs w:val="24"/>
        </w:rPr>
        <w:softHyphen/>
        <w:t>чального общего образования внесёт свой вклад в формиро</w:t>
      </w:r>
      <w:r w:rsidRPr="00D53B49">
        <w:rPr>
          <w:rFonts w:ascii="Times New Roman" w:hAnsi="Times New Roman"/>
          <w:sz w:val="24"/>
          <w:szCs w:val="24"/>
        </w:rPr>
        <w:softHyphen/>
        <w:t>вание активной жизненной позиции обучающихся. Знаком</w:t>
      </w:r>
      <w:r w:rsidRPr="00D53B49">
        <w:rPr>
          <w:rFonts w:ascii="Times New Roman" w:hAnsi="Times New Roman"/>
          <w:sz w:val="24"/>
          <w:szCs w:val="24"/>
        </w:rPr>
        <w:softHyphen/>
        <w:t>ство на уроках иностранного языка с доступными образцами зарубежного фольклора, выражение своего отношения к ли</w:t>
      </w:r>
      <w:r w:rsidRPr="00D53B49">
        <w:rPr>
          <w:rFonts w:ascii="Times New Roman" w:hAnsi="Times New Roman"/>
          <w:sz w:val="24"/>
          <w:szCs w:val="24"/>
        </w:rPr>
        <w:softHyphen/>
        <w:t>тературным героям, участие в ролевых играх будут способ</w:t>
      </w:r>
      <w:r w:rsidRPr="00D53B49">
        <w:rPr>
          <w:rFonts w:ascii="Times New Roman" w:hAnsi="Times New Roman"/>
          <w:sz w:val="24"/>
          <w:szCs w:val="24"/>
        </w:rPr>
        <w:softHyphen/>
        <w:t>ствовать становлению обучающихся как членов гражданского общества.</w:t>
      </w:r>
    </w:p>
    <w:p w:rsidR="00D53B49" w:rsidRPr="00D53B49" w:rsidRDefault="00D53B49" w:rsidP="00D53B49">
      <w:pPr>
        <w:shd w:val="clear" w:color="auto" w:fill="FFFFFF"/>
        <w:spacing w:after="0" w:line="240" w:lineRule="auto"/>
        <w:ind w:left="5" w:right="14" w:firstLine="338"/>
        <w:jc w:val="both"/>
        <w:rPr>
          <w:rFonts w:ascii="Times New Roman" w:hAnsi="Times New Roman"/>
          <w:sz w:val="24"/>
          <w:szCs w:val="24"/>
        </w:rPr>
      </w:pPr>
      <w:r w:rsidRPr="00D53B49">
        <w:rPr>
          <w:rFonts w:ascii="Times New Roman" w:hAnsi="Times New Roman"/>
          <w:sz w:val="24"/>
          <w:szCs w:val="24"/>
        </w:rPr>
        <w:t>В результате изучения иностранного языка на ступени на</w:t>
      </w:r>
      <w:r w:rsidRPr="00D53B49">
        <w:rPr>
          <w:rFonts w:ascii="Times New Roman" w:hAnsi="Times New Roman"/>
          <w:sz w:val="24"/>
          <w:szCs w:val="24"/>
        </w:rPr>
        <w:softHyphen/>
        <w:t>чального общего образования у обучающихся:</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сформируется элементарная иноязычная коммуникатив</w:t>
      </w:r>
      <w:r w:rsidRPr="00D53B49">
        <w:rPr>
          <w:rFonts w:ascii="Times New Roman" w:hAnsi="Times New Roman"/>
          <w:sz w:val="24"/>
          <w:szCs w:val="24"/>
        </w:rPr>
        <w:softHyphen/>
        <w:t>ная компетенция, т. е. способность и готовность общаться с носителями изучаемого иностранного языка в устной (гово</w:t>
      </w:r>
      <w:r w:rsidRPr="00D53B49">
        <w:rPr>
          <w:rFonts w:ascii="Times New Roman" w:hAnsi="Times New Roman"/>
          <w:sz w:val="24"/>
          <w:szCs w:val="24"/>
        </w:rPr>
        <w:softHyphen/>
        <w:t>рение и аудирование) и письменной (чтение и письмо) фор</w:t>
      </w:r>
      <w:r w:rsidRPr="00D53B49">
        <w:rPr>
          <w:rFonts w:ascii="Times New Roman" w:hAnsi="Times New Roman"/>
          <w:sz w:val="24"/>
          <w:szCs w:val="24"/>
        </w:rPr>
        <w:softHyphen/>
        <w:t>мах общения с учётом речевых возможностей и потребностей младшего школьника; расширится лингвистический кругозор; будет получено общее представление о строе изучаемого язы</w:t>
      </w:r>
      <w:r w:rsidRPr="00D53B49">
        <w:rPr>
          <w:rFonts w:ascii="Times New Roman" w:hAnsi="Times New Roman"/>
          <w:sz w:val="24"/>
          <w:szCs w:val="24"/>
        </w:rPr>
        <w:softHyphen/>
        <w:t>ка и его некоторых отличиях от родного языка;</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будут заложены основы коммуникативной культуры, т. е. способность ставить и решать посильные коммуникатив</w:t>
      </w:r>
      <w:r w:rsidRPr="00D53B49">
        <w:rPr>
          <w:rFonts w:ascii="Times New Roman" w:hAnsi="Times New Roman"/>
          <w:sz w:val="24"/>
          <w:szCs w:val="24"/>
        </w:rPr>
        <w:softHyphen/>
        <w:t>ные задачи, адекватно использовать имеющиеся речевые и неречевые средства общения, соблюдать речевой этикет, быть вежливыми и доброжелательными речевыми партнёрами;</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сформируются положительная мотивация и устойчивый учебно-познавательный интерес к предмету «Иностранный язык», а также необходимые универсальные учебные действия и специальные учебные умения, что заложит основу успеш</w:t>
      </w:r>
      <w:r w:rsidRPr="00D53B49">
        <w:rPr>
          <w:rFonts w:ascii="Times New Roman" w:hAnsi="Times New Roman"/>
          <w:sz w:val="24"/>
          <w:szCs w:val="24"/>
        </w:rPr>
        <w:softHyphen/>
        <w:t>ной учебной деятельности по овладению иностранным язы</w:t>
      </w:r>
      <w:r w:rsidRPr="00D53B49">
        <w:rPr>
          <w:rFonts w:ascii="Times New Roman" w:hAnsi="Times New Roman"/>
          <w:sz w:val="24"/>
          <w:szCs w:val="24"/>
        </w:rPr>
        <w:softHyphen/>
        <w:t>ком на следующей ступени образования.</w:t>
      </w:r>
    </w:p>
    <w:p w:rsidR="00D53B49" w:rsidRPr="00D53B49" w:rsidRDefault="00D53B49" w:rsidP="00D53B49">
      <w:pPr>
        <w:shd w:val="clear" w:color="auto" w:fill="FFFFFF"/>
        <w:spacing w:after="0" w:line="240" w:lineRule="auto"/>
        <w:jc w:val="both"/>
        <w:rPr>
          <w:rFonts w:ascii="Times New Roman" w:hAnsi="Times New Roman"/>
          <w:sz w:val="24"/>
          <w:szCs w:val="24"/>
        </w:rPr>
      </w:pPr>
      <w:r w:rsidRPr="00D53B49">
        <w:rPr>
          <w:rFonts w:ascii="Times New Roman" w:hAnsi="Times New Roman"/>
          <w:i/>
          <w:iCs/>
          <w:sz w:val="24"/>
          <w:szCs w:val="24"/>
        </w:rPr>
        <w:t>Коммуникативные умения</w:t>
      </w:r>
    </w:p>
    <w:p w:rsidR="00D53B49" w:rsidRPr="00D53B49" w:rsidRDefault="00D53B49" w:rsidP="00D53B49">
      <w:pPr>
        <w:shd w:val="clear" w:color="auto" w:fill="FFFFFF"/>
        <w:spacing w:after="0" w:line="240" w:lineRule="auto"/>
        <w:ind w:left="331"/>
        <w:jc w:val="both"/>
        <w:rPr>
          <w:rFonts w:ascii="Times New Roman" w:hAnsi="Times New Roman"/>
          <w:sz w:val="24"/>
          <w:szCs w:val="24"/>
        </w:rPr>
      </w:pPr>
      <w:r w:rsidRPr="00D53B49">
        <w:rPr>
          <w:rFonts w:ascii="Times New Roman" w:hAnsi="Times New Roman"/>
          <w:b/>
          <w:bCs/>
          <w:i/>
          <w:iCs/>
          <w:sz w:val="24"/>
          <w:szCs w:val="24"/>
        </w:rPr>
        <w:t>Говорение</w:t>
      </w:r>
    </w:p>
    <w:p w:rsidR="00D53B49" w:rsidRPr="00D53B49" w:rsidRDefault="00D53B49" w:rsidP="00D53B49">
      <w:pPr>
        <w:shd w:val="clear" w:color="auto" w:fill="FFFFFF"/>
        <w:spacing w:after="0" w:line="240" w:lineRule="auto"/>
        <w:ind w:left="348"/>
        <w:jc w:val="both"/>
        <w:rPr>
          <w:rFonts w:ascii="Times New Roman" w:hAnsi="Times New Roman"/>
          <w:sz w:val="24"/>
          <w:szCs w:val="24"/>
        </w:rPr>
      </w:pPr>
      <w:r w:rsidRPr="00D53B49">
        <w:rPr>
          <w:rFonts w:ascii="Times New Roman" w:hAnsi="Times New Roman"/>
          <w:sz w:val="24"/>
          <w:szCs w:val="24"/>
        </w:rPr>
        <w:t>Выпускник научится:</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10" w:hanging="360"/>
        <w:jc w:val="both"/>
        <w:rPr>
          <w:rFonts w:ascii="Times New Roman" w:hAnsi="Times New Roman"/>
          <w:sz w:val="24"/>
          <w:szCs w:val="24"/>
        </w:rPr>
      </w:pPr>
      <w:r w:rsidRPr="00D53B49">
        <w:rPr>
          <w:rFonts w:ascii="Times New Roman" w:hAnsi="Times New Roman"/>
          <w:sz w:val="24"/>
          <w:szCs w:val="24"/>
        </w:rPr>
        <w:t>участвовать в элементарных диалогах (этикетном, диало</w:t>
      </w:r>
      <w:r w:rsidRPr="00D53B49">
        <w:rPr>
          <w:rFonts w:ascii="Times New Roman" w:hAnsi="Times New Roman"/>
          <w:sz w:val="24"/>
          <w:szCs w:val="24"/>
        </w:rPr>
        <w:softHyphen/>
        <w:t>ге-расспросе, диалоге-побуждении), соблюдая нормы речево</w:t>
      </w:r>
      <w:r w:rsidRPr="00D53B49">
        <w:rPr>
          <w:rFonts w:ascii="Times New Roman" w:hAnsi="Times New Roman"/>
          <w:sz w:val="24"/>
          <w:szCs w:val="24"/>
        </w:rPr>
        <w:softHyphen/>
        <w:t>го этикета, принятые в англоязычных странах;</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14" w:hanging="360"/>
        <w:jc w:val="both"/>
        <w:rPr>
          <w:rFonts w:ascii="Times New Roman" w:hAnsi="Times New Roman"/>
          <w:sz w:val="24"/>
          <w:szCs w:val="24"/>
        </w:rPr>
      </w:pPr>
      <w:r w:rsidRPr="00D53B49">
        <w:rPr>
          <w:rFonts w:ascii="Times New Roman" w:hAnsi="Times New Roman"/>
          <w:sz w:val="24"/>
          <w:szCs w:val="24"/>
        </w:rPr>
        <w:t>составлять небольшое описание предмета, картинки, персонажа;</w:t>
      </w:r>
    </w:p>
    <w:p w:rsidR="00D53B49" w:rsidRPr="00D53B49" w:rsidRDefault="00D53B49" w:rsidP="00D53B49">
      <w:pPr>
        <w:shd w:val="clear" w:color="auto" w:fill="FFFFFF"/>
        <w:tabs>
          <w:tab w:val="left" w:pos="552"/>
        </w:tabs>
        <w:spacing w:after="0" w:line="240" w:lineRule="auto"/>
        <w:ind w:left="346" w:right="845"/>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рассказывать о себе, своей семье, друге.</w:t>
      </w:r>
      <w:r w:rsidRPr="00D53B49">
        <w:rPr>
          <w:rFonts w:ascii="Times New Roman" w:hAnsi="Times New Roman"/>
          <w:sz w:val="24"/>
          <w:szCs w:val="24"/>
        </w:rPr>
        <w:br/>
      </w:r>
      <w:r w:rsidRPr="00D53B49">
        <w:rPr>
          <w:rFonts w:ascii="Times New Roman" w:hAnsi="Times New Roman"/>
          <w:i/>
          <w:iCs/>
          <w:sz w:val="24"/>
          <w:szCs w:val="24"/>
        </w:rPr>
        <w:t>Выпускник получит возможность научиться:</w:t>
      </w:r>
    </w:p>
    <w:p w:rsidR="00D53B49" w:rsidRPr="00D53B49" w:rsidRDefault="00D53B49" w:rsidP="00D53B49">
      <w:pPr>
        <w:widowControl w:val="0"/>
        <w:numPr>
          <w:ilvl w:val="0"/>
          <w:numId w:val="20"/>
        </w:numPr>
        <w:shd w:val="clear" w:color="auto" w:fill="FFFFFF"/>
        <w:tabs>
          <w:tab w:val="left" w:pos="571"/>
        </w:tabs>
        <w:autoSpaceDE w:val="0"/>
        <w:autoSpaceDN w:val="0"/>
        <w:adjustRightInd w:val="0"/>
        <w:spacing w:after="0" w:line="240" w:lineRule="auto"/>
        <w:ind w:right="10" w:firstLine="398"/>
        <w:jc w:val="both"/>
        <w:rPr>
          <w:rFonts w:ascii="Times New Roman" w:hAnsi="Times New Roman"/>
          <w:sz w:val="24"/>
          <w:szCs w:val="24"/>
        </w:rPr>
      </w:pPr>
      <w:r w:rsidRPr="00D53B49">
        <w:rPr>
          <w:rFonts w:ascii="Times New Roman" w:hAnsi="Times New Roman"/>
          <w:i/>
          <w:iCs/>
          <w:sz w:val="24"/>
          <w:szCs w:val="24"/>
        </w:rPr>
        <w:t>воспроизводить наизусть небольшие произведении детского фольклора;</w:t>
      </w:r>
    </w:p>
    <w:p w:rsidR="00D53B49" w:rsidRPr="00D53B49" w:rsidRDefault="00D53B49" w:rsidP="00D53B49">
      <w:pPr>
        <w:widowControl w:val="0"/>
        <w:numPr>
          <w:ilvl w:val="0"/>
          <w:numId w:val="20"/>
        </w:numPr>
        <w:shd w:val="clear" w:color="auto" w:fill="FFFFFF"/>
        <w:tabs>
          <w:tab w:val="left" w:pos="571"/>
        </w:tabs>
        <w:autoSpaceDE w:val="0"/>
        <w:autoSpaceDN w:val="0"/>
        <w:adjustRightInd w:val="0"/>
        <w:spacing w:after="0" w:line="240" w:lineRule="auto"/>
        <w:ind w:left="398"/>
        <w:jc w:val="both"/>
        <w:rPr>
          <w:rFonts w:ascii="Times New Roman" w:hAnsi="Times New Roman"/>
          <w:sz w:val="24"/>
          <w:szCs w:val="24"/>
        </w:rPr>
      </w:pPr>
      <w:r w:rsidRPr="00D53B49">
        <w:rPr>
          <w:rFonts w:ascii="Times New Roman" w:hAnsi="Times New Roman"/>
          <w:i/>
          <w:iCs/>
          <w:sz w:val="24"/>
          <w:szCs w:val="24"/>
        </w:rPr>
        <w:t>составлять краткую характеристику персонажа;</w:t>
      </w:r>
    </w:p>
    <w:p w:rsidR="00D53B49" w:rsidRPr="00D53B49" w:rsidRDefault="00D53B49" w:rsidP="00D53B49">
      <w:pPr>
        <w:shd w:val="clear" w:color="auto" w:fill="FFFFFF"/>
        <w:tabs>
          <w:tab w:val="left" w:pos="571"/>
        </w:tabs>
        <w:spacing w:after="0" w:line="240" w:lineRule="auto"/>
        <w:ind w:left="314" w:firstLine="84"/>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i/>
          <w:iCs/>
          <w:sz w:val="24"/>
          <w:szCs w:val="24"/>
        </w:rPr>
        <w:t>кратко излагать содержание прочитанного текста.</w:t>
      </w:r>
      <w:r w:rsidRPr="00D53B49">
        <w:rPr>
          <w:rFonts w:ascii="Times New Roman" w:hAnsi="Times New Roman"/>
          <w:i/>
          <w:iCs/>
          <w:sz w:val="24"/>
          <w:szCs w:val="24"/>
        </w:rPr>
        <w:br/>
      </w:r>
      <w:r w:rsidRPr="00D53B49">
        <w:rPr>
          <w:rFonts w:ascii="Times New Roman" w:hAnsi="Times New Roman"/>
          <w:b/>
          <w:bCs/>
          <w:i/>
          <w:iCs/>
          <w:sz w:val="24"/>
          <w:szCs w:val="24"/>
        </w:rPr>
        <w:t>Аудирование</w:t>
      </w:r>
    </w:p>
    <w:p w:rsidR="00D53B49" w:rsidRPr="00D53B49" w:rsidRDefault="00D53B49" w:rsidP="00D53B49">
      <w:pPr>
        <w:shd w:val="clear" w:color="auto" w:fill="FFFFFF"/>
        <w:spacing w:after="0" w:line="240" w:lineRule="auto"/>
        <w:ind w:left="343"/>
        <w:jc w:val="both"/>
        <w:rPr>
          <w:rFonts w:ascii="Times New Roman" w:hAnsi="Times New Roman"/>
          <w:sz w:val="24"/>
          <w:szCs w:val="24"/>
        </w:rPr>
      </w:pPr>
      <w:r w:rsidRPr="00D53B49">
        <w:rPr>
          <w:rFonts w:ascii="Times New Roman" w:hAnsi="Times New Roman"/>
          <w:sz w:val="24"/>
          <w:szCs w:val="24"/>
        </w:rPr>
        <w:lastRenderedPageBreak/>
        <w:t>Выпускник научится:</w:t>
      </w:r>
    </w:p>
    <w:p w:rsidR="00D53B49" w:rsidRPr="00D53B49" w:rsidRDefault="00D53B49" w:rsidP="00D53B49">
      <w:pPr>
        <w:widowControl w:val="0"/>
        <w:numPr>
          <w:ilvl w:val="0"/>
          <w:numId w:val="21"/>
        </w:numPr>
        <w:shd w:val="clear" w:color="auto" w:fill="FFFFFF"/>
        <w:tabs>
          <w:tab w:val="left" w:pos="554"/>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 xml:space="preserve">понимать на слух речь учителя и одноклассников  при непосредственном общении и  вербально/невербально  </w:t>
      </w:r>
      <w:r w:rsidRPr="00D53B49">
        <w:rPr>
          <w:rFonts w:ascii="Times New Roman" w:hAnsi="Times New Roman"/>
          <w:sz w:val="24"/>
          <w:szCs w:val="24"/>
          <w:lang w:val="en-US"/>
        </w:rPr>
        <w:t>pea</w:t>
      </w:r>
      <w:r w:rsidRPr="00D53B49">
        <w:rPr>
          <w:rFonts w:ascii="Times New Roman" w:hAnsi="Times New Roman"/>
          <w:sz w:val="24"/>
          <w:szCs w:val="24"/>
        </w:rPr>
        <w:t>гировать на услышанное;</w:t>
      </w:r>
    </w:p>
    <w:p w:rsidR="00D53B49" w:rsidRPr="00D53B49" w:rsidRDefault="00D53B49" w:rsidP="00D53B49">
      <w:pPr>
        <w:widowControl w:val="0"/>
        <w:numPr>
          <w:ilvl w:val="0"/>
          <w:numId w:val="21"/>
        </w:numPr>
        <w:shd w:val="clear" w:color="auto" w:fill="FFFFFF"/>
        <w:tabs>
          <w:tab w:val="left" w:pos="554"/>
        </w:tabs>
        <w:autoSpaceDE w:val="0"/>
        <w:autoSpaceDN w:val="0"/>
        <w:adjustRightInd w:val="0"/>
        <w:spacing w:after="0" w:line="240" w:lineRule="auto"/>
        <w:ind w:left="720" w:right="22" w:hanging="360"/>
        <w:jc w:val="both"/>
        <w:rPr>
          <w:rFonts w:ascii="Times New Roman" w:hAnsi="Times New Roman"/>
          <w:sz w:val="24"/>
          <w:szCs w:val="24"/>
        </w:rPr>
      </w:pPr>
      <w:r w:rsidRPr="00D53B49">
        <w:rPr>
          <w:rFonts w:ascii="Times New Roman" w:hAnsi="Times New Roman"/>
          <w:sz w:val="24"/>
          <w:szCs w:val="24"/>
        </w:rPr>
        <w:t>воспринимать на слух в аудиозаписи и понимать основ</w:t>
      </w:r>
      <w:r w:rsidRPr="00D53B49">
        <w:rPr>
          <w:rFonts w:ascii="Times New Roman" w:hAnsi="Times New Roman"/>
          <w:sz w:val="24"/>
          <w:szCs w:val="24"/>
        </w:rPr>
        <w:softHyphen/>
        <w:t>ное содержание небольших сообщений, рассказов, сказок, построенных в основном на знакомом языковом материале.</w:t>
      </w:r>
    </w:p>
    <w:p w:rsidR="00D53B49" w:rsidRPr="00D53B49" w:rsidRDefault="00D53B49" w:rsidP="00D53B49">
      <w:pPr>
        <w:shd w:val="clear" w:color="auto" w:fill="FFFFFF"/>
        <w:spacing w:after="0" w:line="240" w:lineRule="auto"/>
        <w:ind w:left="341"/>
        <w:jc w:val="both"/>
        <w:rPr>
          <w:rFonts w:ascii="Times New Roman" w:hAnsi="Times New Roman"/>
          <w:sz w:val="24"/>
          <w:szCs w:val="24"/>
        </w:rPr>
      </w:pPr>
      <w:r w:rsidRPr="00D53B49">
        <w:rPr>
          <w:rFonts w:ascii="Times New Roman" w:hAnsi="Times New Roman"/>
          <w:i/>
          <w:iCs/>
          <w:sz w:val="24"/>
          <w:szCs w:val="24"/>
        </w:rPr>
        <w:t>Выпускник получит возможность научиться:</w:t>
      </w:r>
    </w:p>
    <w:p w:rsidR="00D53B49" w:rsidRPr="00D53B49" w:rsidRDefault="00D53B49" w:rsidP="00D53B49">
      <w:pPr>
        <w:shd w:val="clear" w:color="auto" w:fill="FFFFFF"/>
        <w:tabs>
          <w:tab w:val="left" w:pos="638"/>
        </w:tabs>
        <w:spacing w:after="0" w:line="240" w:lineRule="auto"/>
        <w:ind w:left="60" w:firstLine="406"/>
        <w:jc w:val="both"/>
        <w:rPr>
          <w:rFonts w:ascii="Times New Roman" w:hAnsi="Times New Roman"/>
          <w:i/>
          <w:iCs/>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i/>
          <w:iCs/>
          <w:sz w:val="24"/>
          <w:szCs w:val="24"/>
        </w:rPr>
        <w:t>воспринимать на слух аудиотекст и полностью понимать содержащуюся в нём информацию;</w:t>
      </w:r>
    </w:p>
    <w:p w:rsidR="00D53B49" w:rsidRPr="00D53B49" w:rsidRDefault="00D53B49" w:rsidP="00D53B49">
      <w:pPr>
        <w:pStyle w:val="aa"/>
        <w:numPr>
          <w:ilvl w:val="0"/>
          <w:numId w:val="22"/>
        </w:numPr>
        <w:shd w:val="clear" w:color="auto" w:fill="FFFFFF"/>
        <w:tabs>
          <w:tab w:val="left" w:pos="574"/>
          <w:tab w:val="left" w:pos="6444"/>
        </w:tabs>
        <w:spacing w:after="0" w:line="240" w:lineRule="auto"/>
        <w:ind w:left="0" w:right="12" w:firstLine="426"/>
        <w:jc w:val="both"/>
        <w:rPr>
          <w:rFonts w:ascii="Times New Roman" w:hAnsi="Times New Roman"/>
          <w:sz w:val="24"/>
          <w:szCs w:val="24"/>
        </w:rPr>
      </w:pPr>
      <w:r w:rsidRPr="00D53B49">
        <w:rPr>
          <w:rFonts w:ascii="Times New Roman" w:hAnsi="Times New Roman"/>
          <w:i/>
          <w:iCs/>
          <w:sz w:val="24"/>
          <w:szCs w:val="24"/>
        </w:rPr>
        <w:t>использовать контекстуальную или языковую догадку при восприятии на слух текстов, содержащих некоторые незнакомые слова.</w:t>
      </w:r>
      <w:r w:rsidRPr="00D53B49">
        <w:rPr>
          <w:rFonts w:ascii="Times New Roman" w:hAnsi="Times New Roman"/>
          <w:i/>
          <w:iCs/>
          <w:sz w:val="24"/>
          <w:szCs w:val="24"/>
        </w:rPr>
        <w:tab/>
      </w:r>
    </w:p>
    <w:p w:rsidR="00D53B49" w:rsidRPr="00D53B49" w:rsidRDefault="00D53B49" w:rsidP="00D53B49">
      <w:pPr>
        <w:shd w:val="clear" w:color="auto" w:fill="FFFFFF"/>
        <w:tabs>
          <w:tab w:val="left" w:pos="6444"/>
        </w:tabs>
        <w:spacing w:after="0" w:line="240" w:lineRule="auto"/>
        <w:ind w:left="389"/>
        <w:jc w:val="both"/>
        <w:rPr>
          <w:rFonts w:ascii="Times New Roman" w:hAnsi="Times New Roman"/>
          <w:b/>
          <w:sz w:val="24"/>
          <w:szCs w:val="24"/>
        </w:rPr>
      </w:pPr>
      <w:r w:rsidRPr="00D53B49">
        <w:rPr>
          <w:rFonts w:ascii="Times New Roman" w:hAnsi="Times New Roman"/>
          <w:b/>
          <w:i/>
          <w:iCs/>
          <w:sz w:val="24"/>
          <w:szCs w:val="24"/>
        </w:rPr>
        <w:t>Чтение</w:t>
      </w:r>
      <w:r w:rsidRPr="00D53B49">
        <w:rPr>
          <w:rFonts w:ascii="Times New Roman" w:hAnsi="Times New Roman"/>
          <w:b/>
          <w:i/>
          <w:iCs/>
          <w:sz w:val="24"/>
          <w:szCs w:val="24"/>
        </w:rPr>
        <w:tab/>
      </w:r>
    </w:p>
    <w:p w:rsidR="00D53B49" w:rsidRPr="00D53B49" w:rsidRDefault="00D53B49" w:rsidP="00D53B49">
      <w:pPr>
        <w:shd w:val="clear" w:color="auto" w:fill="FFFFFF"/>
        <w:tabs>
          <w:tab w:val="left" w:pos="6444"/>
        </w:tabs>
        <w:spacing w:after="0" w:line="240" w:lineRule="auto"/>
        <w:ind w:left="362"/>
        <w:jc w:val="both"/>
        <w:rPr>
          <w:rFonts w:ascii="Times New Roman" w:hAnsi="Times New Roman"/>
          <w:sz w:val="24"/>
          <w:szCs w:val="24"/>
        </w:rPr>
      </w:pPr>
      <w:r w:rsidRPr="00D53B49">
        <w:rPr>
          <w:rFonts w:ascii="Times New Roman" w:hAnsi="Times New Roman"/>
          <w:sz w:val="24"/>
          <w:szCs w:val="24"/>
        </w:rPr>
        <w:t xml:space="preserve">Выпускник </w:t>
      </w:r>
      <w:r w:rsidRPr="00D53B49">
        <w:rPr>
          <w:rFonts w:ascii="Times New Roman" w:hAnsi="Times New Roman"/>
          <w:i/>
          <w:iCs/>
          <w:sz w:val="24"/>
          <w:szCs w:val="24"/>
        </w:rPr>
        <w:t xml:space="preserve"> </w:t>
      </w:r>
      <w:r w:rsidRPr="00D53B49">
        <w:rPr>
          <w:rFonts w:ascii="Times New Roman" w:hAnsi="Times New Roman"/>
          <w:iCs/>
          <w:sz w:val="24"/>
          <w:szCs w:val="24"/>
        </w:rPr>
        <w:t>н</w:t>
      </w:r>
      <w:r w:rsidRPr="00D53B49">
        <w:rPr>
          <w:rFonts w:ascii="Times New Roman" w:hAnsi="Times New Roman"/>
          <w:sz w:val="24"/>
          <w:szCs w:val="24"/>
        </w:rPr>
        <w:t>аучится:</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42"/>
        </w:tabs>
        <w:autoSpaceDE w:val="0"/>
        <w:autoSpaceDN w:val="0"/>
        <w:adjustRightInd w:val="0"/>
        <w:spacing w:after="0" w:line="240" w:lineRule="auto"/>
        <w:ind w:left="720" w:right="10" w:hanging="360"/>
        <w:jc w:val="both"/>
        <w:rPr>
          <w:rFonts w:ascii="Times New Roman" w:hAnsi="Times New Roman"/>
          <w:sz w:val="24"/>
          <w:szCs w:val="24"/>
        </w:rPr>
      </w:pPr>
      <w:r w:rsidRPr="00D53B49">
        <w:rPr>
          <w:rFonts w:ascii="Times New Roman" w:hAnsi="Times New Roman"/>
          <w:sz w:val="24"/>
          <w:szCs w:val="24"/>
        </w:rPr>
        <w:t>соотносить графический образ английского слова с его  звуковым образом;</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34"/>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sz w:val="24"/>
          <w:szCs w:val="24"/>
        </w:rPr>
        <w:t>читать вслух небольшой текст, построенный на изученном языковом материале, соблюдая правила произношения и  соответствующую интонацию;</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34"/>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sz w:val="24"/>
          <w:szCs w:val="24"/>
        </w:rPr>
        <w:t>читать про себя и понимать содержание небольшого  текста, построенного в основном на изученном языковом материале;</w:t>
      </w:r>
      <w:r w:rsidRPr="00D53B49">
        <w:rPr>
          <w:rFonts w:ascii="Times New Roman" w:hAnsi="Times New Roman"/>
          <w:sz w:val="24"/>
          <w:szCs w:val="24"/>
        </w:rPr>
        <w:tab/>
      </w:r>
    </w:p>
    <w:p w:rsidR="00D53B49" w:rsidRPr="00D53B49" w:rsidRDefault="00D53B49" w:rsidP="00D53B49">
      <w:pPr>
        <w:shd w:val="clear" w:color="auto" w:fill="FFFFFF"/>
        <w:tabs>
          <w:tab w:val="left" w:pos="578"/>
          <w:tab w:val="left" w:pos="6434"/>
        </w:tabs>
        <w:spacing w:after="0" w:line="240" w:lineRule="auto"/>
        <w:ind w:left="372"/>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читать про себя и находить необходимую информацию.</w:t>
      </w:r>
      <w:r w:rsidRPr="00D53B49">
        <w:rPr>
          <w:rFonts w:ascii="Times New Roman" w:hAnsi="Times New Roman"/>
          <w:sz w:val="24"/>
          <w:szCs w:val="24"/>
        </w:rPr>
        <w:br/>
      </w:r>
      <w:r w:rsidRPr="00D53B49">
        <w:rPr>
          <w:rFonts w:ascii="Times New Roman" w:hAnsi="Times New Roman"/>
          <w:i/>
          <w:iCs/>
          <w:sz w:val="24"/>
          <w:szCs w:val="24"/>
        </w:rPr>
        <w:t>Выпускник получит возможность научиться:</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2"/>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i/>
          <w:iCs/>
          <w:sz w:val="24"/>
          <w:szCs w:val="24"/>
        </w:rPr>
        <w:t>догадываться о значении незнакомых слов по контексту</w:t>
      </w:r>
      <w:r w:rsidRPr="00D53B49">
        <w:rPr>
          <w:rFonts w:ascii="Times New Roman" w:hAnsi="Times New Roman"/>
          <w:i/>
          <w:iCs/>
          <w:spacing w:val="-14"/>
          <w:sz w:val="24"/>
          <w:szCs w:val="24"/>
        </w:rPr>
        <w:t>;</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7"/>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i/>
          <w:iCs/>
          <w:sz w:val="24"/>
          <w:szCs w:val="24"/>
        </w:rPr>
        <w:t>не обращать внимания на незнакомые слова, не метающие понимать основное содержание текста.</w:t>
      </w:r>
      <w:r w:rsidRPr="00D53B49">
        <w:rPr>
          <w:rFonts w:ascii="Times New Roman" w:hAnsi="Times New Roman"/>
          <w:i/>
          <w:iCs/>
          <w:sz w:val="24"/>
          <w:szCs w:val="24"/>
        </w:rPr>
        <w:tab/>
      </w:r>
    </w:p>
    <w:p w:rsidR="00D53B49" w:rsidRPr="00D53B49" w:rsidRDefault="00D53B49" w:rsidP="00D53B49">
      <w:pPr>
        <w:shd w:val="clear" w:color="auto" w:fill="FFFFFF"/>
        <w:tabs>
          <w:tab w:val="left" w:pos="6425"/>
        </w:tabs>
        <w:spacing w:after="0" w:line="240" w:lineRule="auto"/>
        <w:ind w:left="360"/>
        <w:jc w:val="both"/>
        <w:rPr>
          <w:rFonts w:ascii="Times New Roman" w:hAnsi="Times New Roman"/>
          <w:b/>
          <w:sz w:val="24"/>
          <w:szCs w:val="24"/>
        </w:rPr>
      </w:pPr>
      <w:r w:rsidRPr="00D53B49">
        <w:rPr>
          <w:rFonts w:ascii="Times New Roman" w:hAnsi="Times New Roman"/>
          <w:b/>
          <w:i/>
          <w:iCs/>
          <w:sz w:val="24"/>
          <w:szCs w:val="24"/>
        </w:rPr>
        <w:t>Письмо</w:t>
      </w:r>
      <w:r w:rsidRPr="00D53B49">
        <w:rPr>
          <w:rFonts w:ascii="Times New Roman" w:hAnsi="Times New Roman"/>
          <w:b/>
          <w:i/>
          <w:iCs/>
          <w:sz w:val="24"/>
          <w:szCs w:val="24"/>
        </w:rPr>
        <w:tab/>
      </w:r>
    </w:p>
    <w:p w:rsidR="00D53B49" w:rsidRPr="00D53B49" w:rsidRDefault="00D53B49" w:rsidP="00D53B49">
      <w:pPr>
        <w:shd w:val="clear" w:color="auto" w:fill="FFFFFF"/>
        <w:tabs>
          <w:tab w:val="left" w:pos="6437"/>
        </w:tabs>
        <w:spacing w:after="0" w:line="240" w:lineRule="auto"/>
        <w:ind w:left="382"/>
        <w:jc w:val="both"/>
        <w:rPr>
          <w:rFonts w:ascii="Times New Roman" w:hAnsi="Times New Roman"/>
          <w:sz w:val="24"/>
          <w:szCs w:val="24"/>
        </w:rPr>
      </w:pPr>
      <w:r w:rsidRPr="00D53B49">
        <w:rPr>
          <w:rFonts w:ascii="Times New Roman" w:hAnsi="Times New Roman"/>
          <w:sz w:val="24"/>
          <w:szCs w:val="24"/>
        </w:rPr>
        <w:t>Выпускник научится:</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27"/>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выписывать из текста слова, словосочетания и предложения;</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писать поздравительную открытку к Новому году, Рождеству, дню рождения (с опорой на образец);</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right="2" w:hanging="360"/>
        <w:jc w:val="both"/>
        <w:rPr>
          <w:rFonts w:ascii="Times New Roman" w:hAnsi="Times New Roman"/>
          <w:sz w:val="24"/>
          <w:szCs w:val="24"/>
        </w:rPr>
      </w:pPr>
      <w:r w:rsidRPr="00D53B49">
        <w:rPr>
          <w:rFonts w:ascii="Times New Roman" w:hAnsi="Times New Roman"/>
          <w:sz w:val="24"/>
          <w:szCs w:val="24"/>
        </w:rPr>
        <w:t>писать по образцу краткое письмо зарубежному другу  (с опорой на образец).</w:t>
      </w:r>
      <w:r w:rsidRPr="00D53B49">
        <w:rPr>
          <w:rFonts w:ascii="Times New Roman" w:hAnsi="Times New Roman"/>
          <w:sz w:val="24"/>
          <w:szCs w:val="24"/>
        </w:rPr>
        <w:tab/>
      </w:r>
    </w:p>
    <w:p w:rsidR="00D53B49" w:rsidRPr="00D53B49" w:rsidRDefault="00D53B49" w:rsidP="00D53B49">
      <w:pPr>
        <w:shd w:val="clear" w:color="auto" w:fill="FFFFFF"/>
        <w:tabs>
          <w:tab w:val="left" w:pos="6437"/>
        </w:tabs>
        <w:spacing w:after="0" w:line="240" w:lineRule="auto"/>
        <w:ind w:left="379"/>
        <w:jc w:val="both"/>
        <w:rPr>
          <w:rFonts w:ascii="Times New Roman" w:hAnsi="Times New Roman"/>
          <w:sz w:val="24"/>
          <w:szCs w:val="24"/>
        </w:rPr>
      </w:pPr>
      <w:r w:rsidRPr="00D53B49">
        <w:rPr>
          <w:rFonts w:ascii="Times New Roman" w:hAnsi="Times New Roman"/>
          <w:i/>
          <w:iCs/>
          <w:sz w:val="24"/>
          <w:szCs w:val="24"/>
        </w:rPr>
        <w:t>Выпускник получит возможность научиться:</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0"/>
        </w:tabs>
        <w:autoSpaceDE w:val="0"/>
        <w:autoSpaceDN w:val="0"/>
        <w:adjustRightInd w:val="0"/>
        <w:spacing w:after="0" w:line="240" w:lineRule="auto"/>
        <w:ind w:left="720" w:right="2" w:hanging="360"/>
        <w:jc w:val="both"/>
        <w:rPr>
          <w:rFonts w:ascii="Times New Roman" w:hAnsi="Times New Roman"/>
          <w:sz w:val="24"/>
          <w:szCs w:val="24"/>
        </w:rPr>
      </w:pPr>
      <w:r w:rsidRPr="00D53B49">
        <w:rPr>
          <w:rFonts w:ascii="Times New Roman" w:hAnsi="Times New Roman"/>
          <w:i/>
          <w:iCs/>
          <w:sz w:val="24"/>
          <w:szCs w:val="24"/>
        </w:rPr>
        <w:t xml:space="preserve">в письменной форме кратко отвечать на вопросы </w:t>
      </w:r>
      <w:r w:rsidRPr="00D53B49">
        <w:rPr>
          <w:rFonts w:ascii="Times New Roman" w:hAnsi="Times New Roman"/>
          <w:sz w:val="24"/>
          <w:szCs w:val="24"/>
        </w:rPr>
        <w:t xml:space="preserve"> к  </w:t>
      </w:r>
      <w:r w:rsidRPr="00D53B49">
        <w:rPr>
          <w:rFonts w:ascii="Times New Roman" w:hAnsi="Times New Roman"/>
          <w:i/>
          <w:iCs/>
          <w:sz w:val="24"/>
          <w:szCs w:val="24"/>
        </w:rPr>
        <w:t>тексту;</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i/>
          <w:iCs/>
          <w:sz w:val="24"/>
          <w:szCs w:val="24"/>
        </w:rPr>
        <w:t>составлять рассказ в письменной форме по плану/ключевым словам;</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7"/>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i/>
          <w:iCs/>
          <w:sz w:val="24"/>
          <w:szCs w:val="24"/>
        </w:rPr>
        <w:t>заполнять простую анкету;</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25"/>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i/>
          <w:iCs/>
          <w:sz w:val="24"/>
          <w:szCs w:val="24"/>
        </w:rPr>
        <w:t>правильно оформлять конверт, сервисные поля в системе электронной почты (адрес, тема сообщения).</w:t>
      </w:r>
      <w:r w:rsidRPr="00D53B49">
        <w:rPr>
          <w:rFonts w:ascii="Times New Roman" w:hAnsi="Times New Roman"/>
          <w:i/>
          <w:iCs/>
          <w:sz w:val="24"/>
          <w:szCs w:val="24"/>
        </w:rPr>
        <w:tab/>
      </w:r>
    </w:p>
    <w:p w:rsidR="00D53B49" w:rsidRPr="00D53B49" w:rsidRDefault="00D53B49" w:rsidP="00D53B49">
      <w:pPr>
        <w:shd w:val="clear" w:color="auto" w:fill="FFFFFF"/>
        <w:tabs>
          <w:tab w:val="left" w:pos="6415"/>
        </w:tabs>
        <w:spacing w:after="0" w:line="240" w:lineRule="auto"/>
        <w:jc w:val="both"/>
        <w:rPr>
          <w:rFonts w:ascii="Times New Roman" w:hAnsi="Times New Roman"/>
          <w:sz w:val="24"/>
          <w:szCs w:val="24"/>
        </w:rPr>
      </w:pPr>
      <w:r w:rsidRPr="00D53B49">
        <w:rPr>
          <w:rFonts w:ascii="Times New Roman" w:hAnsi="Times New Roman"/>
          <w:i/>
          <w:iCs/>
          <w:spacing w:val="-1"/>
          <w:sz w:val="24"/>
          <w:szCs w:val="24"/>
        </w:rPr>
        <w:t xml:space="preserve">Языковые средства </w:t>
      </w:r>
      <w:r w:rsidRPr="00D53B49">
        <w:rPr>
          <w:rFonts w:ascii="Times New Roman" w:hAnsi="Times New Roman"/>
          <w:i/>
          <w:iCs/>
          <w:sz w:val="24"/>
          <w:szCs w:val="24"/>
        </w:rPr>
        <w:t>и навыки оперирования ими</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65" w:after="0" w:line="240" w:lineRule="auto"/>
        <w:ind w:right="22" w:firstLine="353"/>
        <w:jc w:val="both"/>
        <w:rPr>
          <w:rFonts w:ascii="Times New Roman" w:hAnsi="Times New Roman"/>
          <w:sz w:val="24"/>
          <w:szCs w:val="24"/>
        </w:rPr>
      </w:pPr>
      <w:r w:rsidRPr="00D53B49">
        <w:rPr>
          <w:rFonts w:ascii="Times New Roman" w:hAnsi="Times New Roman"/>
          <w:b/>
          <w:bCs/>
          <w:sz w:val="24"/>
          <w:szCs w:val="24"/>
        </w:rPr>
        <w:t xml:space="preserve">Графика, каллиграфия, орфография. </w:t>
      </w:r>
      <w:r w:rsidRPr="00D53B49">
        <w:rPr>
          <w:rFonts w:ascii="Times New Roman" w:hAnsi="Times New Roman"/>
          <w:sz w:val="24"/>
          <w:szCs w:val="24"/>
        </w:rPr>
        <w:t>Все буквы не</w:t>
      </w:r>
      <w:r w:rsidRPr="00D53B49">
        <w:rPr>
          <w:rFonts w:ascii="Times New Roman" w:hAnsi="Times New Roman"/>
          <w:sz w:val="24"/>
          <w:szCs w:val="24"/>
        </w:rPr>
        <w:softHyphen/>
        <w:t>мецкого алфавита. Звуко-буквенные соответствия. Основные буквосочетания. Основные правила чтения и орфографии. Написание наиболее употребительных слов, вошедших в ак</w:t>
      </w:r>
      <w:r w:rsidRPr="00D53B49">
        <w:rPr>
          <w:rFonts w:ascii="Times New Roman" w:hAnsi="Times New Roman"/>
          <w:sz w:val="24"/>
          <w:szCs w:val="24"/>
        </w:rPr>
        <w:softHyphen/>
        <w:t>тивный словарь.</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7" w:after="0" w:line="240" w:lineRule="auto"/>
        <w:ind w:firstLine="353"/>
        <w:jc w:val="both"/>
        <w:rPr>
          <w:rFonts w:ascii="Times New Roman" w:hAnsi="Times New Roman"/>
          <w:sz w:val="24"/>
          <w:szCs w:val="24"/>
        </w:rPr>
      </w:pPr>
      <w:r w:rsidRPr="00D53B49">
        <w:rPr>
          <w:rFonts w:ascii="Times New Roman" w:hAnsi="Times New Roman"/>
          <w:b/>
          <w:bCs/>
          <w:sz w:val="24"/>
          <w:szCs w:val="24"/>
        </w:rPr>
        <w:t xml:space="preserve">Фонетическая сторона речи. </w:t>
      </w:r>
      <w:r w:rsidRPr="00D53B49">
        <w:rPr>
          <w:rFonts w:ascii="Times New Roman" w:hAnsi="Times New Roman"/>
          <w:sz w:val="24"/>
          <w:szCs w:val="24"/>
        </w:rPr>
        <w:t>Все звуки немецкого язы</w:t>
      </w:r>
      <w:r w:rsidRPr="00D53B49">
        <w:rPr>
          <w:rFonts w:ascii="Times New Roman" w:hAnsi="Times New Roman"/>
          <w:sz w:val="24"/>
          <w:szCs w:val="24"/>
        </w:rPr>
        <w:softHyphen/>
        <w:t>ка. Нормы произношения звуков немецкого языка (долгота и краткость гласных, оглушение звонких согласных в конце слога или слова, отсутствие смягчения согласных перед глас</w:t>
      </w:r>
      <w:r w:rsidRPr="00D53B49">
        <w:rPr>
          <w:rFonts w:ascii="Times New Roman" w:hAnsi="Times New Roman"/>
          <w:sz w:val="24"/>
          <w:szCs w:val="24"/>
        </w:rPr>
        <w:softHyphen/>
        <w:t>ными). Дифтонги. Ударение в изолированном слове, фразе. Отсутствие ударения на служебных словах (артиклях, союзах, предлогах). Членение предложения на смысловые группы. Ритмико-интонационные особенности повествовательного, побудительного и вопросительного предложений. Интонация перечисления.</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7" w:after="0" w:line="240" w:lineRule="auto"/>
        <w:ind w:firstLine="353"/>
        <w:jc w:val="both"/>
        <w:rPr>
          <w:rFonts w:ascii="Times New Roman" w:hAnsi="Times New Roman"/>
          <w:sz w:val="24"/>
          <w:szCs w:val="24"/>
        </w:rPr>
      </w:pPr>
      <w:r w:rsidRPr="00D53B49">
        <w:rPr>
          <w:rFonts w:ascii="Times New Roman" w:hAnsi="Times New Roman"/>
          <w:b/>
          <w:bCs/>
          <w:sz w:val="24"/>
          <w:szCs w:val="24"/>
        </w:rPr>
        <w:t xml:space="preserve">Лексическая сторона речи. </w:t>
      </w:r>
      <w:r w:rsidRPr="00D53B49">
        <w:rPr>
          <w:rFonts w:ascii="Times New Roman" w:hAnsi="Times New Roman"/>
          <w:sz w:val="24"/>
          <w:szCs w:val="24"/>
        </w:rPr>
        <w:t>Лексические единицы, об</w:t>
      </w:r>
      <w:r w:rsidRPr="00D53B49">
        <w:rPr>
          <w:rFonts w:ascii="Times New Roman" w:hAnsi="Times New Roman"/>
          <w:sz w:val="24"/>
          <w:szCs w:val="24"/>
        </w:rPr>
        <w:softHyphen/>
        <w:t>служивающие ситуации общения в пределах тематики началь</w:t>
      </w:r>
      <w:r w:rsidRPr="00D53B49">
        <w:rPr>
          <w:rFonts w:ascii="Times New Roman" w:hAnsi="Times New Roman"/>
          <w:sz w:val="24"/>
          <w:szCs w:val="24"/>
        </w:rPr>
        <w:softHyphen/>
        <w:t>ной школы, в объёме 120 лексических единиц для двусторон</w:t>
      </w:r>
      <w:r w:rsidRPr="00D53B49">
        <w:rPr>
          <w:rFonts w:ascii="Times New Roman" w:hAnsi="Times New Roman"/>
          <w:sz w:val="24"/>
          <w:szCs w:val="24"/>
        </w:rPr>
        <w:softHyphen/>
        <w:t xml:space="preserve">него </w:t>
      </w:r>
      <w:r w:rsidRPr="00D53B49">
        <w:rPr>
          <w:rFonts w:ascii="Times New Roman" w:hAnsi="Times New Roman"/>
          <w:sz w:val="24"/>
          <w:szCs w:val="24"/>
        </w:rPr>
        <w:lastRenderedPageBreak/>
        <w:t xml:space="preserve">(рецептивного и продуктивного) усвоения. Простейшие устойчивые словосочетания, оценочная лексика и речевые клише как элементы речевого этикета, отражающие культуру немецкоговорящих стран. Интернациональные слова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Kino</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w:t>
      </w:r>
      <w:r w:rsidRPr="00D53B49">
        <w:rPr>
          <w:rFonts w:ascii="Times New Roman" w:hAnsi="Times New Roman"/>
          <w:i/>
          <w:iCs/>
          <w:sz w:val="24"/>
          <w:szCs w:val="24"/>
        </w:rPr>
        <w:t xml:space="preserve"> </w:t>
      </w:r>
      <w:r w:rsidRPr="00D53B49">
        <w:rPr>
          <w:rFonts w:ascii="Times New Roman" w:hAnsi="Times New Roman"/>
          <w:i/>
          <w:iCs/>
          <w:sz w:val="24"/>
          <w:szCs w:val="24"/>
          <w:lang w:val="en-US"/>
        </w:rPr>
        <w:t>Fabrik</w:t>
      </w:r>
      <w:r w:rsidRPr="00D53B49">
        <w:rPr>
          <w:rFonts w:ascii="Times New Roman" w:hAnsi="Times New Roman"/>
          <w:i/>
          <w:iCs/>
          <w:sz w:val="24"/>
          <w:szCs w:val="24"/>
        </w:rPr>
        <w:t xml:space="preserve">). </w:t>
      </w:r>
      <w:r w:rsidRPr="00D53B49">
        <w:rPr>
          <w:rFonts w:ascii="Times New Roman" w:hAnsi="Times New Roman"/>
          <w:sz w:val="24"/>
          <w:szCs w:val="24"/>
        </w:rPr>
        <w:t>Начальные представления о способах сло</w:t>
      </w:r>
      <w:r w:rsidRPr="00D53B49">
        <w:rPr>
          <w:rFonts w:ascii="Times New Roman" w:hAnsi="Times New Roman"/>
          <w:sz w:val="24"/>
          <w:szCs w:val="24"/>
        </w:rPr>
        <w:softHyphen/>
        <w:t xml:space="preserve">вообразования: суффиксация </w:t>
      </w:r>
      <w:r w:rsidRPr="00D53B49">
        <w:rPr>
          <w:rFonts w:ascii="Times New Roman" w:hAnsi="Times New Roman"/>
          <w:i/>
          <w:iCs/>
          <w:sz w:val="24"/>
          <w:szCs w:val="24"/>
        </w:rPr>
        <w:t>(-</w:t>
      </w:r>
      <w:r w:rsidRPr="00D53B49">
        <w:rPr>
          <w:rFonts w:ascii="Times New Roman" w:hAnsi="Times New Roman"/>
          <w:i/>
          <w:iCs/>
          <w:sz w:val="24"/>
          <w:szCs w:val="24"/>
          <w:lang w:val="en-US"/>
        </w:rPr>
        <w:t>er</w:t>
      </w:r>
      <w:r w:rsidRPr="00D53B49">
        <w:rPr>
          <w:rFonts w:ascii="Times New Roman" w:hAnsi="Times New Roman"/>
          <w:i/>
          <w:iCs/>
          <w:sz w:val="24"/>
          <w:szCs w:val="24"/>
        </w:rPr>
        <w:t>, -</w:t>
      </w:r>
      <w:r w:rsidRPr="00D53B49">
        <w:rPr>
          <w:rFonts w:ascii="Times New Roman" w:hAnsi="Times New Roman"/>
          <w:i/>
          <w:iCs/>
          <w:sz w:val="24"/>
          <w:szCs w:val="24"/>
          <w:lang w:val="en-US"/>
        </w:rPr>
        <w:t>in</w:t>
      </w:r>
      <w:r w:rsidRPr="00D53B49">
        <w:rPr>
          <w:rFonts w:ascii="Times New Roman" w:hAnsi="Times New Roman"/>
          <w:i/>
          <w:iCs/>
          <w:sz w:val="24"/>
          <w:szCs w:val="24"/>
        </w:rPr>
        <w:t>, -</w:t>
      </w:r>
      <w:r w:rsidRPr="00D53B49">
        <w:rPr>
          <w:rFonts w:ascii="Times New Roman" w:hAnsi="Times New Roman"/>
          <w:i/>
          <w:iCs/>
          <w:sz w:val="24"/>
          <w:szCs w:val="24"/>
          <w:lang w:val="en-US"/>
        </w:rPr>
        <w:t>chen</w:t>
      </w:r>
      <w:r w:rsidRPr="00D53B49">
        <w:rPr>
          <w:rFonts w:ascii="Times New Roman" w:hAnsi="Times New Roman"/>
          <w:i/>
          <w:iCs/>
          <w:sz w:val="24"/>
          <w:szCs w:val="24"/>
        </w:rPr>
        <w:t>, -</w:t>
      </w:r>
      <w:r w:rsidRPr="00D53B49">
        <w:rPr>
          <w:rFonts w:ascii="Times New Roman" w:hAnsi="Times New Roman"/>
          <w:i/>
          <w:iCs/>
          <w:sz w:val="24"/>
          <w:szCs w:val="24"/>
          <w:lang w:val="en-US"/>
        </w:rPr>
        <w:t>lein</w:t>
      </w:r>
      <w:r w:rsidRPr="00D53B49">
        <w:rPr>
          <w:rFonts w:ascii="Times New Roman" w:hAnsi="Times New Roman"/>
          <w:i/>
          <w:iCs/>
          <w:sz w:val="24"/>
          <w:szCs w:val="24"/>
        </w:rPr>
        <w:t>, -</w:t>
      </w:r>
      <w:r w:rsidRPr="00D53B49">
        <w:rPr>
          <w:rFonts w:ascii="Times New Roman" w:hAnsi="Times New Roman"/>
          <w:i/>
          <w:iCs/>
          <w:sz w:val="24"/>
          <w:szCs w:val="24"/>
          <w:lang w:val="en-US"/>
        </w:rPr>
        <w:t>tion</w:t>
      </w:r>
      <w:r w:rsidRPr="00D53B49">
        <w:rPr>
          <w:rFonts w:ascii="Times New Roman" w:hAnsi="Times New Roman"/>
          <w:i/>
          <w:iCs/>
          <w:sz w:val="24"/>
          <w:szCs w:val="24"/>
        </w:rPr>
        <w:t>,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sz w:val="24"/>
          <w:szCs w:val="24"/>
        </w:rPr>
        <w:t xml:space="preserve">словосложение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Lehrbuch</w:t>
      </w:r>
      <w:r w:rsidRPr="00D53B49">
        <w:rPr>
          <w:rFonts w:ascii="Times New Roman" w:hAnsi="Times New Roman"/>
          <w:i/>
          <w:iCs/>
          <w:sz w:val="24"/>
          <w:szCs w:val="24"/>
        </w:rPr>
        <w:t xml:space="preserve">); </w:t>
      </w:r>
      <w:r w:rsidRPr="00D53B49">
        <w:rPr>
          <w:rFonts w:ascii="Times New Roman" w:hAnsi="Times New Roman"/>
          <w:sz w:val="24"/>
          <w:szCs w:val="24"/>
        </w:rPr>
        <w:t xml:space="preserve">конверсия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Lesen</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w:t>
      </w:r>
      <w:r w:rsidRPr="00D53B49">
        <w:rPr>
          <w:rFonts w:ascii="Times New Roman" w:hAnsi="Times New Roman"/>
          <w:i/>
          <w:iCs/>
          <w:sz w:val="24"/>
          <w:szCs w:val="24"/>
        </w:rPr>
        <w:t xml:space="preserve"> </w:t>
      </w:r>
      <w:r w:rsidRPr="00D53B49">
        <w:rPr>
          <w:rFonts w:ascii="Times New Roman" w:hAnsi="Times New Roman"/>
          <w:i/>
          <w:iCs/>
          <w:sz w:val="24"/>
          <w:szCs w:val="24"/>
          <w:lang w:val="en-US"/>
        </w:rPr>
        <w:t>Kalte</w:t>
      </w:r>
      <w:r w:rsidRPr="00D53B49">
        <w:rPr>
          <w:rFonts w:ascii="Times New Roman" w:hAnsi="Times New Roman"/>
          <w:i/>
          <w:iCs/>
          <w:sz w:val="24"/>
          <w:szCs w:val="24"/>
        </w:rPr>
        <w:t>).</w:t>
      </w:r>
    </w:p>
    <w:p w:rsidR="00D53B49" w:rsidRPr="00D53B49" w:rsidRDefault="00D53B49" w:rsidP="00D53B49">
      <w:pPr>
        <w:shd w:val="clear" w:color="auto" w:fill="FFFFFF"/>
        <w:spacing w:after="0" w:line="240" w:lineRule="auto"/>
        <w:ind w:right="7"/>
        <w:jc w:val="both"/>
        <w:rPr>
          <w:rFonts w:ascii="Times New Roman" w:hAnsi="Times New Roman"/>
          <w:sz w:val="24"/>
          <w:szCs w:val="24"/>
        </w:rPr>
      </w:pPr>
      <w:r w:rsidRPr="00D53B49">
        <w:rPr>
          <w:rFonts w:ascii="Times New Roman" w:hAnsi="Times New Roman"/>
          <w:b/>
          <w:bCs/>
          <w:sz w:val="24"/>
          <w:szCs w:val="24"/>
        </w:rPr>
        <w:t xml:space="preserve">Грамматическая сторона речи. </w:t>
      </w:r>
      <w:r w:rsidRPr="00D53B49">
        <w:rPr>
          <w:rFonts w:ascii="Times New Roman" w:hAnsi="Times New Roman"/>
          <w:sz w:val="24"/>
          <w:szCs w:val="24"/>
        </w:rPr>
        <w:t>Основные коммуника</w:t>
      </w:r>
      <w:r w:rsidRPr="00D53B49">
        <w:rPr>
          <w:rFonts w:ascii="Times New Roman" w:hAnsi="Times New Roman"/>
          <w:sz w:val="24"/>
          <w:szCs w:val="24"/>
        </w:rPr>
        <w:softHyphen/>
        <w:t>тивные типы предложений: повествовательное, побудитель</w:t>
      </w:r>
      <w:r w:rsidRPr="00D53B49">
        <w:rPr>
          <w:rFonts w:ascii="Times New Roman" w:hAnsi="Times New Roman"/>
          <w:sz w:val="24"/>
          <w:szCs w:val="24"/>
        </w:rPr>
        <w:softHyphen/>
        <w:t>ное, вопросительное. Вопросительное предложение с вопро</w:t>
      </w:r>
      <w:r w:rsidRPr="00D53B49">
        <w:rPr>
          <w:rFonts w:ascii="Times New Roman" w:hAnsi="Times New Roman"/>
          <w:sz w:val="24"/>
          <w:szCs w:val="24"/>
        </w:rPr>
        <w:softHyphen/>
        <w:t xml:space="preserve">сительным словом и без него.  Вопросительные слова </w:t>
      </w:r>
      <w:r w:rsidRPr="00D53B49">
        <w:rPr>
          <w:rFonts w:ascii="Times New Roman" w:hAnsi="Times New Roman"/>
          <w:i/>
          <w:iCs/>
          <w:sz w:val="24"/>
          <w:szCs w:val="24"/>
          <w:lang w:val="en-US"/>
        </w:rPr>
        <w:t>wer</w:t>
      </w:r>
      <w:r w:rsidRPr="00D53B49">
        <w:rPr>
          <w:rFonts w:ascii="Times New Roman" w:hAnsi="Times New Roman"/>
          <w:i/>
          <w:iCs/>
          <w:sz w:val="24"/>
          <w:szCs w:val="24"/>
        </w:rPr>
        <w:t xml:space="preserve">, </w:t>
      </w:r>
      <w:r w:rsidRPr="00D53B49">
        <w:rPr>
          <w:rFonts w:ascii="Times New Roman" w:hAnsi="Times New Roman"/>
          <w:i/>
          <w:iCs/>
          <w:sz w:val="24"/>
          <w:szCs w:val="24"/>
          <w:lang w:val="en-US"/>
        </w:rPr>
        <w:t>was</w:t>
      </w:r>
      <w:r w:rsidRPr="00D53B49">
        <w:rPr>
          <w:rFonts w:ascii="Times New Roman" w:hAnsi="Times New Roman"/>
          <w:i/>
          <w:iCs/>
          <w:sz w:val="24"/>
          <w:szCs w:val="24"/>
        </w:rPr>
        <w:t xml:space="preserve">, </w:t>
      </w:r>
      <w:r w:rsidRPr="00D53B49">
        <w:rPr>
          <w:rFonts w:ascii="Times New Roman" w:hAnsi="Times New Roman"/>
          <w:i/>
          <w:iCs/>
          <w:sz w:val="24"/>
          <w:szCs w:val="24"/>
          <w:lang w:val="en-US"/>
        </w:rPr>
        <w:t>wie</w:t>
      </w:r>
      <w:r w:rsidRPr="00D53B49">
        <w:rPr>
          <w:rFonts w:ascii="Times New Roman" w:hAnsi="Times New Roman"/>
          <w:i/>
          <w:iCs/>
          <w:sz w:val="24"/>
          <w:szCs w:val="24"/>
        </w:rPr>
        <w:t xml:space="preserve">, </w:t>
      </w:r>
      <w:r w:rsidRPr="00D53B49">
        <w:rPr>
          <w:rFonts w:ascii="Times New Roman" w:hAnsi="Times New Roman"/>
          <w:i/>
          <w:iCs/>
          <w:sz w:val="24"/>
          <w:szCs w:val="24"/>
          <w:lang w:val="en-US"/>
        </w:rPr>
        <w:t>warum</w:t>
      </w:r>
      <w:r w:rsidRPr="00D53B49">
        <w:rPr>
          <w:rFonts w:ascii="Times New Roman" w:hAnsi="Times New Roman"/>
          <w:i/>
          <w:iCs/>
          <w:sz w:val="24"/>
          <w:szCs w:val="24"/>
        </w:rPr>
        <w:t xml:space="preserve">, </w:t>
      </w:r>
      <w:r w:rsidRPr="00D53B49">
        <w:rPr>
          <w:rFonts w:ascii="Times New Roman" w:hAnsi="Times New Roman"/>
          <w:i/>
          <w:iCs/>
          <w:sz w:val="24"/>
          <w:szCs w:val="24"/>
          <w:lang w:val="en-US"/>
        </w:rPr>
        <w:t>wo</w:t>
      </w:r>
      <w:r w:rsidRPr="00D53B49">
        <w:rPr>
          <w:rFonts w:ascii="Times New Roman" w:hAnsi="Times New Roman"/>
          <w:i/>
          <w:iCs/>
          <w:sz w:val="24"/>
          <w:szCs w:val="24"/>
        </w:rPr>
        <w:t xml:space="preserve">, </w:t>
      </w:r>
      <w:r w:rsidRPr="00D53B49">
        <w:rPr>
          <w:rFonts w:ascii="Times New Roman" w:hAnsi="Times New Roman"/>
          <w:i/>
          <w:iCs/>
          <w:sz w:val="24"/>
          <w:szCs w:val="24"/>
          <w:lang w:val="en-US"/>
        </w:rPr>
        <w:t>wohin</w:t>
      </w:r>
      <w:r w:rsidRPr="00D53B49">
        <w:rPr>
          <w:rFonts w:ascii="Times New Roman" w:hAnsi="Times New Roman"/>
          <w:i/>
          <w:iCs/>
          <w:sz w:val="24"/>
          <w:szCs w:val="24"/>
        </w:rPr>
        <w:t xml:space="preserve">, </w:t>
      </w:r>
      <w:r w:rsidRPr="00D53B49">
        <w:rPr>
          <w:rFonts w:ascii="Times New Roman" w:hAnsi="Times New Roman"/>
          <w:i/>
          <w:iCs/>
          <w:sz w:val="24"/>
          <w:szCs w:val="24"/>
          <w:lang w:val="en-US"/>
        </w:rPr>
        <w:t>wann</w:t>
      </w:r>
      <w:r w:rsidRPr="00D53B49">
        <w:rPr>
          <w:rFonts w:ascii="Times New Roman" w:hAnsi="Times New Roman"/>
          <w:i/>
          <w:iCs/>
          <w:sz w:val="24"/>
          <w:szCs w:val="24"/>
        </w:rPr>
        <w:t xml:space="preserve">. </w:t>
      </w:r>
      <w:r w:rsidRPr="00D53B49">
        <w:rPr>
          <w:rFonts w:ascii="Times New Roman" w:hAnsi="Times New Roman"/>
          <w:sz w:val="24"/>
          <w:szCs w:val="24"/>
        </w:rPr>
        <w:t>Порядок слов в предло</w:t>
      </w:r>
      <w:r w:rsidRPr="00D53B49">
        <w:rPr>
          <w:rFonts w:ascii="Times New Roman" w:hAnsi="Times New Roman"/>
          <w:sz w:val="24"/>
          <w:szCs w:val="24"/>
        </w:rPr>
        <w:softHyphen/>
      </w:r>
      <w:r w:rsidRPr="00D53B49">
        <w:rPr>
          <w:rFonts w:ascii="Times New Roman" w:hAnsi="Times New Roman"/>
          <w:spacing w:val="-2"/>
          <w:sz w:val="24"/>
          <w:szCs w:val="24"/>
        </w:rPr>
        <w:t>жении. Утвердительные и отрицательные предложения. Прос</w:t>
      </w:r>
      <w:r w:rsidRPr="00D53B49">
        <w:rPr>
          <w:rFonts w:ascii="Times New Roman" w:hAnsi="Times New Roman"/>
          <w:spacing w:val="-2"/>
          <w:sz w:val="24"/>
          <w:szCs w:val="24"/>
        </w:rPr>
        <w:softHyphen/>
      </w:r>
      <w:r w:rsidRPr="00D53B49">
        <w:rPr>
          <w:rFonts w:ascii="Times New Roman" w:hAnsi="Times New Roman"/>
          <w:spacing w:val="-3"/>
          <w:sz w:val="24"/>
          <w:szCs w:val="24"/>
        </w:rPr>
        <w:t xml:space="preserve">тое предложение с простым глагольным сказуемым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Wir</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lesen</w:t>
      </w:r>
      <w:r w:rsidRPr="00D53B49">
        <w:rPr>
          <w:rFonts w:ascii="Times New Roman" w:hAnsi="Times New Roman"/>
          <w:i/>
          <w:iCs/>
          <w:spacing w:val="-3"/>
          <w:sz w:val="24"/>
          <w:szCs w:val="24"/>
        </w:rPr>
        <w:t xml:space="preserve"> </w:t>
      </w:r>
      <w:r w:rsidRPr="00D53B49">
        <w:rPr>
          <w:rFonts w:ascii="Times New Roman" w:hAnsi="Times New Roman"/>
          <w:i/>
          <w:iCs/>
          <w:sz w:val="24"/>
          <w:szCs w:val="24"/>
          <w:lang w:val="en-US"/>
        </w:rPr>
        <w:t>gem</w:t>
      </w:r>
      <w:r w:rsidRPr="00D53B49">
        <w:rPr>
          <w:rFonts w:ascii="Times New Roman" w:hAnsi="Times New Roman"/>
          <w:i/>
          <w:iCs/>
          <w:sz w:val="24"/>
          <w:szCs w:val="24"/>
        </w:rPr>
        <w:t xml:space="preserve">.), </w:t>
      </w:r>
      <w:r w:rsidRPr="00D53B49">
        <w:rPr>
          <w:rFonts w:ascii="Times New Roman" w:hAnsi="Times New Roman"/>
          <w:sz w:val="24"/>
          <w:szCs w:val="24"/>
        </w:rPr>
        <w:t xml:space="preserve">составным именным сказуемым </w:t>
      </w:r>
      <w:r w:rsidRPr="00D53B49">
        <w:rPr>
          <w:rFonts w:ascii="Times New Roman" w:hAnsi="Times New Roman"/>
          <w:i/>
          <w:iCs/>
          <w:sz w:val="24"/>
          <w:szCs w:val="24"/>
        </w:rPr>
        <w:t>{</w:t>
      </w:r>
      <w:r w:rsidRPr="00D53B49">
        <w:rPr>
          <w:rFonts w:ascii="Times New Roman" w:hAnsi="Times New Roman"/>
          <w:i/>
          <w:iCs/>
          <w:sz w:val="24"/>
          <w:szCs w:val="24"/>
          <w:lang w:val="en-US"/>
        </w:rPr>
        <w:t>Meine</w:t>
      </w:r>
      <w:r w:rsidRPr="00D53B49">
        <w:rPr>
          <w:rFonts w:ascii="Times New Roman" w:hAnsi="Times New Roman"/>
          <w:i/>
          <w:iCs/>
          <w:sz w:val="24"/>
          <w:szCs w:val="24"/>
        </w:rPr>
        <w:t xml:space="preserve"> </w:t>
      </w:r>
      <w:r w:rsidRPr="00D53B49">
        <w:rPr>
          <w:rFonts w:ascii="Times New Roman" w:hAnsi="Times New Roman"/>
          <w:i/>
          <w:iCs/>
          <w:sz w:val="24"/>
          <w:szCs w:val="24"/>
          <w:lang w:val="en-US"/>
        </w:rPr>
        <w:t>Familie</w:t>
      </w:r>
      <w:r w:rsidRPr="00D53B49">
        <w:rPr>
          <w:rFonts w:ascii="Times New Roman" w:hAnsi="Times New Roman"/>
          <w:i/>
          <w:iCs/>
          <w:sz w:val="24"/>
          <w:szCs w:val="24"/>
        </w:rPr>
        <w:t xml:space="preserve">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i/>
          <w:iCs/>
          <w:spacing w:val="-3"/>
          <w:sz w:val="24"/>
          <w:szCs w:val="24"/>
          <w:lang w:val="en-US"/>
        </w:rPr>
        <w:t>groS</w:t>
      </w:r>
      <w:r w:rsidRPr="00D53B49">
        <w:rPr>
          <w:rFonts w:ascii="Times New Roman" w:hAnsi="Times New Roman"/>
          <w:i/>
          <w:iCs/>
          <w:spacing w:val="-3"/>
          <w:sz w:val="24"/>
          <w:szCs w:val="24"/>
        </w:rPr>
        <w:t xml:space="preserve">.) </w:t>
      </w:r>
      <w:r w:rsidRPr="00D53B49">
        <w:rPr>
          <w:rFonts w:ascii="Times New Roman" w:hAnsi="Times New Roman"/>
          <w:spacing w:val="-3"/>
          <w:sz w:val="24"/>
          <w:szCs w:val="24"/>
        </w:rPr>
        <w:t xml:space="preserve">и составным глагольным сказуемым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Ich</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leme</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Deutsch</w:t>
      </w:r>
      <w:r w:rsidRPr="00D53B49">
        <w:rPr>
          <w:rFonts w:ascii="Times New Roman" w:hAnsi="Times New Roman"/>
          <w:i/>
          <w:iCs/>
          <w:spacing w:val="-3"/>
          <w:sz w:val="24"/>
          <w:szCs w:val="24"/>
        </w:rPr>
        <w:t xml:space="preserve"> </w:t>
      </w:r>
      <w:r w:rsidRPr="00D53B49">
        <w:rPr>
          <w:rFonts w:ascii="Times New Roman" w:hAnsi="Times New Roman"/>
          <w:i/>
          <w:iCs/>
          <w:sz w:val="24"/>
          <w:szCs w:val="24"/>
          <w:lang w:val="en-US"/>
        </w:rPr>
        <w:t>sprechen</w:t>
      </w:r>
      <w:r w:rsidRPr="00D53B49">
        <w:rPr>
          <w:rFonts w:ascii="Times New Roman" w:hAnsi="Times New Roman"/>
          <w:i/>
          <w:iCs/>
          <w:sz w:val="24"/>
          <w:szCs w:val="24"/>
        </w:rPr>
        <w:t xml:space="preserve">.). </w:t>
      </w:r>
      <w:r w:rsidRPr="00D53B49">
        <w:rPr>
          <w:rFonts w:ascii="Times New Roman" w:hAnsi="Times New Roman"/>
          <w:sz w:val="24"/>
          <w:szCs w:val="24"/>
        </w:rPr>
        <w:t xml:space="preserve">Безличные предложения </w:t>
      </w:r>
      <w:r w:rsidRPr="00D53B49">
        <w:rPr>
          <w:rFonts w:ascii="Times New Roman" w:hAnsi="Times New Roman"/>
          <w:i/>
          <w:iCs/>
          <w:sz w:val="24"/>
          <w:szCs w:val="24"/>
        </w:rPr>
        <w:t>{</w:t>
      </w:r>
      <w:r w:rsidRPr="00D53B49">
        <w:rPr>
          <w:rFonts w:ascii="Times New Roman" w:hAnsi="Times New Roman"/>
          <w:i/>
          <w:iCs/>
          <w:sz w:val="24"/>
          <w:szCs w:val="24"/>
          <w:lang w:val="en-US"/>
        </w:rPr>
        <w:t>Es</w:t>
      </w:r>
      <w:r w:rsidRPr="00D53B49">
        <w:rPr>
          <w:rFonts w:ascii="Times New Roman" w:hAnsi="Times New Roman"/>
          <w:i/>
          <w:iCs/>
          <w:sz w:val="24"/>
          <w:szCs w:val="24"/>
        </w:rPr>
        <w:t xml:space="preserve">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i/>
          <w:iCs/>
          <w:sz w:val="24"/>
          <w:szCs w:val="24"/>
          <w:lang w:val="en-US"/>
        </w:rPr>
        <w:t>kalt</w:t>
      </w:r>
      <w:r w:rsidRPr="00D53B49">
        <w:rPr>
          <w:rFonts w:ascii="Times New Roman" w:hAnsi="Times New Roman"/>
          <w:i/>
          <w:iCs/>
          <w:sz w:val="24"/>
          <w:szCs w:val="24"/>
        </w:rPr>
        <w:t xml:space="preserve">. </w:t>
      </w:r>
      <w:r w:rsidRPr="00D53B49">
        <w:rPr>
          <w:rFonts w:ascii="Times New Roman" w:hAnsi="Times New Roman"/>
          <w:i/>
          <w:iCs/>
          <w:sz w:val="24"/>
          <w:szCs w:val="24"/>
          <w:lang w:val="en-US"/>
        </w:rPr>
        <w:t>Es</w:t>
      </w:r>
      <w:r w:rsidRPr="00D53B49">
        <w:rPr>
          <w:rFonts w:ascii="Times New Roman" w:hAnsi="Times New Roman"/>
          <w:i/>
          <w:iCs/>
          <w:sz w:val="24"/>
          <w:szCs w:val="24"/>
        </w:rPr>
        <w:t xml:space="preserve"> </w:t>
      </w:r>
      <w:r w:rsidRPr="00D53B49">
        <w:rPr>
          <w:rFonts w:ascii="Times New Roman" w:hAnsi="Times New Roman"/>
          <w:i/>
          <w:iCs/>
          <w:sz w:val="24"/>
          <w:szCs w:val="24"/>
          <w:lang w:val="en-US"/>
        </w:rPr>
        <w:t>schneit</w:t>
      </w:r>
      <w:r w:rsidRPr="00D53B49">
        <w:rPr>
          <w:rFonts w:ascii="Times New Roman" w:hAnsi="Times New Roman"/>
          <w:i/>
          <w:iCs/>
          <w:sz w:val="24"/>
          <w:szCs w:val="24"/>
        </w:rPr>
        <w:t xml:space="preserve">.). </w:t>
      </w:r>
      <w:r w:rsidRPr="00D53B49">
        <w:rPr>
          <w:rFonts w:ascii="Times New Roman" w:hAnsi="Times New Roman"/>
          <w:spacing w:val="-3"/>
          <w:sz w:val="24"/>
          <w:szCs w:val="24"/>
        </w:rPr>
        <w:t xml:space="preserve">Побудительные предложения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Hilf</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mir</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bitte</w:t>
      </w:r>
      <w:r w:rsidRPr="00D53B49">
        <w:rPr>
          <w:rFonts w:ascii="Times New Roman" w:hAnsi="Times New Roman"/>
          <w:i/>
          <w:iCs/>
          <w:spacing w:val="-3"/>
          <w:sz w:val="24"/>
          <w:szCs w:val="24"/>
        </w:rPr>
        <w:t xml:space="preserve">!). </w:t>
      </w:r>
      <w:r w:rsidRPr="00D53B49">
        <w:rPr>
          <w:rFonts w:ascii="Times New Roman" w:hAnsi="Times New Roman"/>
          <w:spacing w:val="-3"/>
          <w:sz w:val="24"/>
          <w:szCs w:val="24"/>
        </w:rPr>
        <w:t xml:space="preserve">Предложения с </w:t>
      </w:r>
      <w:r w:rsidRPr="00D53B49">
        <w:rPr>
          <w:rFonts w:ascii="Times New Roman" w:hAnsi="Times New Roman"/>
          <w:spacing w:val="-2"/>
          <w:sz w:val="24"/>
          <w:szCs w:val="24"/>
        </w:rPr>
        <w:t xml:space="preserve">оборотом </w:t>
      </w:r>
      <w:r w:rsidRPr="00D53B49">
        <w:rPr>
          <w:rFonts w:ascii="Times New Roman" w:hAnsi="Times New Roman"/>
          <w:i/>
          <w:iCs/>
          <w:spacing w:val="-2"/>
          <w:sz w:val="24"/>
          <w:szCs w:val="24"/>
          <w:lang w:val="en-US"/>
        </w:rPr>
        <w:t>Es</w:t>
      </w:r>
      <w:r w:rsidRPr="00D53B49">
        <w:rPr>
          <w:rFonts w:ascii="Times New Roman" w:hAnsi="Times New Roman"/>
          <w:i/>
          <w:iCs/>
          <w:spacing w:val="-2"/>
          <w:sz w:val="24"/>
          <w:szCs w:val="24"/>
        </w:rPr>
        <w:t xml:space="preserve"> </w:t>
      </w:r>
      <w:r w:rsidRPr="00D53B49">
        <w:rPr>
          <w:rFonts w:ascii="Times New Roman" w:hAnsi="Times New Roman"/>
          <w:i/>
          <w:iCs/>
          <w:spacing w:val="-2"/>
          <w:sz w:val="24"/>
          <w:szCs w:val="24"/>
          <w:lang w:val="en-US"/>
        </w:rPr>
        <w:t>gibt</w:t>
      </w:r>
      <w:r w:rsidRPr="00D53B49">
        <w:rPr>
          <w:rFonts w:ascii="Times New Roman" w:hAnsi="Times New Roman"/>
          <w:i/>
          <w:iCs/>
          <w:spacing w:val="-2"/>
          <w:sz w:val="24"/>
          <w:szCs w:val="24"/>
        </w:rPr>
        <w:t xml:space="preserve">... </w:t>
      </w:r>
      <w:r w:rsidRPr="00D53B49">
        <w:rPr>
          <w:rFonts w:ascii="Times New Roman" w:hAnsi="Times New Roman"/>
          <w:spacing w:val="-2"/>
          <w:sz w:val="24"/>
          <w:szCs w:val="24"/>
        </w:rPr>
        <w:t xml:space="preserve">. Простые распространённые предложения. </w:t>
      </w:r>
      <w:r w:rsidRPr="00D53B49">
        <w:rPr>
          <w:rFonts w:ascii="Times New Roman" w:hAnsi="Times New Roman"/>
          <w:sz w:val="24"/>
          <w:szCs w:val="24"/>
        </w:rPr>
        <w:t xml:space="preserve">Предложения с однородными членами. Сложносочинённые предложения с союзами </w:t>
      </w:r>
      <w:r w:rsidRPr="00D53B49">
        <w:rPr>
          <w:rFonts w:ascii="Times New Roman" w:hAnsi="Times New Roman"/>
          <w:i/>
          <w:iCs/>
          <w:sz w:val="24"/>
          <w:szCs w:val="24"/>
          <w:lang w:val="en-US"/>
        </w:rPr>
        <w:t>und, aber.</w:t>
      </w:r>
    </w:p>
    <w:p w:rsidR="00D53B49" w:rsidRPr="00D53B49" w:rsidRDefault="00D53B49" w:rsidP="002416BB">
      <w:pPr>
        <w:widowControl w:val="0"/>
        <w:numPr>
          <w:ilvl w:val="0"/>
          <w:numId w:val="25"/>
        </w:numPr>
        <w:shd w:val="clear" w:color="auto" w:fill="FFFFFF"/>
        <w:tabs>
          <w:tab w:val="left" w:pos="619"/>
        </w:tabs>
        <w:autoSpaceDE w:val="0"/>
        <w:autoSpaceDN w:val="0"/>
        <w:adjustRightInd w:val="0"/>
        <w:spacing w:after="0" w:line="240" w:lineRule="auto"/>
        <w:ind w:left="14" w:right="22" w:firstLine="353"/>
        <w:jc w:val="both"/>
        <w:rPr>
          <w:rFonts w:ascii="Times New Roman" w:hAnsi="Times New Roman"/>
          <w:sz w:val="24"/>
          <w:szCs w:val="24"/>
        </w:rPr>
      </w:pPr>
      <w:r w:rsidRPr="00D53B49">
        <w:rPr>
          <w:rFonts w:ascii="Times New Roman" w:hAnsi="Times New Roman"/>
          <w:sz w:val="24"/>
          <w:szCs w:val="24"/>
        </w:rPr>
        <w:t xml:space="preserve">Грамматические формы изъявительного наклонения: </w:t>
      </w:r>
      <w:r w:rsidRPr="00D53B49">
        <w:rPr>
          <w:rFonts w:ascii="Times New Roman" w:hAnsi="Times New Roman"/>
          <w:i/>
          <w:iCs/>
          <w:sz w:val="24"/>
          <w:szCs w:val="24"/>
          <w:lang w:val="en-US"/>
        </w:rPr>
        <w:t>Prasens</w:t>
      </w:r>
      <w:r w:rsidRPr="00D53B49">
        <w:rPr>
          <w:rFonts w:ascii="Times New Roman" w:hAnsi="Times New Roman"/>
          <w:i/>
          <w:iCs/>
          <w:sz w:val="24"/>
          <w:szCs w:val="24"/>
        </w:rPr>
        <w:t xml:space="preserve">, </w:t>
      </w:r>
      <w:r w:rsidRPr="00D53B49">
        <w:rPr>
          <w:rFonts w:ascii="Times New Roman" w:hAnsi="Times New Roman"/>
          <w:i/>
          <w:iCs/>
          <w:sz w:val="24"/>
          <w:szCs w:val="24"/>
          <w:lang w:val="en-US"/>
        </w:rPr>
        <w:t>Futur</w:t>
      </w:r>
      <w:r w:rsidRPr="00D53B49">
        <w:rPr>
          <w:rFonts w:ascii="Times New Roman" w:hAnsi="Times New Roman"/>
          <w:i/>
          <w:iCs/>
          <w:sz w:val="24"/>
          <w:szCs w:val="24"/>
        </w:rPr>
        <w:t xml:space="preserve">, </w:t>
      </w:r>
      <w:r w:rsidRPr="00D53B49">
        <w:rPr>
          <w:rFonts w:ascii="Times New Roman" w:hAnsi="Times New Roman"/>
          <w:i/>
          <w:iCs/>
          <w:sz w:val="24"/>
          <w:szCs w:val="24"/>
          <w:lang w:val="en-US"/>
        </w:rPr>
        <w:t>Prateritum</w:t>
      </w:r>
      <w:r w:rsidRPr="00D53B49">
        <w:rPr>
          <w:rFonts w:ascii="Times New Roman" w:hAnsi="Times New Roman"/>
          <w:i/>
          <w:iCs/>
          <w:sz w:val="24"/>
          <w:szCs w:val="24"/>
        </w:rPr>
        <w:t xml:space="preserve">, </w:t>
      </w:r>
      <w:r w:rsidRPr="00D53B49">
        <w:rPr>
          <w:rFonts w:ascii="Times New Roman" w:hAnsi="Times New Roman"/>
          <w:i/>
          <w:iCs/>
          <w:sz w:val="24"/>
          <w:szCs w:val="24"/>
          <w:lang w:val="en-US"/>
        </w:rPr>
        <w:t>Perfekt</w:t>
      </w:r>
      <w:r w:rsidRPr="00D53B49">
        <w:rPr>
          <w:rFonts w:ascii="Times New Roman" w:hAnsi="Times New Roman"/>
          <w:i/>
          <w:iCs/>
          <w:sz w:val="24"/>
          <w:szCs w:val="24"/>
        </w:rPr>
        <w:t xml:space="preserve">. </w:t>
      </w:r>
      <w:r w:rsidRPr="00D53B49">
        <w:rPr>
          <w:rFonts w:ascii="Times New Roman" w:hAnsi="Times New Roman"/>
          <w:sz w:val="24"/>
          <w:szCs w:val="24"/>
        </w:rPr>
        <w:t>Слабые и сильные глаго</w:t>
      </w:r>
      <w:r w:rsidRPr="00D53B49">
        <w:rPr>
          <w:rFonts w:ascii="Times New Roman" w:hAnsi="Times New Roman"/>
          <w:sz w:val="24"/>
          <w:szCs w:val="24"/>
        </w:rPr>
        <w:softHyphen/>
        <w:t xml:space="preserve">лы. Вспомогательные глаголы </w:t>
      </w:r>
      <w:r w:rsidRPr="00D53B49">
        <w:rPr>
          <w:rFonts w:ascii="Times New Roman" w:hAnsi="Times New Roman"/>
          <w:i/>
          <w:iCs/>
          <w:sz w:val="24"/>
          <w:szCs w:val="24"/>
          <w:lang w:val="en-US"/>
        </w:rPr>
        <w:t>haben</w:t>
      </w:r>
      <w:r w:rsidRPr="00D53B49">
        <w:rPr>
          <w:rFonts w:ascii="Times New Roman" w:hAnsi="Times New Roman"/>
          <w:i/>
          <w:iCs/>
          <w:sz w:val="24"/>
          <w:szCs w:val="24"/>
        </w:rPr>
        <w:t xml:space="preserve">, </w:t>
      </w:r>
      <w:r w:rsidRPr="00D53B49">
        <w:rPr>
          <w:rFonts w:ascii="Times New Roman" w:hAnsi="Times New Roman"/>
          <w:i/>
          <w:iCs/>
          <w:sz w:val="24"/>
          <w:szCs w:val="24"/>
          <w:lang w:val="en-US"/>
        </w:rPr>
        <w:t>sein</w:t>
      </w:r>
      <w:r w:rsidRPr="00D53B49">
        <w:rPr>
          <w:rFonts w:ascii="Times New Roman" w:hAnsi="Times New Roman"/>
          <w:i/>
          <w:iCs/>
          <w:sz w:val="24"/>
          <w:szCs w:val="24"/>
        </w:rPr>
        <w:t xml:space="preserve">, </w:t>
      </w:r>
      <w:r w:rsidRPr="00D53B49">
        <w:rPr>
          <w:rFonts w:ascii="Times New Roman" w:hAnsi="Times New Roman"/>
          <w:i/>
          <w:iCs/>
          <w:sz w:val="24"/>
          <w:szCs w:val="24"/>
          <w:lang w:val="en-US"/>
        </w:rPr>
        <w:t>werden</w:t>
      </w:r>
      <w:r w:rsidRPr="00D53B49">
        <w:rPr>
          <w:rFonts w:ascii="Times New Roman" w:hAnsi="Times New Roman"/>
          <w:i/>
          <w:iCs/>
          <w:sz w:val="24"/>
          <w:szCs w:val="24"/>
        </w:rPr>
        <w:t xml:space="preserve">. </w:t>
      </w:r>
      <w:r w:rsidRPr="00D53B49">
        <w:rPr>
          <w:rFonts w:ascii="Times New Roman" w:hAnsi="Times New Roman"/>
          <w:sz w:val="24"/>
          <w:szCs w:val="24"/>
        </w:rPr>
        <w:t xml:space="preserve">Глагол-связка </w:t>
      </w:r>
      <w:r w:rsidRPr="00D53B49">
        <w:rPr>
          <w:rFonts w:ascii="Times New Roman" w:hAnsi="Times New Roman"/>
          <w:i/>
          <w:iCs/>
          <w:sz w:val="24"/>
          <w:szCs w:val="24"/>
          <w:lang w:val="en-US"/>
        </w:rPr>
        <w:t>sein</w:t>
      </w:r>
      <w:r w:rsidRPr="00D53B49">
        <w:rPr>
          <w:rFonts w:ascii="Times New Roman" w:hAnsi="Times New Roman"/>
          <w:i/>
          <w:iCs/>
          <w:sz w:val="24"/>
          <w:szCs w:val="24"/>
        </w:rPr>
        <w:t xml:space="preserve">. </w:t>
      </w:r>
      <w:r w:rsidRPr="00D53B49">
        <w:rPr>
          <w:rFonts w:ascii="Times New Roman" w:hAnsi="Times New Roman"/>
          <w:sz w:val="24"/>
          <w:szCs w:val="24"/>
        </w:rPr>
        <w:t xml:space="preserve">Модальные глаголы </w:t>
      </w:r>
      <w:r w:rsidRPr="00D53B49">
        <w:rPr>
          <w:rFonts w:ascii="Times New Roman" w:hAnsi="Times New Roman"/>
          <w:i/>
          <w:iCs/>
          <w:sz w:val="24"/>
          <w:szCs w:val="24"/>
        </w:rPr>
        <w:t xml:space="preserve">коппеп, </w:t>
      </w:r>
      <w:r w:rsidRPr="00D53B49">
        <w:rPr>
          <w:rFonts w:ascii="Times New Roman" w:hAnsi="Times New Roman"/>
          <w:i/>
          <w:iCs/>
          <w:sz w:val="24"/>
          <w:szCs w:val="24"/>
          <w:lang w:val="en-US"/>
        </w:rPr>
        <w:t>wollen</w:t>
      </w:r>
      <w:r w:rsidRPr="00D53B49">
        <w:rPr>
          <w:rFonts w:ascii="Times New Roman" w:hAnsi="Times New Roman"/>
          <w:i/>
          <w:iCs/>
          <w:sz w:val="24"/>
          <w:szCs w:val="24"/>
        </w:rPr>
        <w:t xml:space="preserve">, </w:t>
      </w:r>
      <w:r w:rsidRPr="00D53B49">
        <w:rPr>
          <w:rFonts w:ascii="Times New Roman" w:hAnsi="Times New Roman"/>
          <w:i/>
          <w:iCs/>
          <w:sz w:val="24"/>
          <w:szCs w:val="24"/>
          <w:lang w:val="en-US"/>
        </w:rPr>
        <w:t>m</w:t>
      </w:r>
      <w:r w:rsidRPr="00D53B49">
        <w:rPr>
          <w:rFonts w:ascii="Times New Roman" w:hAnsi="Times New Roman"/>
          <w:i/>
          <w:iCs/>
          <w:sz w:val="24"/>
          <w:szCs w:val="24"/>
        </w:rPr>
        <w:t>и</w:t>
      </w:r>
      <w:r w:rsidRPr="00D53B49">
        <w:rPr>
          <w:rFonts w:ascii="Times New Roman" w:hAnsi="Times New Roman"/>
          <w:i/>
          <w:iCs/>
          <w:sz w:val="24"/>
          <w:szCs w:val="24"/>
          <w:lang w:val="en-US"/>
        </w:rPr>
        <w:t>ssen</w:t>
      </w:r>
      <w:r w:rsidRPr="00D53B49">
        <w:rPr>
          <w:rFonts w:ascii="Times New Roman" w:hAnsi="Times New Roman"/>
          <w:i/>
          <w:iCs/>
          <w:sz w:val="24"/>
          <w:szCs w:val="24"/>
        </w:rPr>
        <w:t xml:space="preserve">, </w:t>
      </w:r>
      <w:r w:rsidRPr="00D53B49">
        <w:rPr>
          <w:rFonts w:ascii="Times New Roman" w:hAnsi="Times New Roman"/>
          <w:i/>
          <w:iCs/>
          <w:sz w:val="24"/>
          <w:szCs w:val="24"/>
          <w:lang w:val="en-US"/>
        </w:rPr>
        <w:t>sollen</w:t>
      </w:r>
      <w:r w:rsidRPr="00D53B49">
        <w:rPr>
          <w:rFonts w:ascii="Times New Roman" w:hAnsi="Times New Roman"/>
          <w:i/>
          <w:iCs/>
          <w:sz w:val="24"/>
          <w:szCs w:val="24"/>
        </w:rPr>
        <w:t xml:space="preserve">. </w:t>
      </w:r>
      <w:r w:rsidRPr="00D53B49">
        <w:rPr>
          <w:rFonts w:ascii="Times New Roman" w:hAnsi="Times New Roman"/>
          <w:sz w:val="24"/>
          <w:szCs w:val="24"/>
        </w:rPr>
        <w:t xml:space="preserve">Неопределённая форма глагола </w:t>
      </w:r>
      <w:r w:rsidRPr="00D53B49">
        <w:rPr>
          <w:rFonts w:ascii="Times New Roman" w:hAnsi="Times New Roman"/>
          <w:i/>
          <w:iCs/>
          <w:sz w:val="24"/>
          <w:szCs w:val="24"/>
        </w:rPr>
        <w:t>{</w:t>
      </w:r>
      <w:r w:rsidRPr="00D53B49">
        <w:rPr>
          <w:rFonts w:ascii="Times New Roman" w:hAnsi="Times New Roman"/>
          <w:i/>
          <w:iCs/>
          <w:sz w:val="24"/>
          <w:szCs w:val="24"/>
          <w:lang w:val="en-US"/>
        </w:rPr>
        <w:t>Infinitiv</w:t>
      </w:r>
      <w:r w:rsidRPr="00D53B49">
        <w:rPr>
          <w:rFonts w:ascii="Times New Roman" w:hAnsi="Times New Roman"/>
          <w:i/>
          <w:iCs/>
          <w:sz w:val="24"/>
          <w:szCs w:val="24"/>
        </w:rPr>
        <w:t>).</w:t>
      </w:r>
    </w:p>
    <w:p w:rsidR="00D53B49" w:rsidRPr="00D53B49" w:rsidRDefault="00D53B49" w:rsidP="002416BB">
      <w:pPr>
        <w:widowControl w:val="0"/>
        <w:numPr>
          <w:ilvl w:val="0"/>
          <w:numId w:val="25"/>
        </w:numPr>
        <w:shd w:val="clear" w:color="auto" w:fill="FFFFFF"/>
        <w:tabs>
          <w:tab w:val="left" w:pos="619"/>
        </w:tabs>
        <w:autoSpaceDE w:val="0"/>
        <w:autoSpaceDN w:val="0"/>
        <w:adjustRightInd w:val="0"/>
        <w:spacing w:after="0" w:line="240" w:lineRule="auto"/>
        <w:ind w:left="14" w:right="14" w:firstLine="353"/>
        <w:jc w:val="both"/>
        <w:rPr>
          <w:rFonts w:ascii="Times New Roman" w:hAnsi="Times New Roman"/>
          <w:i/>
          <w:iCs/>
          <w:sz w:val="24"/>
          <w:szCs w:val="24"/>
        </w:rPr>
      </w:pPr>
      <w:r w:rsidRPr="00D53B49">
        <w:rPr>
          <w:rFonts w:ascii="Times New Roman" w:hAnsi="Times New Roman"/>
          <w:sz w:val="24"/>
          <w:szCs w:val="24"/>
        </w:rPr>
        <w:t xml:space="preserve">Существительные в единственном и множественном </w:t>
      </w:r>
      <w:r w:rsidRPr="00D53B49">
        <w:rPr>
          <w:rFonts w:ascii="Times New Roman" w:hAnsi="Times New Roman"/>
          <w:spacing w:val="-2"/>
          <w:sz w:val="24"/>
          <w:szCs w:val="24"/>
        </w:rPr>
        <w:t xml:space="preserve">числе с определённым/неопределённым и нулевым артиклем. </w:t>
      </w:r>
      <w:r w:rsidRPr="00D53B49">
        <w:rPr>
          <w:rFonts w:ascii="Times New Roman" w:hAnsi="Times New Roman"/>
          <w:sz w:val="24"/>
          <w:szCs w:val="24"/>
        </w:rPr>
        <w:t>Склонение существительных.</w:t>
      </w:r>
    </w:p>
    <w:p w:rsidR="00D53B49" w:rsidRPr="00D53B49" w:rsidRDefault="00D53B49" w:rsidP="00D53B49">
      <w:pPr>
        <w:spacing w:after="0" w:line="240" w:lineRule="auto"/>
        <w:jc w:val="both"/>
        <w:rPr>
          <w:rFonts w:ascii="Times New Roman" w:hAnsi="Times New Roman"/>
          <w:sz w:val="24"/>
          <w:szCs w:val="24"/>
        </w:rPr>
      </w:pP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22" w:firstLine="346"/>
        <w:jc w:val="both"/>
        <w:rPr>
          <w:rFonts w:ascii="Times New Roman" w:hAnsi="Times New Roman"/>
          <w:sz w:val="24"/>
          <w:szCs w:val="24"/>
        </w:rPr>
      </w:pPr>
      <w:r w:rsidRPr="00D53B49">
        <w:rPr>
          <w:rFonts w:ascii="Times New Roman" w:hAnsi="Times New Roman"/>
          <w:spacing w:val="-2"/>
          <w:sz w:val="24"/>
          <w:szCs w:val="24"/>
        </w:rPr>
        <w:t>Прилагательные в положительной, сравнительной и пре</w:t>
      </w:r>
      <w:r w:rsidRPr="00D53B49">
        <w:rPr>
          <w:rFonts w:ascii="Times New Roman" w:hAnsi="Times New Roman"/>
          <w:spacing w:val="-2"/>
          <w:sz w:val="24"/>
          <w:szCs w:val="24"/>
        </w:rPr>
        <w:softHyphen/>
      </w:r>
      <w:r w:rsidRPr="00D53B49">
        <w:rPr>
          <w:rFonts w:ascii="Times New Roman" w:hAnsi="Times New Roman"/>
          <w:sz w:val="24"/>
          <w:szCs w:val="24"/>
        </w:rPr>
        <w:t>восходной степени, образованные по правилам и исключе</w:t>
      </w:r>
      <w:r w:rsidRPr="00D53B49">
        <w:rPr>
          <w:rFonts w:ascii="Times New Roman" w:hAnsi="Times New Roman"/>
          <w:sz w:val="24"/>
          <w:szCs w:val="24"/>
        </w:rPr>
        <w:softHyphen/>
        <w:t>ния.</w:t>
      </w: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7" w:firstLine="346"/>
        <w:jc w:val="both"/>
        <w:rPr>
          <w:rFonts w:ascii="Times New Roman" w:hAnsi="Times New Roman"/>
          <w:sz w:val="24"/>
          <w:szCs w:val="24"/>
        </w:rPr>
      </w:pPr>
      <w:r w:rsidRPr="00D53B49">
        <w:rPr>
          <w:rFonts w:ascii="Times New Roman" w:hAnsi="Times New Roman"/>
          <w:spacing w:val="-2"/>
          <w:sz w:val="24"/>
          <w:szCs w:val="24"/>
        </w:rPr>
        <w:t xml:space="preserve">Местоимения: личные, притяжательные и указательные </w:t>
      </w:r>
      <w:r w:rsidRPr="00D53B49">
        <w:rPr>
          <w:rFonts w:ascii="Times New Roman" w:hAnsi="Times New Roman"/>
          <w:i/>
          <w:iCs/>
          <w:sz w:val="24"/>
          <w:szCs w:val="24"/>
        </w:rPr>
        <w:t>{</w:t>
      </w:r>
      <w:r w:rsidRPr="00D53B49">
        <w:rPr>
          <w:rFonts w:ascii="Times New Roman" w:hAnsi="Times New Roman"/>
          <w:i/>
          <w:iCs/>
          <w:sz w:val="24"/>
          <w:szCs w:val="24"/>
          <w:lang w:val="en-US"/>
        </w:rPr>
        <w:t>ich</w:t>
      </w:r>
      <w:r w:rsidRPr="00D53B49">
        <w:rPr>
          <w:rFonts w:ascii="Times New Roman" w:hAnsi="Times New Roman"/>
          <w:i/>
          <w:iCs/>
          <w:sz w:val="24"/>
          <w:szCs w:val="24"/>
        </w:rPr>
        <w:t xml:space="preserve">, </w:t>
      </w:r>
      <w:r w:rsidRPr="00D53B49">
        <w:rPr>
          <w:rFonts w:ascii="Times New Roman" w:hAnsi="Times New Roman"/>
          <w:i/>
          <w:iCs/>
          <w:sz w:val="24"/>
          <w:szCs w:val="24"/>
          <w:lang w:val="en-US"/>
        </w:rPr>
        <w:t>du</w:t>
      </w:r>
      <w:r w:rsidRPr="00D53B49">
        <w:rPr>
          <w:rFonts w:ascii="Times New Roman" w:hAnsi="Times New Roman"/>
          <w:i/>
          <w:iCs/>
          <w:sz w:val="24"/>
          <w:szCs w:val="24"/>
        </w:rPr>
        <w:t xml:space="preserve">, </w:t>
      </w:r>
      <w:r w:rsidRPr="00D53B49">
        <w:rPr>
          <w:rFonts w:ascii="Times New Roman" w:hAnsi="Times New Roman"/>
          <w:i/>
          <w:iCs/>
          <w:sz w:val="24"/>
          <w:szCs w:val="24"/>
          <w:lang w:val="en-US"/>
        </w:rPr>
        <w:t>er</w:t>
      </w:r>
      <w:r w:rsidRPr="00D53B49">
        <w:rPr>
          <w:rFonts w:ascii="Times New Roman" w:hAnsi="Times New Roman"/>
          <w:i/>
          <w:iCs/>
          <w:sz w:val="24"/>
          <w:szCs w:val="24"/>
        </w:rPr>
        <w:t xml:space="preserve">, </w:t>
      </w:r>
      <w:r w:rsidRPr="00D53B49">
        <w:rPr>
          <w:rFonts w:ascii="Times New Roman" w:hAnsi="Times New Roman"/>
          <w:i/>
          <w:iCs/>
          <w:sz w:val="24"/>
          <w:szCs w:val="24"/>
          <w:lang w:val="en-US"/>
        </w:rPr>
        <w:t>mein</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dieser</w:t>
      </w:r>
      <w:r w:rsidRPr="00D53B49">
        <w:rPr>
          <w:rFonts w:ascii="Times New Roman" w:hAnsi="Times New Roman"/>
          <w:i/>
          <w:iCs/>
          <w:sz w:val="24"/>
          <w:szCs w:val="24"/>
        </w:rPr>
        <w:t xml:space="preserve">, </w:t>
      </w:r>
      <w:r w:rsidRPr="00D53B49">
        <w:rPr>
          <w:rFonts w:ascii="Times New Roman" w:hAnsi="Times New Roman"/>
          <w:i/>
          <w:iCs/>
          <w:sz w:val="24"/>
          <w:szCs w:val="24"/>
          <w:lang w:val="en-US"/>
        </w:rPr>
        <w:t>jener</w:t>
      </w:r>
      <w:r w:rsidRPr="00D53B49">
        <w:rPr>
          <w:rFonts w:ascii="Times New Roman" w:hAnsi="Times New Roman"/>
          <w:i/>
          <w:iCs/>
          <w:sz w:val="24"/>
          <w:szCs w:val="24"/>
        </w:rPr>
        <w:t xml:space="preserve">). </w:t>
      </w:r>
      <w:r w:rsidRPr="00D53B49">
        <w:rPr>
          <w:rFonts w:ascii="Times New Roman" w:hAnsi="Times New Roman"/>
          <w:sz w:val="24"/>
          <w:szCs w:val="24"/>
        </w:rPr>
        <w:t xml:space="preserve">Отрицательное местоимение </w:t>
      </w:r>
      <w:r w:rsidRPr="00D53B49">
        <w:rPr>
          <w:rFonts w:ascii="Times New Roman" w:hAnsi="Times New Roman"/>
          <w:i/>
          <w:iCs/>
          <w:sz w:val="24"/>
          <w:szCs w:val="24"/>
          <w:lang w:val="en-US"/>
        </w:rPr>
        <w:t>kein.</w:t>
      </w: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22" w:firstLine="346"/>
        <w:jc w:val="both"/>
        <w:rPr>
          <w:rFonts w:ascii="Times New Roman" w:hAnsi="Times New Roman"/>
          <w:i/>
          <w:iCs/>
          <w:sz w:val="24"/>
          <w:szCs w:val="24"/>
        </w:rPr>
      </w:pPr>
      <w:r w:rsidRPr="00D53B49">
        <w:rPr>
          <w:rFonts w:ascii="Times New Roman" w:hAnsi="Times New Roman"/>
          <w:spacing w:val="-2"/>
          <w:sz w:val="24"/>
          <w:szCs w:val="24"/>
        </w:rPr>
        <w:t>Наречия</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времени</w:t>
      </w:r>
      <w:r w:rsidRPr="00D53B49">
        <w:rPr>
          <w:rFonts w:ascii="Times New Roman" w:hAnsi="Times New Roman"/>
          <w:spacing w:val="-2"/>
          <w:sz w:val="24"/>
          <w:szCs w:val="24"/>
          <w:lang w:val="de-DE"/>
        </w:rPr>
        <w:t xml:space="preserve">: </w:t>
      </w:r>
      <w:r w:rsidRPr="00D53B49">
        <w:rPr>
          <w:rFonts w:ascii="Times New Roman" w:hAnsi="Times New Roman"/>
          <w:i/>
          <w:iCs/>
          <w:spacing w:val="-2"/>
          <w:sz w:val="24"/>
          <w:szCs w:val="24"/>
          <w:lang w:val="de-DE"/>
        </w:rPr>
        <w:t xml:space="preserve">heute, oft, nie, schnell </w:t>
      </w:r>
      <w:r w:rsidRPr="00D53B49">
        <w:rPr>
          <w:rFonts w:ascii="Times New Roman" w:hAnsi="Times New Roman"/>
          <w:spacing w:val="-2"/>
          <w:sz w:val="24"/>
          <w:szCs w:val="24"/>
        </w:rPr>
        <w:t>и</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др</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 xml:space="preserve">Наречия, </w:t>
      </w:r>
      <w:r w:rsidRPr="00D53B49">
        <w:rPr>
          <w:rFonts w:ascii="Times New Roman" w:hAnsi="Times New Roman"/>
          <w:spacing w:val="-1"/>
          <w:sz w:val="24"/>
          <w:szCs w:val="24"/>
        </w:rPr>
        <w:t xml:space="preserve">образующие степени сравнения не по правилам: </w:t>
      </w:r>
      <w:r w:rsidRPr="00D53B49">
        <w:rPr>
          <w:rFonts w:ascii="Times New Roman" w:hAnsi="Times New Roman"/>
          <w:i/>
          <w:iCs/>
          <w:spacing w:val="-1"/>
          <w:sz w:val="24"/>
          <w:szCs w:val="24"/>
          <w:lang w:val="en-US"/>
        </w:rPr>
        <w:t>gut</w:t>
      </w:r>
      <w:r w:rsidRPr="00D53B49">
        <w:rPr>
          <w:rFonts w:ascii="Times New Roman" w:hAnsi="Times New Roman"/>
          <w:i/>
          <w:iCs/>
          <w:spacing w:val="-1"/>
          <w:sz w:val="24"/>
          <w:szCs w:val="24"/>
        </w:rPr>
        <w:t xml:space="preserve">, </w:t>
      </w:r>
      <w:r w:rsidRPr="00D53B49">
        <w:rPr>
          <w:rFonts w:ascii="Times New Roman" w:hAnsi="Times New Roman"/>
          <w:i/>
          <w:iCs/>
          <w:spacing w:val="-1"/>
          <w:sz w:val="24"/>
          <w:szCs w:val="24"/>
          <w:lang w:val="en-US"/>
        </w:rPr>
        <w:t>viel</w:t>
      </w:r>
      <w:r w:rsidRPr="00D53B49">
        <w:rPr>
          <w:rFonts w:ascii="Times New Roman" w:hAnsi="Times New Roman"/>
          <w:i/>
          <w:iCs/>
          <w:spacing w:val="-1"/>
          <w:sz w:val="24"/>
          <w:szCs w:val="24"/>
        </w:rPr>
        <w:t xml:space="preserve">, </w:t>
      </w:r>
      <w:r w:rsidRPr="00D53B49">
        <w:rPr>
          <w:rFonts w:ascii="Times New Roman" w:hAnsi="Times New Roman"/>
          <w:i/>
          <w:iCs/>
          <w:spacing w:val="-1"/>
          <w:sz w:val="24"/>
          <w:szCs w:val="24"/>
          <w:lang w:val="en-US"/>
        </w:rPr>
        <w:t>gem</w:t>
      </w:r>
      <w:r w:rsidRPr="00D53B49">
        <w:rPr>
          <w:rFonts w:ascii="Times New Roman" w:hAnsi="Times New Roman"/>
          <w:i/>
          <w:iCs/>
          <w:spacing w:val="-1"/>
          <w:sz w:val="24"/>
          <w:szCs w:val="24"/>
        </w:rPr>
        <w:t>.</w:t>
      </w:r>
    </w:p>
    <w:p w:rsidR="00D53B49" w:rsidRPr="00D53B49" w:rsidRDefault="00D53B49" w:rsidP="00D53B49">
      <w:pPr>
        <w:spacing w:after="0" w:line="240" w:lineRule="auto"/>
        <w:jc w:val="both"/>
        <w:rPr>
          <w:rFonts w:ascii="Times New Roman" w:hAnsi="Times New Roman"/>
          <w:sz w:val="24"/>
          <w:szCs w:val="24"/>
        </w:rPr>
      </w:pPr>
    </w:p>
    <w:p w:rsidR="00D53B49" w:rsidRPr="00D53B49" w:rsidRDefault="00D53B49" w:rsidP="00D53B49">
      <w:pPr>
        <w:widowControl w:val="0"/>
        <w:numPr>
          <w:ilvl w:val="0"/>
          <w:numId w:val="23"/>
        </w:numPr>
        <w:shd w:val="clear" w:color="auto" w:fill="FFFFFF"/>
        <w:tabs>
          <w:tab w:val="left" w:pos="576"/>
        </w:tabs>
        <w:autoSpaceDE w:val="0"/>
        <w:autoSpaceDN w:val="0"/>
        <w:adjustRightInd w:val="0"/>
        <w:spacing w:after="0" w:line="240" w:lineRule="auto"/>
        <w:ind w:left="29" w:right="7" w:firstLine="346"/>
        <w:jc w:val="both"/>
        <w:rPr>
          <w:rFonts w:ascii="Times New Roman" w:hAnsi="Times New Roman"/>
          <w:sz w:val="24"/>
          <w:szCs w:val="24"/>
        </w:rPr>
      </w:pPr>
      <w:r w:rsidRPr="00D53B49">
        <w:rPr>
          <w:rFonts w:ascii="Times New Roman" w:hAnsi="Times New Roman"/>
          <w:sz w:val="24"/>
          <w:szCs w:val="24"/>
        </w:rPr>
        <w:t>Количественные числительные (до 100), порядковые числительные (до 30).</w:t>
      </w:r>
    </w:p>
    <w:p w:rsidR="00D53B49" w:rsidRPr="00D53B49" w:rsidRDefault="00D53B49" w:rsidP="00D53B49">
      <w:pPr>
        <w:widowControl w:val="0"/>
        <w:numPr>
          <w:ilvl w:val="0"/>
          <w:numId w:val="23"/>
        </w:numPr>
        <w:shd w:val="clear" w:color="auto" w:fill="FFFFFF"/>
        <w:tabs>
          <w:tab w:val="left" w:pos="576"/>
        </w:tabs>
        <w:autoSpaceDE w:val="0"/>
        <w:autoSpaceDN w:val="0"/>
        <w:adjustRightInd w:val="0"/>
        <w:spacing w:after="0" w:line="240" w:lineRule="auto"/>
        <w:ind w:left="29" w:right="29" w:firstLine="346"/>
        <w:jc w:val="both"/>
        <w:rPr>
          <w:rFonts w:ascii="Times New Roman" w:hAnsi="Times New Roman"/>
          <w:sz w:val="24"/>
          <w:szCs w:val="24"/>
          <w:lang w:val="de-DE"/>
        </w:rPr>
      </w:pPr>
      <w:r w:rsidRPr="00D53B49">
        <w:rPr>
          <w:rFonts w:ascii="Times New Roman" w:hAnsi="Times New Roman"/>
          <w:spacing w:val="-1"/>
          <w:sz w:val="24"/>
          <w:szCs w:val="24"/>
        </w:rPr>
        <w:t>Наиболее</w:t>
      </w:r>
      <w:r w:rsidRPr="00D53B49">
        <w:rPr>
          <w:rFonts w:ascii="Times New Roman" w:hAnsi="Times New Roman"/>
          <w:spacing w:val="-1"/>
          <w:sz w:val="24"/>
          <w:szCs w:val="24"/>
          <w:lang w:val="de-DE"/>
        </w:rPr>
        <w:t xml:space="preserve"> </w:t>
      </w:r>
      <w:r w:rsidRPr="00D53B49">
        <w:rPr>
          <w:rFonts w:ascii="Times New Roman" w:hAnsi="Times New Roman"/>
          <w:spacing w:val="-1"/>
          <w:sz w:val="24"/>
          <w:szCs w:val="24"/>
        </w:rPr>
        <w:t>употребительные</w:t>
      </w:r>
      <w:r w:rsidRPr="00D53B49">
        <w:rPr>
          <w:rFonts w:ascii="Times New Roman" w:hAnsi="Times New Roman"/>
          <w:spacing w:val="-1"/>
          <w:sz w:val="24"/>
          <w:szCs w:val="24"/>
          <w:lang w:val="de-DE"/>
        </w:rPr>
        <w:t xml:space="preserve"> </w:t>
      </w:r>
      <w:r w:rsidRPr="00D53B49">
        <w:rPr>
          <w:rFonts w:ascii="Times New Roman" w:hAnsi="Times New Roman"/>
          <w:spacing w:val="-1"/>
          <w:sz w:val="24"/>
          <w:szCs w:val="24"/>
        </w:rPr>
        <w:t>предлоги</w:t>
      </w:r>
      <w:r w:rsidRPr="00D53B49">
        <w:rPr>
          <w:rFonts w:ascii="Times New Roman" w:hAnsi="Times New Roman"/>
          <w:spacing w:val="-1"/>
          <w:sz w:val="24"/>
          <w:szCs w:val="24"/>
          <w:lang w:val="de-DE"/>
        </w:rPr>
        <w:t xml:space="preserve">: </w:t>
      </w:r>
      <w:r w:rsidRPr="00D53B49">
        <w:rPr>
          <w:rFonts w:ascii="Times New Roman" w:hAnsi="Times New Roman"/>
          <w:i/>
          <w:iCs/>
          <w:spacing w:val="-1"/>
          <w:sz w:val="24"/>
          <w:szCs w:val="24"/>
          <w:lang w:val="de-DE"/>
        </w:rPr>
        <w:t xml:space="preserve">in, an, auf, hinter, </w:t>
      </w:r>
      <w:r>
        <w:rPr>
          <w:rFonts w:ascii="Times New Roman" w:hAnsi="Times New Roman"/>
          <w:i/>
          <w:iCs/>
          <w:sz w:val="24"/>
          <w:szCs w:val="24"/>
          <w:lang w:val="de-DE"/>
        </w:rPr>
        <w:t>neben, mit, u</w:t>
      </w:r>
      <w:r w:rsidRPr="00D53B49">
        <w:rPr>
          <w:rFonts w:ascii="Times New Roman" w:hAnsi="Times New Roman"/>
          <w:i/>
          <w:iCs/>
          <w:sz w:val="24"/>
          <w:szCs w:val="24"/>
          <w:lang w:val="de-DE"/>
        </w:rPr>
        <w:t>ber, unter, nach, zwischen, vor.</w:t>
      </w:r>
    </w:p>
    <w:p w:rsidR="00F301EB" w:rsidRPr="00365A5C" w:rsidRDefault="00F301EB" w:rsidP="00365A5C">
      <w:pPr>
        <w:pStyle w:val="31"/>
        <w:spacing w:before="0" w:after="0" w:line="240" w:lineRule="auto"/>
        <w:jc w:val="left"/>
        <w:rPr>
          <w:rFonts w:ascii="Times New Roman" w:hAnsi="Times New Roman" w:cs="Times New Roman"/>
          <w:i w:val="0"/>
          <w:color w:val="auto"/>
          <w:sz w:val="24"/>
          <w:szCs w:val="24"/>
        </w:rPr>
      </w:pPr>
      <w:r w:rsidRPr="00D53B49">
        <w:rPr>
          <w:rFonts w:ascii="Times New Roman" w:hAnsi="Times New Roman" w:cs="Times New Roman"/>
          <w:i w:val="0"/>
          <w:iCs w:val="0"/>
          <w:color w:val="FF0000"/>
          <w:sz w:val="24"/>
          <w:szCs w:val="24"/>
          <w:lang w:val="en-US" w:eastAsia="ar-SA"/>
        </w:rPr>
        <w:t xml:space="preserve">       </w:t>
      </w:r>
      <w:r w:rsidRPr="00D53B49">
        <w:rPr>
          <w:rFonts w:ascii="Times New Roman" w:hAnsi="Times New Roman" w:cs="Times New Roman"/>
          <w:color w:val="auto"/>
          <w:sz w:val="24"/>
          <w:szCs w:val="24"/>
          <w:lang w:val="en-US"/>
        </w:rPr>
        <w:t xml:space="preserve"> </w:t>
      </w:r>
      <w:r w:rsidR="00365A5C" w:rsidRPr="00365A5C">
        <w:rPr>
          <w:rFonts w:ascii="Times New Roman" w:hAnsi="Times New Roman" w:cs="Times New Roman"/>
          <w:i w:val="0"/>
          <w:color w:val="auto"/>
          <w:sz w:val="24"/>
          <w:szCs w:val="24"/>
        </w:rPr>
        <w:t>1.2.5</w:t>
      </w:r>
      <w:r w:rsidR="00365A5C">
        <w:rPr>
          <w:rFonts w:ascii="Times New Roman" w:hAnsi="Times New Roman" w:cs="Times New Roman"/>
          <w:i w:val="0"/>
          <w:color w:val="auto"/>
          <w:sz w:val="24"/>
          <w:szCs w:val="24"/>
        </w:rPr>
        <w:t>.</w:t>
      </w:r>
      <w:r w:rsidR="00365A5C" w:rsidRPr="00365A5C">
        <w:rPr>
          <w:rFonts w:ascii="Times New Roman" w:hAnsi="Times New Roman" w:cs="Times New Roman"/>
          <w:i w:val="0"/>
          <w:color w:val="auto"/>
          <w:sz w:val="24"/>
          <w:szCs w:val="24"/>
        </w:rPr>
        <w:t xml:space="preserve"> </w:t>
      </w:r>
      <w:r w:rsidRPr="00365A5C">
        <w:rPr>
          <w:rFonts w:ascii="Times New Roman" w:hAnsi="Times New Roman" w:cs="Times New Roman"/>
          <w:i w:val="0"/>
          <w:color w:val="auto"/>
          <w:sz w:val="24"/>
          <w:szCs w:val="24"/>
        </w:rPr>
        <w:t xml:space="preserve"> Математика</w:t>
      </w:r>
      <w:r w:rsidR="00365A5C" w:rsidRPr="00365A5C">
        <w:rPr>
          <w:rFonts w:ascii="Times New Roman" w:hAnsi="Times New Roman" w:cs="Times New Roman"/>
          <w:i w:val="0"/>
          <w:color w:val="auto"/>
          <w:sz w:val="24"/>
          <w:szCs w:val="24"/>
        </w:rPr>
        <w:t xml:space="preserve"> и информатика</w:t>
      </w:r>
      <w:r w:rsidRPr="00365A5C">
        <w:rPr>
          <w:rFonts w:ascii="Times New Roman" w:hAnsi="Times New Roman" w:cs="Times New Roman"/>
          <w:i w:val="0"/>
          <w:color w:val="auto"/>
          <w:sz w:val="24"/>
          <w:szCs w:val="24"/>
        </w:rPr>
        <w:t xml:space="preserve"> </w:t>
      </w:r>
    </w:p>
    <w:p w:rsidR="00F301EB" w:rsidRPr="00D53B49" w:rsidRDefault="00F301EB" w:rsidP="00D53B49">
      <w:pPr>
        <w:pStyle w:val="a3"/>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 xml:space="preserve">В результате изучения курса математики  </w:t>
      </w:r>
      <w:r w:rsidRPr="00D53B49">
        <w:rPr>
          <w:rFonts w:ascii="Times New Roman" w:hAnsi="Times New Roman" w:cs="Times New Roman"/>
          <w:spacing w:val="2"/>
          <w:sz w:val="24"/>
          <w:szCs w:val="24"/>
        </w:rPr>
        <w:t xml:space="preserve">обучающиеся, начального общего образования </w:t>
      </w:r>
      <w:r w:rsidRPr="00D53B49">
        <w:rPr>
          <w:rFonts w:ascii="Times New Roman" w:hAnsi="Times New Roman" w:cs="Times New Roman"/>
          <w:sz w:val="24"/>
          <w:szCs w:val="24"/>
        </w:rPr>
        <w:t>овладеют основами логического и алгоритмического мышле</w:t>
      </w:r>
      <w:r w:rsidRPr="00D53B49">
        <w:rPr>
          <w:rFonts w:ascii="Times New Roman" w:hAnsi="Times New Roman" w:cs="Times New Roman"/>
          <w:spacing w:val="-2"/>
          <w:sz w:val="24"/>
          <w:szCs w:val="24"/>
        </w:rPr>
        <w:t xml:space="preserve">ния, пространственного воображения и математической речи, </w:t>
      </w:r>
      <w:r w:rsidRPr="00D53B49">
        <w:rPr>
          <w:rFonts w:ascii="Times New Roman" w:hAnsi="Times New Roman" w:cs="Times New Roman"/>
          <w:sz w:val="24"/>
          <w:szCs w:val="24"/>
        </w:rPr>
        <w:t>приобретут необходимые вычислительные навыки.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Числа и величины</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записывать, сравнивать, упорядочивать числа от нуля до миллиона;</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-устанавливать закономерность — правило, по которому составлена числовая последовательность, и составлять последовательность по заданному или самостоятельно выбранному правилу (увеличение/уменьшение числа на несколько единиц, увеличение/уменьшение числа в несколько раз);</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-группировать числа по заданному или самостоятельно </w:t>
      </w:r>
      <w:r w:rsidRPr="00D53B49">
        <w:rPr>
          <w:rFonts w:ascii="Times New Roman" w:hAnsi="Times New Roman" w:cs="Times New Roman"/>
          <w:sz w:val="24"/>
          <w:szCs w:val="24"/>
        </w:rPr>
        <w:t>установленному признаку;</w:t>
      </w:r>
    </w:p>
    <w:p w:rsidR="00F301EB" w:rsidRPr="00D53B49" w:rsidRDefault="00F301EB" w:rsidP="00D53B49">
      <w:pPr>
        <w:pStyle w:val="a5"/>
        <w:spacing w:line="240" w:lineRule="auto"/>
        <w:ind w:left="426" w:firstLine="0"/>
        <w:rPr>
          <w:rFonts w:ascii="Times New Roman" w:hAnsi="Times New Roman" w:cs="Times New Roman"/>
          <w:i/>
          <w:iCs/>
          <w:sz w:val="24"/>
          <w:szCs w:val="24"/>
        </w:rPr>
      </w:pPr>
      <w:r w:rsidRPr="00D53B49">
        <w:rPr>
          <w:rFonts w:ascii="Times New Roman" w:hAnsi="Times New Roman" w:cs="Times New Roman"/>
          <w:sz w:val="24"/>
          <w:szCs w:val="24"/>
        </w:rPr>
        <w:t>-читать, записывать и сравнивать величины (массу, время, длину, площадь, скорость), используя основные единицы измерения величин и соотношения между ними (килограмм — грамм; час — минута, минута — секунда; километр — метр, метр — дециметр, дециметр — сантиметр, метр — сантиметр, сантиметр — миллиметр).</w:t>
      </w:r>
    </w:p>
    <w:p w:rsidR="00F301EB" w:rsidRPr="00D53B49" w:rsidRDefault="00F301EB" w:rsidP="00D53B49">
      <w:pPr>
        <w:pStyle w:val="a9"/>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pacing w:val="2"/>
          <w:sz w:val="24"/>
          <w:szCs w:val="24"/>
        </w:rPr>
        <w:lastRenderedPageBreak/>
        <w:t xml:space="preserve">-классифицировать числа по одному или нескольким </w:t>
      </w:r>
      <w:r w:rsidRPr="00D53B49">
        <w:rPr>
          <w:rFonts w:ascii="Times New Roman" w:hAnsi="Times New Roman" w:cs="Times New Roman"/>
          <w:i w:val="0"/>
          <w:sz w:val="24"/>
          <w:szCs w:val="24"/>
        </w:rPr>
        <w:t>основаниям, объяснять свои действия;</w:t>
      </w:r>
    </w:p>
    <w:p w:rsidR="00F301EB" w:rsidRPr="00D53B49" w:rsidRDefault="00F301EB" w:rsidP="00D53B49">
      <w:pPr>
        <w:pStyle w:val="a7"/>
        <w:spacing w:line="240" w:lineRule="auto"/>
        <w:ind w:left="426" w:firstLine="0"/>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-выбирать единицу для измерения данной величины (длины, массы, площади, времени), объяснять свои действия.</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Арифметические действия</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письменно действия с многозначными числами (сложение, вычитание, умножение и деление на однозначное, двузначное числа в пределах 10</w:t>
      </w:r>
      <w:r w:rsidRPr="00D53B49">
        <w:rPr>
          <w:rFonts w:ascii="Times New Roman" w:eastAsia="MS Mincho" w:hAnsi="Times New Roman" w:cs="Times New Roman"/>
          <w:sz w:val="24"/>
          <w:szCs w:val="24"/>
        </w:rPr>
        <w:t> </w:t>
      </w:r>
      <w:r w:rsidRPr="00D53B49">
        <w:rPr>
          <w:rFonts w:ascii="Times New Roman" w:hAnsi="Times New Roman" w:cs="Times New Roman"/>
          <w:sz w:val="24"/>
          <w:szCs w:val="24"/>
        </w:rPr>
        <w:t>000) с использованием таблиц сложения и умножения чисел, алгоритмов письменных арифметических действий (в том числе деления с остатком);</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устно сложение, вычитание, умножение и деление однозначных, двузначных и трёхзначных чисел в случаях, сводимых к действиям в пределах 100 (в том числе с нулём и числом 1);</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-выделять неизвестный компонент арифметического действия и находить его значение;</w:t>
      </w:r>
    </w:p>
    <w:p w:rsidR="00F301EB" w:rsidRPr="00D53B49" w:rsidRDefault="00F301EB" w:rsidP="00D53B49">
      <w:pPr>
        <w:pStyle w:val="a5"/>
        <w:spacing w:line="240" w:lineRule="auto"/>
        <w:rPr>
          <w:rFonts w:ascii="Times New Roman" w:hAnsi="Times New Roman" w:cs="Times New Roman"/>
          <w:sz w:val="24"/>
          <w:szCs w:val="24"/>
        </w:rPr>
      </w:pPr>
      <w:r w:rsidRPr="00D53B49">
        <w:rPr>
          <w:rFonts w:ascii="Times New Roman" w:hAnsi="Times New Roman" w:cs="Times New Roman"/>
          <w:sz w:val="24"/>
          <w:szCs w:val="24"/>
        </w:rPr>
        <w:t xml:space="preserve">   -вычислять значение числового выражения (содержащего 2—3</w:t>
      </w:r>
      <w:r w:rsidRPr="00D53B49">
        <w:rPr>
          <w:rFonts w:ascii="Times New Roman" w:hAnsi="Times New Roman" w:cs="Times New Roman"/>
          <w:sz w:val="24"/>
          <w:szCs w:val="24"/>
        </w:rPr>
        <w:t> </w:t>
      </w:r>
      <w:r w:rsidRPr="00D53B49">
        <w:rPr>
          <w:rFonts w:ascii="Times New Roman" w:hAnsi="Times New Roman" w:cs="Times New Roman"/>
          <w:sz w:val="24"/>
          <w:szCs w:val="24"/>
        </w:rPr>
        <w:t>арифметических действия, со скобками и без скобок).</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rPr>
          <w:rFonts w:ascii="Times New Roman" w:hAnsi="Times New Roman" w:cs="Times New Roman"/>
          <w:i w:val="0"/>
          <w:sz w:val="24"/>
          <w:szCs w:val="24"/>
        </w:rPr>
      </w:pPr>
      <w:r w:rsidRPr="00D53B49">
        <w:rPr>
          <w:rFonts w:ascii="Times New Roman" w:hAnsi="Times New Roman" w:cs="Times New Roman"/>
          <w:i w:val="0"/>
          <w:sz w:val="24"/>
          <w:szCs w:val="24"/>
        </w:rPr>
        <w:t xml:space="preserve">  -выполнять действия с величинами;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-использовать свойства арифметических действий для удобства вычислений;</w:t>
      </w:r>
    </w:p>
    <w:p w:rsidR="00F301EB" w:rsidRPr="00D53B49" w:rsidRDefault="00F301EB" w:rsidP="00D53B49">
      <w:pPr>
        <w:pStyle w:val="a7"/>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z w:val="24"/>
          <w:szCs w:val="24"/>
        </w:rPr>
        <w:t>-проводить проверку правильности вычислений (с помощью обратного действия, прикидки и оценки результата действия и</w:t>
      </w:r>
      <w:r w:rsidRPr="00D53B49">
        <w:rPr>
          <w:rFonts w:ascii="Times New Roman" w:hAnsi="Times New Roman" w:cs="Times New Roman"/>
          <w:i w:val="0"/>
          <w:sz w:val="24"/>
          <w:szCs w:val="24"/>
        </w:rPr>
        <w:t> </w:t>
      </w:r>
      <w:r w:rsidRPr="00D53B49">
        <w:rPr>
          <w:rFonts w:ascii="Times New Roman" w:hAnsi="Times New Roman" w:cs="Times New Roman"/>
          <w:i w:val="0"/>
          <w:sz w:val="24"/>
          <w:szCs w:val="24"/>
        </w:rPr>
        <w:t>др.).</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Работа с текстовыми задачами</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-устанавливать зависимость между величинами, представленными в задаче, планировать ход решения задачи, выбирать и объяснять выбор действий;</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pacing w:val="-2"/>
          <w:sz w:val="24"/>
          <w:szCs w:val="24"/>
        </w:rPr>
        <w:t>-решать арифметическим способом (в 1—2</w:t>
      </w:r>
      <w:r w:rsidRPr="00D53B49">
        <w:rPr>
          <w:rFonts w:ascii="Times New Roman" w:hAnsi="Times New Roman" w:cs="Times New Roman"/>
          <w:i/>
          <w:iCs/>
          <w:spacing w:val="-2"/>
          <w:sz w:val="24"/>
          <w:szCs w:val="24"/>
        </w:rPr>
        <w:t> </w:t>
      </w:r>
      <w:r w:rsidRPr="00D53B49">
        <w:rPr>
          <w:rFonts w:ascii="Times New Roman" w:hAnsi="Times New Roman" w:cs="Times New Roman"/>
          <w:spacing w:val="-2"/>
          <w:sz w:val="24"/>
          <w:szCs w:val="24"/>
        </w:rPr>
        <w:t xml:space="preserve">действия) </w:t>
      </w:r>
      <w:r w:rsidRPr="00D53B49">
        <w:rPr>
          <w:rFonts w:ascii="Times New Roman" w:hAnsi="Times New Roman" w:cs="Times New Roman"/>
          <w:sz w:val="24"/>
          <w:szCs w:val="24"/>
        </w:rPr>
        <w:t>учебные задачи и задачи,   связанные с повседневной жизнью;</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-оценивать правильность хода решения и реальность ответа на вопрос задачи.</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-решать задачи на нахождение доли величины и вели</w:t>
      </w:r>
      <w:r w:rsidRPr="00D53B49">
        <w:rPr>
          <w:rFonts w:ascii="Times New Roman" w:hAnsi="Times New Roman" w:cs="Times New Roman"/>
          <w:i w:val="0"/>
          <w:spacing w:val="2"/>
          <w:sz w:val="24"/>
          <w:szCs w:val="24"/>
        </w:rPr>
        <w:t xml:space="preserve">чины по значению её доли (половина, треть, четверть, </w:t>
      </w:r>
      <w:r w:rsidRPr="00D53B49">
        <w:rPr>
          <w:rFonts w:ascii="Times New Roman" w:hAnsi="Times New Roman" w:cs="Times New Roman"/>
          <w:i w:val="0"/>
          <w:sz w:val="24"/>
          <w:szCs w:val="24"/>
        </w:rPr>
        <w:t>пятая, десятая часть);</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-решать задачи в 3—4 действия;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-находить разные способы решения задачи.</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sz w:val="24"/>
          <w:szCs w:val="24"/>
        </w:rPr>
        <w:t>Пространственные  отношения.</w:t>
      </w:r>
      <w:r w:rsidRPr="00D53B49">
        <w:rPr>
          <w:rFonts w:ascii="Times New Roman" w:hAnsi="Times New Roman" w:cs="Times New Roman"/>
          <w:b/>
          <w:sz w:val="24"/>
          <w:szCs w:val="24"/>
        </w:rPr>
        <w:br/>
        <w:t xml:space="preserve">                                             Геометрические фигуры</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-описывать взаимное расположение предметов в прост</w:t>
      </w:r>
      <w:r w:rsidRPr="00D53B49">
        <w:rPr>
          <w:rFonts w:ascii="Times New Roman" w:hAnsi="Times New Roman" w:cs="Times New Roman"/>
          <w:sz w:val="24"/>
          <w:szCs w:val="24"/>
        </w:rPr>
        <w:t>ранстве и на плоскости;</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-распознавать, называть, изображать геометрические фигуры (точка, отрезок, ломаная, прямой угол, многоугольник, треугольник, прямоугольник, квадрат, окружность, круг);</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построение геометрических фигур с заданными измерениями (отрезок, квадрат, прямоугольник) с помощью линейки, угольника;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свойства прямоугольника и квадрата для </w:t>
      </w:r>
      <w:r w:rsidRPr="00D53B49">
        <w:rPr>
          <w:rFonts w:ascii="Times New Roman" w:hAnsi="Times New Roman" w:cs="Times New Roman"/>
          <w:sz w:val="24"/>
          <w:szCs w:val="24"/>
        </w:rPr>
        <w:t>решения задач;</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-распознавать и называть геометрические тела (куб, шар);</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-соотносить реальные объекты с моделями геометриче</w:t>
      </w:r>
      <w:r w:rsidRPr="00D53B49">
        <w:rPr>
          <w:rFonts w:ascii="Times New Roman" w:hAnsi="Times New Roman" w:cs="Times New Roman"/>
          <w:sz w:val="24"/>
          <w:szCs w:val="24"/>
        </w:rPr>
        <w:t>ских фигур.</w:t>
      </w:r>
    </w:p>
    <w:p w:rsidR="00F301EB" w:rsidRPr="00D53B49" w:rsidRDefault="00F301EB" w:rsidP="00D53B49">
      <w:pPr>
        <w:pStyle w:val="a9"/>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w:t>
      </w:r>
    </w:p>
    <w:p w:rsidR="00F301EB" w:rsidRPr="00D53B49" w:rsidRDefault="00F301EB" w:rsidP="00D53B49">
      <w:pPr>
        <w:pStyle w:val="a9"/>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z w:val="24"/>
          <w:szCs w:val="24"/>
        </w:rPr>
        <w:t>- распознавать, различать и называть геометрические тела: параллелепипед, пирамиду, цилиндр, конус.</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lastRenderedPageBreak/>
        <w:t>Геометрические величины</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-измерять длину отрезка;</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pacing w:val="-4"/>
          <w:sz w:val="24"/>
          <w:szCs w:val="24"/>
        </w:rPr>
        <w:t>-вычислять периметр треугольника, прямоугольника и квад</w:t>
      </w:r>
      <w:r w:rsidRPr="00D53B49">
        <w:rPr>
          <w:rFonts w:ascii="Times New Roman" w:hAnsi="Times New Roman" w:cs="Times New Roman"/>
          <w:sz w:val="24"/>
          <w:szCs w:val="24"/>
        </w:rPr>
        <w:t>рата, площадь прямоугольника и квадрата;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-оценивать размеры геометрических объектов, расстояния приближённо (на глаз).</w:t>
      </w:r>
    </w:p>
    <w:p w:rsidR="00F301EB" w:rsidRPr="00D53B49" w:rsidRDefault="00F301EB" w:rsidP="00D53B49">
      <w:pPr>
        <w:pStyle w:val="a9"/>
        <w:spacing w:line="240" w:lineRule="auto"/>
        <w:ind w:left="284" w:firstLine="454"/>
        <w:rPr>
          <w:rFonts w:ascii="Times New Roman" w:hAnsi="Times New Roman" w:cs="Times New Roman"/>
          <w:sz w:val="24"/>
          <w:szCs w:val="24"/>
        </w:rPr>
      </w:pPr>
      <w:r w:rsidRPr="00D53B49">
        <w:rPr>
          <w:rFonts w:ascii="Times New Roman" w:hAnsi="Times New Roman" w:cs="Times New Roman"/>
          <w:sz w:val="24"/>
          <w:szCs w:val="24"/>
        </w:rPr>
        <w:t xml:space="preserve">Выпускник получит возможность научиться: </w:t>
      </w:r>
    </w:p>
    <w:p w:rsidR="00F301EB" w:rsidRPr="00D53B49" w:rsidRDefault="00F301EB" w:rsidP="00D53B49">
      <w:pPr>
        <w:pStyle w:val="a9"/>
        <w:spacing w:line="240" w:lineRule="auto"/>
        <w:ind w:left="284" w:firstLine="0"/>
        <w:rPr>
          <w:rFonts w:ascii="Times New Roman" w:hAnsi="Times New Roman" w:cs="Times New Roman"/>
          <w:i w:val="0"/>
          <w:sz w:val="24"/>
          <w:szCs w:val="24"/>
        </w:rPr>
      </w:pPr>
      <w:r w:rsidRPr="00D53B49">
        <w:rPr>
          <w:rFonts w:ascii="Times New Roman" w:hAnsi="Times New Roman" w:cs="Times New Roman"/>
          <w:i w:val="0"/>
          <w:sz w:val="24"/>
          <w:szCs w:val="24"/>
        </w:rPr>
        <w:t xml:space="preserve"> - вычислять периметр многоугольника, площадь фигуры, составленной из     прямоугольников.</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Работа с информацией</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несложные готовые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-заполнять несложные готовые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несложные готовые столбчатые диаграммы.</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-читать несложные готовые круговые диаграммы;</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pacing w:val="-4"/>
          <w:sz w:val="24"/>
          <w:szCs w:val="24"/>
        </w:rPr>
        <w:t>-достраивать несложную готовую столбчатую диаграмму;</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-сравнивать и обобщать информацию, представленную в строках и столбцах несложных таблиц и диаграмм;</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-понимать простейшие выражения, содержащие логи</w:t>
      </w:r>
      <w:r w:rsidRPr="00D53B49">
        <w:rPr>
          <w:rFonts w:ascii="Times New Roman" w:hAnsi="Times New Roman" w:cs="Times New Roman"/>
          <w:i w:val="0"/>
          <w:spacing w:val="-2"/>
          <w:sz w:val="24"/>
          <w:szCs w:val="24"/>
        </w:rPr>
        <w:t>ческие связки и слова («…и…», «если… то…», «верно/невер</w:t>
      </w:r>
      <w:r w:rsidRPr="00D53B49">
        <w:rPr>
          <w:rFonts w:ascii="Times New Roman" w:hAnsi="Times New Roman" w:cs="Times New Roman"/>
          <w:i w:val="0"/>
          <w:sz w:val="24"/>
          <w:szCs w:val="24"/>
        </w:rPr>
        <w:t>но, что…», «каждый», «все», «некоторые», «не»);</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-составлять, записывать и выполнять инструкцию </w:t>
      </w:r>
      <w:r w:rsidRPr="00D53B49">
        <w:rPr>
          <w:rFonts w:ascii="Times New Roman" w:hAnsi="Times New Roman" w:cs="Times New Roman"/>
          <w:i w:val="0"/>
          <w:sz w:val="24"/>
          <w:szCs w:val="24"/>
        </w:rPr>
        <w:t>(простой алгоритм), план поиска информации;</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-распознавать одну и ту же информацию, представленную в разной форме (таблицы и диаграммы);</w:t>
      </w:r>
    </w:p>
    <w:p w:rsidR="00F301EB" w:rsidRPr="00D53B49" w:rsidRDefault="00F301EB" w:rsidP="00D53B49">
      <w:pPr>
        <w:pStyle w:val="a7"/>
        <w:spacing w:line="240" w:lineRule="auto"/>
        <w:ind w:left="426" w:firstLine="28"/>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-планировать несложные исследования, собирать и пред</w:t>
      </w:r>
      <w:r w:rsidRPr="00D53B49">
        <w:rPr>
          <w:rFonts w:ascii="Times New Roman" w:hAnsi="Times New Roman" w:cs="Times New Roman"/>
          <w:i w:val="0"/>
          <w:sz w:val="24"/>
          <w:szCs w:val="24"/>
        </w:rPr>
        <w:t xml:space="preserve">ставлять полученную информацию с помощью таблиц и </w:t>
      </w:r>
      <w:r w:rsidRPr="00D53B49">
        <w:rPr>
          <w:rFonts w:ascii="Times New Roman" w:hAnsi="Times New Roman" w:cs="Times New Roman"/>
          <w:i w:val="0"/>
          <w:spacing w:val="-2"/>
          <w:sz w:val="24"/>
          <w:szCs w:val="24"/>
        </w:rPr>
        <w:t>диаграмм;</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-интерпретировать информацию, полученную при про</w:t>
      </w:r>
      <w:r w:rsidRPr="00D53B49">
        <w:rPr>
          <w:rFonts w:ascii="Times New Roman" w:hAnsi="Times New Roman" w:cs="Times New Roman"/>
          <w:i w:val="0"/>
          <w:spacing w:val="2"/>
          <w:sz w:val="24"/>
          <w:szCs w:val="24"/>
        </w:rPr>
        <w:t xml:space="preserve">ведении несложных исследований (объяснять, сравнивать </w:t>
      </w:r>
      <w:r w:rsidRPr="00D53B49">
        <w:rPr>
          <w:rFonts w:ascii="Times New Roman" w:hAnsi="Times New Roman" w:cs="Times New Roman"/>
          <w:i w:val="0"/>
          <w:sz w:val="24"/>
          <w:szCs w:val="24"/>
        </w:rPr>
        <w:t>и обобщать данные, делать выводы и прогнозы).</w:t>
      </w:r>
    </w:p>
    <w:p w:rsidR="00F301EB" w:rsidRPr="00365A5C" w:rsidRDefault="00F301EB" w:rsidP="00365A5C">
      <w:pPr>
        <w:pStyle w:val="31"/>
        <w:spacing w:before="0" w:after="0" w:line="240" w:lineRule="auto"/>
        <w:jc w:val="both"/>
        <w:rPr>
          <w:rFonts w:ascii="Times New Roman" w:hAnsi="Times New Roman" w:cs="Times New Roman"/>
          <w:i w:val="0"/>
          <w:sz w:val="24"/>
          <w:szCs w:val="24"/>
        </w:rPr>
      </w:pPr>
      <w:r w:rsidRPr="00D53B49">
        <w:rPr>
          <w:rFonts w:ascii="Times New Roman" w:hAnsi="Times New Roman" w:cs="Times New Roman"/>
          <w:sz w:val="24"/>
          <w:szCs w:val="24"/>
        </w:rPr>
        <w:t xml:space="preserve">   </w:t>
      </w:r>
      <w:r w:rsidR="00365A5C" w:rsidRPr="00365A5C">
        <w:rPr>
          <w:rFonts w:ascii="Times New Roman" w:hAnsi="Times New Roman" w:cs="Times New Roman"/>
          <w:i w:val="0"/>
          <w:sz w:val="24"/>
          <w:szCs w:val="24"/>
        </w:rPr>
        <w:t>1.2.6.</w:t>
      </w:r>
      <w:r w:rsidRPr="00365A5C">
        <w:rPr>
          <w:rFonts w:ascii="Times New Roman" w:hAnsi="Times New Roman" w:cs="Times New Roman"/>
          <w:i w:val="0"/>
          <w:sz w:val="24"/>
          <w:szCs w:val="24"/>
        </w:rPr>
        <w:t xml:space="preserve"> Окружающий мир</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4"/>
          <w:sz w:val="24"/>
          <w:szCs w:val="24"/>
        </w:rPr>
        <w:t>В результате изучения курса «Окружающий мир» обучающи</w:t>
      </w:r>
      <w:r w:rsidRPr="00D53B49">
        <w:rPr>
          <w:rFonts w:ascii="Times New Roman" w:hAnsi="Times New Roman" w:cs="Times New Roman"/>
          <w:spacing w:val="-2"/>
          <w:sz w:val="24"/>
          <w:szCs w:val="24"/>
        </w:rPr>
        <w:t>еся начального общего образования получат воз</w:t>
      </w:r>
      <w:r w:rsidRPr="00D53B49">
        <w:rPr>
          <w:rFonts w:ascii="Times New Roman" w:hAnsi="Times New Roman" w:cs="Times New Roman"/>
          <w:spacing w:val="-4"/>
          <w:sz w:val="24"/>
          <w:szCs w:val="24"/>
        </w:rPr>
        <w:t>можность расширить, систематизировать и углубить исходные представления о природных и социальных объектах и явлениях как компонентах единого мира, овладеть основами практико­ориентированных знаний о природе, человеке и обществе, при</w:t>
      </w:r>
      <w:r w:rsidRPr="00D53B49">
        <w:rPr>
          <w:rFonts w:ascii="Times New Roman" w:hAnsi="Times New Roman" w:cs="Times New Roman"/>
          <w:spacing w:val="-2"/>
          <w:sz w:val="24"/>
          <w:szCs w:val="24"/>
        </w:rPr>
        <w:t>обрести целостный взгляд на мир в его органичном единстве и разнообразии природы, народов, культур и религий.</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курса выпускники заложат фунда</w:t>
      </w:r>
      <w:r w:rsidRPr="00D53B49">
        <w:rPr>
          <w:rFonts w:ascii="Times New Roman" w:hAnsi="Times New Roman" w:cs="Times New Roman"/>
          <w:spacing w:val="2"/>
          <w:sz w:val="24"/>
          <w:szCs w:val="24"/>
        </w:rPr>
        <w:t>мент своей экологической и культурологической грамотно</w:t>
      </w:r>
      <w:r w:rsidRPr="00D53B49">
        <w:rPr>
          <w:rFonts w:ascii="Times New Roman" w:hAnsi="Times New Roman" w:cs="Times New Roman"/>
          <w:sz w:val="24"/>
          <w:szCs w:val="24"/>
        </w:rPr>
        <w:t xml:space="preserve">сти, получат возможность научиться соблюдать правила поведения в мире природы и людей, правила здорового образа </w:t>
      </w:r>
      <w:r w:rsidRPr="00D53B49">
        <w:rPr>
          <w:rFonts w:ascii="Times New Roman" w:hAnsi="Times New Roman" w:cs="Times New Roman"/>
          <w:spacing w:val="2"/>
          <w:sz w:val="24"/>
          <w:szCs w:val="24"/>
        </w:rPr>
        <w:t>жизни, освоят элементарные нормы адекватного природо­</w:t>
      </w:r>
      <w:r w:rsidRPr="00D53B49">
        <w:rPr>
          <w:rFonts w:ascii="Times New Roman" w:hAnsi="Times New Roman" w:cs="Times New Roman"/>
          <w:sz w:val="24"/>
          <w:szCs w:val="24"/>
        </w:rPr>
        <w:t>и культуросообразного поведения в окружающей природной и социальной среде.</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Человек и природа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изученные объекты и явления живой и неживой природы;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-описывать на основе предложенного плана изученные </w:t>
      </w:r>
      <w:r w:rsidRPr="00D53B49">
        <w:rPr>
          <w:rFonts w:ascii="Times New Roman" w:hAnsi="Times New Roman" w:cs="Times New Roman"/>
          <w:sz w:val="24"/>
          <w:szCs w:val="24"/>
        </w:rPr>
        <w:t>объекты и явления живой и неживой природы, выделять их существенные признаки;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lastRenderedPageBreak/>
        <w:t>-сравнивать объекты живой и неживой природы на основе внешних признаков или известных характерных свойст и проводить простейшую классификацию изученных объектов природы;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-проводить несложные наблюдения в окружающей среде и ставить опыты, используя простейшее лабораторное оборудование и измерительные приборы; следовать инструкциям и правилам техники безопасности при проведении наблюдений и опытов;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 xml:space="preserve">-использовать естественно­научные тексты (на бумажных </w:t>
      </w:r>
      <w:r w:rsidRPr="00D53B49">
        <w:rPr>
          <w:rFonts w:ascii="Times New Roman" w:hAnsi="Times New Roman" w:cs="Times New Roman"/>
          <w:spacing w:val="2"/>
          <w:sz w:val="24"/>
          <w:szCs w:val="24"/>
        </w:rPr>
        <w:t xml:space="preserve">и электронных носителях, в том числе в контролируемом </w:t>
      </w:r>
      <w:r w:rsidRPr="00D53B49">
        <w:rPr>
          <w:rFonts w:ascii="Times New Roman" w:hAnsi="Times New Roman" w:cs="Times New Roman"/>
          <w:sz w:val="24"/>
          <w:szCs w:val="24"/>
        </w:rPr>
        <w:t>Интернете) с целью поиска и извлечения информации, ответов на вопросы, объяснений, создания собственных устных или письменных высказываний;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справочные издания (словарь по естествознанию, определитель растений и животных на основе иллюстраций, атлас карт, в том числе и компьютерные издания) для поиска необходимой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готовые модели (глобус, карту, план) для </w:t>
      </w:r>
      <w:r w:rsidRPr="00D53B49">
        <w:rPr>
          <w:rFonts w:ascii="Times New Roman" w:hAnsi="Times New Roman" w:cs="Times New Roman"/>
          <w:sz w:val="24"/>
          <w:szCs w:val="24"/>
        </w:rPr>
        <w:t>объяснения явлений или описания свойств объектов;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-обнаруживать простейшие взаимосвязи между живой и </w:t>
      </w:r>
      <w:r w:rsidRPr="00D53B49">
        <w:rPr>
          <w:rFonts w:ascii="Times New Roman" w:hAnsi="Times New Roman" w:cs="Times New Roman"/>
          <w:sz w:val="24"/>
          <w:szCs w:val="24"/>
        </w:rPr>
        <w:t>неживой природой, взаимосвязи в живой природе; использовать их для объяснения необходимости бережного отношения к природе;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-определять характер взаимоотношений человека и природы, находить примеры влияния этих отношений на природные объекты, здоровье и безопасность человека;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-понимать необходимость здорового образа жизни, со</w:t>
      </w:r>
      <w:r w:rsidRPr="00D53B49">
        <w:rPr>
          <w:rFonts w:ascii="Times New Roman" w:hAnsi="Times New Roman" w:cs="Times New Roman"/>
          <w:sz w:val="24"/>
          <w:szCs w:val="24"/>
        </w:rPr>
        <w:t>блю</w:t>
      </w:r>
      <w:r w:rsidRPr="00D53B49">
        <w:rPr>
          <w:rFonts w:ascii="Times New Roman" w:hAnsi="Times New Roman" w:cs="Times New Roman"/>
          <w:spacing w:val="2"/>
          <w:sz w:val="24"/>
          <w:szCs w:val="24"/>
        </w:rPr>
        <w:t xml:space="preserve">дения правил безопасного поведения; использовать знания о строении и функционировании организма человека для </w:t>
      </w:r>
      <w:r w:rsidRPr="00D53B49">
        <w:rPr>
          <w:rFonts w:ascii="Times New Roman" w:hAnsi="Times New Roman" w:cs="Times New Roman"/>
          <w:sz w:val="24"/>
          <w:szCs w:val="24"/>
        </w:rPr>
        <w:t>сохранения и укрепления своего здоровья.</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-использовать при проведении практических работ инструменты ИКТ (фото</w:t>
      </w:r>
      <w:r w:rsidRPr="00D53B49">
        <w:rPr>
          <w:rFonts w:ascii="Times New Roman" w:hAnsi="Times New Roman" w:cs="Times New Roman"/>
          <w:i w:val="0"/>
          <w:sz w:val="24"/>
          <w:szCs w:val="24"/>
        </w:rPr>
        <w:noBreakHyphen/>
        <w:t xml:space="preserve"> и видеокамеру, микрофон и</w:t>
      </w:r>
      <w:r w:rsidRPr="00D53B49">
        <w:rPr>
          <w:rFonts w:ascii="Times New Roman" w:hAnsi="Times New Roman" w:cs="Times New Roman"/>
          <w:i w:val="0"/>
          <w:sz w:val="24"/>
          <w:szCs w:val="24"/>
        </w:rPr>
        <w:t> </w:t>
      </w:r>
      <w:r w:rsidRPr="00D53B49">
        <w:rPr>
          <w:rFonts w:ascii="Times New Roman" w:hAnsi="Times New Roman" w:cs="Times New Roman"/>
          <w:i w:val="0"/>
          <w:sz w:val="24"/>
          <w:szCs w:val="24"/>
        </w:rPr>
        <w:t>др.) для записи и обработки информации, готовить небольшие презентации по результатам наблюдений и опытов;</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-моделировать объекты и отдельные процессы реального мира с использованием виртуальных лабораторий и механизмов, собранных из конструктора;</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z w:val="24"/>
          <w:szCs w:val="24"/>
        </w:rPr>
        <w:t xml:space="preserve">-осознавать ценность природы и необходимость нести </w:t>
      </w:r>
      <w:r w:rsidRPr="00D53B49">
        <w:rPr>
          <w:rFonts w:ascii="Times New Roman" w:hAnsi="Times New Roman" w:cs="Times New Roman"/>
          <w:i w:val="0"/>
          <w:spacing w:val="-4"/>
          <w:sz w:val="24"/>
          <w:szCs w:val="24"/>
        </w:rPr>
        <w:t>ответственность за её сохранение, соблюдать правила экологичного поведения в школе и в быту (раздельный сбор мусора, экономия воды и электроэнергии) и природной среде;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-пользоваться простыми навыками самоконтроля са</w:t>
      </w:r>
      <w:r w:rsidRPr="00D53B49">
        <w:rPr>
          <w:rFonts w:ascii="Times New Roman" w:hAnsi="Times New Roman" w:cs="Times New Roman"/>
          <w:i w:val="0"/>
          <w:sz w:val="24"/>
          <w:szCs w:val="24"/>
        </w:rPr>
        <w:t>мочувствия для сохранения здоровья; осознанно соблюдать режим дня, правила рационального питания и личной гигиены;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-выполнять правила безопасного поведения в доме, на </w:t>
      </w:r>
      <w:r w:rsidRPr="00D53B49">
        <w:rPr>
          <w:rFonts w:ascii="Times New Roman" w:hAnsi="Times New Roman" w:cs="Times New Roman"/>
          <w:i w:val="0"/>
          <w:spacing w:val="2"/>
          <w:sz w:val="24"/>
          <w:szCs w:val="24"/>
        </w:rPr>
        <w:t xml:space="preserve">улице, природной среде, оказывать первую помощь при </w:t>
      </w:r>
      <w:r w:rsidRPr="00D53B49">
        <w:rPr>
          <w:rFonts w:ascii="Times New Roman" w:hAnsi="Times New Roman" w:cs="Times New Roman"/>
          <w:i w:val="0"/>
          <w:sz w:val="24"/>
          <w:szCs w:val="24"/>
        </w:rPr>
        <w:t>несложных несчастных случаях;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-планировать, контролировать и оценивать учебные </w:t>
      </w:r>
      <w:r w:rsidRPr="00D53B49">
        <w:rPr>
          <w:rFonts w:ascii="Times New Roman" w:hAnsi="Times New Roman" w:cs="Times New Roman"/>
          <w:i w:val="0"/>
          <w:sz w:val="24"/>
          <w:szCs w:val="24"/>
        </w:rPr>
        <w:t>действия в процессе познания окружающего мира в соответствии с поставленной задачей и условиями её реализации.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Человек и общество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государственную символику Российской Феде</w:t>
      </w:r>
      <w:r w:rsidRPr="00D53B49">
        <w:rPr>
          <w:rFonts w:ascii="Times New Roman" w:hAnsi="Times New Roman" w:cs="Times New Roman"/>
          <w:spacing w:val="2"/>
          <w:sz w:val="24"/>
          <w:szCs w:val="24"/>
        </w:rPr>
        <w:t>рации и своего региона; описывать достопримечательности столицы и родного края; находить на карте мира Россий</w:t>
      </w:r>
      <w:r w:rsidRPr="00D53B49">
        <w:rPr>
          <w:rFonts w:ascii="Times New Roman" w:hAnsi="Times New Roman" w:cs="Times New Roman"/>
          <w:sz w:val="24"/>
          <w:szCs w:val="24"/>
        </w:rPr>
        <w:t>скую Федерацию, на карте России Москву, свой регион и его главный город;</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-различать прошлое, настоящее, будущее; соотносить из</w:t>
      </w:r>
      <w:r w:rsidRPr="00D53B49">
        <w:rPr>
          <w:rFonts w:ascii="Times New Roman" w:hAnsi="Times New Roman" w:cs="Times New Roman"/>
          <w:spacing w:val="-2"/>
          <w:sz w:val="24"/>
          <w:szCs w:val="24"/>
        </w:rPr>
        <w:t>ученные исторические события с датами, конкретную дату с веком; находить место изученных событий на «ленте времени»;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-используя дополнительные источники информации (на </w:t>
      </w:r>
      <w:r w:rsidRPr="00D53B49">
        <w:rPr>
          <w:rFonts w:ascii="Times New Roman" w:hAnsi="Times New Roman" w:cs="Times New Roman"/>
          <w:sz w:val="24"/>
          <w:szCs w:val="24"/>
        </w:rPr>
        <w:t>бумажных и электронных носителях, в том числе в контролируемом Интернете), находить факты, относящиеся к образу жизни, обычаям и верованиям своих предков; на основе имеющихся знаний отличать реальные исторические факты от вымыслов;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lastRenderedPageBreak/>
        <w:t>-оценивать характер взаимоотношений людей в различ</w:t>
      </w:r>
      <w:r w:rsidRPr="00D53B49">
        <w:rPr>
          <w:rFonts w:ascii="Times New Roman" w:hAnsi="Times New Roman" w:cs="Times New Roman"/>
          <w:sz w:val="24"/>
          <w:szCs w:val="24"/>
        </w:rPr>
        <w:t xml:space="preserve">ных социальных группах (семья, группа сверстников, этнос), </w:t>
      </w:r>
      <w:r w:rsidRPr="00D53B49">
        <w:rPr>
          <w:rFonts w:ascii="Times New Roman" w:hAnsi="Times New Roman" w:cs="Times New Roman"/>
          <w:spacing w:val="2"/>
          <w:sz w:val="24"/>
          <w:szCs w:val="24"/>
        </w:rPr>
        <w:t>в том числе с позиции развития этических чувств, добро</w:t>
      </w:r>
      <w:r w:rsidRPr="00D53B49">
        <w:rPr>
          <w:rFonts w:ascii="Times New Roman" w:hAnsi="Times New Roman" w:cs="Times New Roman"/>
          <w:sz w:val="24"/>
          <w:szCs w:val="24"/>
        </w:rPr>
        <w:t>желательности и эмоционально­нравственной отзывчивости, понимания чувств других людей и сопереживания им;</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различные справочные издания (словари, </w:t>
      </w:r>
      <w:r w:rsidRPr="00D53B49">
        <w:rPr>
          <w:rFonts w:ascii="Times New Roman" w:hAnsi="Times New Roman" w:cs="Times New Roman"/>
          <w:sz w:val="24"/>
          <w:szCs w:val="24"/>
        </w:rPr>
        <w:t xml:space="preserve">энциклопедии) и детскую литературу о человеке и обществе </w:t>
      </w:r>
      <w:r w:rsidRPr="00D53B49">
        <w:rPr>
          <w:rFonts w:ascii="Times New Roman" w:hAnsi="Times New Roman" w:cs="Times New Roman"/>
          <w:spacing w:val="2"/>
          <w:sz w:val="24"/>
          <w:szCs w:val="24"/>
        </w:rPr>
        <w:t xml:space="preserve">с целью поиска информации, ответов на вопросы, объяснений, для создания собственных устных или письменных </w:t>
      </w:r>
      <w:r w:rsidRPr="00D53B49">
        <w:rPr>
          <w:rFonts w:ascii="Times New Roman" w:hAnsi="Times New Roman" w:cs="Times New Roman"/>
          <w:sz w:val="24"/>
          <w:szCs w:val="24"/>
        </w:rPr>
        <w:t>высказываний.</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-осознавать свою неразрывную связь с разнообразными окружающими социальными группами;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-ориентироваться в важнейших для страны и личности событиях и фактах прошлого и настоящего; оценивать их возможное влияние на будущее, приобретая тем самым чувство исторической перспективы;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-наблюдать и описывать проявления богатства вну</w:t>
      </w:r>
      <w:r w:rsidRPr="00D53B49">
        <w:rPr>
          <w:rFonts w:ascii="Times New Roman" w:hAnsi="Times New Roman" w:cs="Times New Roman"/>
          <w:i w:val="0"/>
          <w:sz w:val="24"/>
          <w:szCs w:val="24"/>
        </w:rPr>
        <w:t>треннего мира человека в его созидательной деятельности на благо семьи, в интересах образовательного учреждения, социума, этноса, страны;</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-проявлять уважение и готовность выполнять совместно установленные договорённости и правила, в том числе правила общения со взрослыми и сверстниками в официальной обстановке; участвовать в коллективной коммуника</w:t>
      </w:r>
      <w:r w:rsidRPr="00D53B49">
        <w:rPr>
          <w:rFonts w:ascii="Times New Roman" w:hAnsi="Times New Roman" w:cs="Times New Roman"/>
          <w:i w:val="0"/>
          <w:sz w:val="24"/>
          <w:szCs w:val="24"/>
        </w:rPr>
        <w:t xml:space="preserve">тивной деятельности в информационной образовательной </w:t>
      </w:r>
      <w:r w:rsidRPr="00D53B49">
        <w:rPr>
          <w:rFonts w:ascii="Times New Roman" w:hAnsi="Times New Roman" w:cs="Times New Roman"/>
          <w:i w:val="0"/>
          <w:spacing w:val="-2"/>
          <w:sz w:val="24"/>
          <w:szCs w:val="24"/>
        </w:rPr>
        <w:t>среде;</w:t>
      </w:r>
    </w:p>
    <w:p w:rsidR="00365A5C" w:rsidRDefault="00F301EB" w:rsidP="00365A5C">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-определять общую цель в совместной деятельности </w:t>
      </w:r>
      <w:r w:rsidRPr="00D53B49">
        <w:rPr>
          <w:rFonts w:ascii="Times New Roman" w:hAnsi="Times New Roman" w:cs="Times New Roman"/>
          <w:i w:val="0"/>
          <w:sz w:val="24"/>
          <w:szCs w:val="24"/>
        </w:rPr>
        <w:t>и пути её достижения; договариваться о распределении функций и ролей; осуществлять взаимный контроль в совместной деятельности; адекватно оценивать собственное поведение и поведение окружающих.</w:t>
      </w:r>
    </w:p>
    <w:p w:rsidR="00F301EB" w:rsidRPr="00365A5C" w:rsidRDefault="00F301EB" w:rsidP="00365A5C">
      <w:pPr>
        <w:pStyle w:val="a7"/>
        <w:spacing w:line="240" w:lineRule="auto"/>
        <w:ind w:firstLine="454"/>
        <w:rPr>
          <w:rFonts w:ascii="Times New Roman" w:hAnsi="Times New Roman" w:cs="Times New Roman"/>
          <w:b/>
          <w:i w:val="0"/>
          <w:sz w:val="24"/>
          <w:szCs w:val="24"/>
        </w:rPr>
      </w:pPr>
      <w:r w:rsidRPr="00365A5C">
        <w:rPr>
          <w:rFonts w:ascii="Times New Roman" w:hAnsi="Times New Roman" w:cs="Times New Roman"/>
          <w:i w:val="0"/>
          <w:sz w:val="24"/>
          <w:szCs w:val="24"/>
        </w:rPr>
        <w:t xml:space="preserve">  </w:t>
      </w:r>
      <w:r w:rsidR="00365A5C" w:rsidRPr="00365A5C">
        <w:rPr>
          <w:rFonts w:ascii="Times New Roman" w:hAnsi="Times New Roman" w:cs="Times New Roman"/>
          <w:b/>
          <w:i w:val="0"/>
          <w:sz w:val="24"/>
          <w:szCs w:val="24"/>
        </w:rPr>
        <w:t>1.2.7.</w:t>
      </w:r>
      <w:r w:rsidRPr="00365A5C">
        <w:rPr>
          <w:rFonts w:ascii="Times New Roman" w:hAnsi="Times New Roman" w:cs="Times New Roman"/>
          <w:b/>
          <w:i w:val="0"/>
          <w:sz w:val="24"/>
          <w:szCs w:val="24"/>
        </w:rPr>
        <w:t>Изобразительное искусство</w:t>
      </w:r>
    </w:p>
    <w:p w:rsidR="00F301EB" w:rsidRPr="00D53B49" w:rsidRDefault="00F301EB" w:rsidP="00D53B49">
      <w:pPr>
        <w:pStyle w:val="31"/>
        <w:spacing w:before="0" w:after="0" w:line="240" w:lineRule="auto"/>
        <w:ind w:firstLine="454"/>
        <w:jc w:val="both"/>
        <w:rPr>
          <w:rFonts w:ascii="Times New Roman" w:hAnsi="Times New Roman" w:cs="Times New Roman"/>
          <w:b w:val="0"/>
          <w:i w:val="0"/>
          <w:sz w:val="24"/>
          <w:szCs w:val="24"/>
        </w:rPr>
      </w:pPr>
      <w:r w:rsidRPr="00D53B49">
        <w:rPr>
          <w:rFonts w:ascii="Times New Roman" w:hAnsi="Times New Roman" w:cs="Times New Roman"/>
          <w:b w:val="0"/>
          <w:i w:val="0"/>
          <w:sz w:val="24"/>
          <w:szCs w:val="24"/>
        </w:rPr>
        <w:t xml:space="preserve">В результате изучения премета «Изобразительное искусство» у обучающихся будут </w:t>
      </w:r>
      <w:r w:rsidRPr="00D53B49">
        <w:rPr>
          <w:rFonts w:ascii="Times New Roman" w:hAnsi="Times New Roman" w:cs="Times New Roman"/>
          <w:b w:val="0"/>
          <w:i w:val="0"/>
          <w:spacing w:val="2"/>
          <w:sz w:val="24"/>
          <w:szCs w:val="24"/>
        </w:rPr>
        <w:t>сформированы основы художественной культуры: представ</w:t>
      </w:r>
      <w:r w:rsidRPr="00D53B49">
        <w:rPr>
          <w:rFonts w:ascii="Times New Roman" w:hAnsi="Times New Roman" w:cs="Times New Roman"/>
          <w:b w:val="0"/>
          <w:i w:val="0"/>
          <w:sz w:val="24"/>
          <w:szCs w:val="24"/>
        </w:rPr>
        <w:t>ление о специфике изобразительного искусства, потребность в художественном творчестве и в общении с искусством, первоначальные понятия о выразительных возможностях языка искусства.</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Восприятие искусства и виды художественной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-различать основные виды художественной деятельности </w:t>
      </w:r>
      <w:r w:rsidRPr="00D53B49">
        <w:rPr>
          <w:rFonts w:ascii="Times New Roman" w:hAnsi="Times New Roman" w:cs="Times New Roman"/>
          <w:sz w:val="24"/>
          <w:szCs w:val="24"/>
        </w:rPr>
        <w:t>(рисунок, живопись, скульптура, художественное конструирование и дизайн, декоративно­прикладное искусство) и участвовать в художественно­творческой деятельности, используя различные художественные материалы и приёмы работы с ними для передачи собственного замысла;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-различать основные виды и жанры пластических ис</w:t>
      </w:r>
      <w:r w:rsidRPr="00D53B49">
        <w:rPr>
          <w:rFonts w:ascii="Times New Roman" w:hAnsi="Times New Roman" w:cs="Times New Roman"/>
          <w:sz w:val="24"/>
          <w:szCs w:val="24"/>
        </w:rPr>
        <w:t>кусств, понимать их специфику;</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-эмоционально­ценностно относиться к природе, человеку, обществу;</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 различать и передавать в художественно­творческой деятельности характер, эмоциональные состояния и своё отношение к ним средствами художественного образного языка;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воспринимать, описывать и эмоционально оценивать шедевры своего национального, российского и мирового искусства, изображающие природу, человека, различные стороны (разнообразие, красоту, трагизм и</w:t>
      </w:r>
      <w:r w:rsidRPr="00D53B49">
        <w:rPr>
          <w:rFonts w:ascii="Times New Roman" w:hAnsi="Times New Roman" w:cs="Times New Roman"/>
          <w:sz w:val="24"/>
          <w:szCs w:val="24"/>
        </w:rPr>
        <w:t> </w:t>
      </w:r>
      <w:r w:rsidRPr="00D53B49">
        <w:rPr>
          <w:rFonts w:ascii="Times New Roman" w:hAnsi="Times New Roman" w:cs="Times New Roman"/>
          <w:sz w:val="24"/>
          <w:szCs w:val="24"/>
        </w:rPr>
        <w:t>т.</w:t>
      </w:r>
      <w:r w:rsidRPr="00D53B49">
        <w:rPr>
          <w:rFonts w:ascii="Times New Roman" w:hAnsi="Times New Roman" w:cs="Times New Roman"/>
          <w:sz w:val="24"/>
          <w:szCs w:val="24"/>
        </w:rPr>
        <w:t> </w:t>
      </w:r>
      <w:r w:rsidRPr="00D53B49">
        <w:rPr>
          <w:rFonts w:ascii="Times New Roman" w:hAnsi="Times New Roman" w:cs="Times New Roman"/>
          <w:sz w:val="24"/>
          <w:szCs w:val="24"/>
        </w:rPr>
        <w:t>д.) окружающего мира и жизненных явлений;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-приводить примеры ведущих художественных музеев Рос</w:t>
      </w:r>
      <w:r w:rsidRPr="00D53B49">
        <w:rPr>
          <w:rFonts w:ascii="Times New Roman" w:hAnsi="Times New Roman" w:cs="Times New Roman"/>
          <w:sz w:val="24"/>
          <w:szCs w:val="24"/>
        </w:rPr>
        <w:t>сии и художественных музеев своего региона, показывать на примерах их роль и назначение.</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4"/>
          <w:sz w:val="24"/>
          <w:szCs w:val="24"/>
        </w:rPr>
        <w:t>-воспринимать произведения изобразительного искусства;</w:t>
      </w:r>
      <w:r w:rsidRPr="00D53B49">
        <w:rPr>
          <w:rFonts w:ascii="Times New Roman" w:hAnsi="Times New Roman" w:cs="Times New Roman"/>
          <w:i w:val="0"/>
          <w:spacing w:val="-4"/>
          <w:sz w:val="24"/>
          <w:szCs w:val="24"/>
        </w:rPr>
        <w:br/>
      </w:r>
      <w:r w:rsidRPr="00D53B49">
        <w:rPr>
          <w:rFonts w:ascii="Times New Roman" w:hAnsi="Times New Roman" w:cs="Times New Roman"/>
          <w:i w:val="0"/>
          <w:sz w:val="24"/>
          <w:szCs w:val="24"/>
        </w:rPr>
        <w:t>участвовать в обсуждении их содержания и выразительных средств; различать сюжет и содержание в знакомых произведениях;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lastRenderedPageBreak/>
        <w:t>-видеть проявления прекрасного в произведениях искусства (картины, архитектура, скульптура и</w:t>
      </w:r>
      <w:r w:rsidRPr="00D53B49">
        <w:rPr>
          <w:rFonts w:ascii="Times New Roman" w:hAnsi="Times New Roman" w:cs="Times New Roman"/>
          <w:i w:val="0"/>
          <w:iCs w:val="0"/>
          <w:sz w:val="24"/>
          <w:szCs w:val="24"/>
        </w:rPr>
        <w:t> </w:t>
      </w:r>
      <w:r w:rsidRPr="00D53B49">
        <w:rPr>
          <w:rFonts w:ascii="Times New Roman" w:hAnsi="Times New Roman" w:cs="Times New Roman"/>
          <w:i w:val="0"/>
          <w:sz w:val="24"/>
          <w:szCs w:val="24"/>
        </w:rPr>
        <w:t>т.</w:t>
      </w:r>
      <w:r w:rsidRPr="00D53B49">
        <w:rPr>
          <w:rFonts w:ascii="Times New Roman" w:hAnsi="Times New Roman" w:cs="Times New Roman"/>
          <w:i w:val="0"/>
          <w:iCs w:val="0"/>
          <w:sz w:val="24"/>
          <w:szCs w:val="24"/>
        </w:rPr>
        <w:t> </w:t>
      </w:r>
      <w:r w:rsidRPr="00D53B49">
        <w:rPr>
          <w:rFonts w:ascii="Times New Roman" w:hAnsi="Times New Roman" w:cs="Times New Roman"/>
          <w:i w:val="0"/>
          <w:sz w:val="24"/>
          <w:szCs w:val="24"/>
        </w:rPr>
        <w:t>д.), в природе, на улице, в быту;</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-высказывать аргументированное суждение о художественных произведениях, изображающих природу и человека в различных эмоциональных состояниях.</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Азбука искусства. Как говорит искусство?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-создавать простые композиции на заданную тему на плоскости и в пространстве;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выразительные средства изобразительного искусства: композицию, форму, ритм, линию, цвет, объём, </w:t>
      </w:r>
      <w:r w:rsidRPr="00D53B49">
        <w:rPr>
          <w:rFonts w:ascii="Times New Roman" w:hAnsi="Times New Roman" w:cs="Times New Roman"/>
          <w:sz w:val="24"/>
          <w:szCs w:val="24"/>
        </w:rPr>
        <w:t>фактуру; различные художественные материалы для воплощения собственного художественно­творческого замысла;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-различать основные и составные, тёплые и холодные </w:t>
      </w:r>
      <w:r w:rsidRPr="00D53B49">
        <w:rPr>
          <w:rFonts w:ascii="Times New Roman" w:hAnsi="Times New Roman" w:cs="Times New Roman"/>
          <w:sz w:val="24"/>
          <w:szCs w:val="24"/>
        </w:rPr>
        <w:t xml:space="preserve">цвета; изменять их эмоциональную напряжённость с помощью смешивания с белой и чёрной красками;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 xml:space="preserve">-использовать </w:t>
      </w:r>
      <w:r w:rsidRPr="00D53B49">
        <w:rPr>
          <w:rFonts w:ascii="Times New Roman" w:hAnsi="Times New Roman" w:cs="Times New Roman"/>
          <w:spacing w:val="2"/>
          <w:sz w:val="24"/>
          <w:szCs w:val="24"/>
        </w:rPr>
        <w:t xml:space="preserve">их для передачи художественного замысла в собственной </w:t>
      </w:r>
      <w:r w:rsidRPr="00D53B49">
        <w:rPr>
          <w:rFonts w:ascii="Times New Roman" w:hAnsi="Times New Roman" w:cs="Times New Roman"/>
          <w:sz w:val="24"/>
          <w:szCs w:val="24"/>
        </w:rPr>
        <w:t>учебно­творческой деятельности;</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-создавать средствами живописи, графики, скульптуры,</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декоративно­прикладного искусства образ человека: переда</w:t>
      </w:r>
      <w:r w:rsidRPr="00D53B49">
        <w:rPr>
          <w:rFonts w:ascii="Times New Roman" w:hAnsi="Times New Roman" w:cs="Times New Roman"/>
          <w:spacing w:val="-2"/>
          <w:sz w:val="24"/>
          <w:szCs w:val="24"/>
        </w:rPr>
        <w:t>вать на плоскости и в объёме пропорции лица, фигуры; передавать характерные черты внешнего облика, одежды, украшений человека;</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4"/>
          <w:sz w:val="24"/>
          <w:szCs w:val="24"/>
        </w:rPr>
        <w:t>-наблюдать, сравнивать, сопоставлять и анализировать про</w:t>
      </w:r>
      <w:r w:rsidRPr="00D53B49">
        <w:rPr>
          <w:rFonts w:ascii="Times New Roman" w:hAnsi="Times New Roman" w:cs="Times New Roman"/>
          <w:spacing w:val="2"/>
          <w:sz w:val="24"/>
          <w:szCs w:val="24"/>
        </w:rPr>
        <w:t xml:space="preserve">странственную форму предмета;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-изображать предметы раз</w:t>
      </w:r>
      <w:r w:rsidRPr="00D53B49">
        <w:rPr>
          <w:rFonts w:ascii="Times New Roman" w:hAnsi="Times New Roman" w:cs="Times New Roman"/>
          <w:sz w:val="24"/>
          <w:szCs w:val="24"/>
        </w:rPr>
        <w:t xml:space="preserve">личной формы; использовать простые формы для создания </w:t>
      </w:r>
      <w:r w:rsidRPr="00D53B49">
        <w:rPr>
          <w:rFonts w:ascii="Times New Roman" w:hAnsi="Times New Roman" w:cs="Times New Roman"/>
          <w:spacing w:val="2"/>
          <w:sz w:val="24"/>
          <w:szCs w:val="24"/>
        </w:rPr>
        <w:t xml:space="preserve">выразительных образов в живописи, скульптуре, графике, </w:t>
      </w:r>
      <w:r w:rsidRPr="00D53B49">
        <w:rPr>
          <w:rFonts w:ascii="Times New Roman" w:hAnsi="Times New Roman" w:cs="Times New Roman"/>
          <w:sz w:val="24"/>
          <w:szCs w:val="24"/>
        </w:rPr>
        <w:t>художественном конструировании;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4"/>
          <w:sz w:val="24"/>
          <w:szCs w:val="24"/>
        </w:rPr>
        <w:t>-использовать декоративные элементы, геометрические, рас</w:t>
      </w:r>
      <w:r w:rsidRPr="00D53B49">
        <w:rPr>
          <w:rFonts w:ascii="Times New Roman" w:hAnsi="Times New Roman" w:cs="Times New Roman"/>
          <w:sz w:val="24"/>
          <w:szCs w:val="24"/>
        </w:rPr>
        <w:t>тительные узоры для украшения своих изделий и предметов быта; использовать ритм и стилизацию форм для создания орнамента; передавать в собственной художественно­творческой деятельности специфику стилистики произведений народных художественных промыслов в России (с учётом местных условий).</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-пользоваться средствами выразительности языка жи</w:t>
      </w:r>
      <w:r w:rsidRPr="00D53B49">
        <w:rPr>
          <w:rFonts w:ascii="Times New Roman" w:hAnsi="Times New Roman" w:cs="Times New Roman"/>
          <w:i w:val="0"/>
          <w:spacing w:val="-2"/>
          <w:sz w:val="24"/>
          <w:szCs w:val="24"/>
        </w:rPr>
        <w:t xml:space="preserve">вописи, графики, скульптуры, декоративно­прикладного </w:t>
      </w:r>
      <w:r w:rsidRPr="00D53B49">
        <w:rPr>
          <w:rFonts w:ascii="Times New Roman" w:hAnsi="Times New Roman" w:cs="Times New Roman"/>
          <w:i w:val="0"/>
          <w:sz w:val="24"/>
          <w:szCs w:val="24"/>
        </w:rPr>
        <w:t xml:space="preserve">искусства, художественного конструирования в собственной </w:t>
      </w:r>
      <w:r w:rsidRPr="00D53B49">
        <w:rPr>
          <w:rFonts w:ascii="Times New Roman" w:hAnsi="Times New Roman" w:cs="Times New Roman"/>
          <w:i w:val="0"/>
          <w:spacing w:val="-2"/>
          <w:sz w:val="24"/>
          <w:szCs w:val="24"/>
        </w:rPr>
        <w:t>художественно­творческой деятельности; передавать раз</w:t>
      </w:r>
      <w:r w:rsidRPr="00D53B49">
        <w:rPr>
          <w:rFonts w:ascii="Times New Roman" w:hAnsi="Times New Roman" w:cs="Times New Roman"/>
          <w:i w:val="0"/>
          <w:sz w:val="24"/>
          <w:szCs w:val="24"/>
        </w:rPr>
        <w:t>нообразные эмоциональные состояния, используя различные оттенки цвета, при создании живописных композиций на заданные темы;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-моделировать новые формы, различные ситуации путём трансформации известного, создавать новые образы природы, человека, фантастического существа и построек средствами изобразительного искусства и компьютерной графики;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простые рисунки и орнаментальные композиции, используя язык компьютерной графики в программе Paint.</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 xml:space="preserve">                                         Значимые темы искусства.</w:t>
      </w:r>
      <w:r w:rsidRPr="00D53B49">
        <w:rPr>
          <w:rFonts w:ascii="Times New Roman" w:hAnsi="Times New Roman" w:cs="Times New Roman"/>
          <w:sz w:val="24"/>
          <w:szCs w:val="24"/>
        </w:rPr>
        <w:br/>
      </w:r>
      <w:r w:rsidRPr="00D53B49">
        <w:rPr>
          <w:rFonts w:ascii="Times New Roman" w:hAnsi="Times New Roman" w:cs="Times New Roman"/>
          <w:b/>
          <w:sz w:val="24"/>
          <w:szCs w:val="24"/>
        </w:rPr>
        <w:t>О чём говорит искусство?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-осознавать значимые темы искусства и отражать их в </w:t>
      </w:r>
      <w:r w:rsidRPr="00D53B49">
        <w:rPr>
          <w:rFonts w:ascii="Times New Roman" w:hAnsi="Times New Roman" w:cs="Times New Roman"/>
          <w:sz w:val="24"/>
          <w:szCs w:val="24"/>
        </w:rPr>
        <w:t>собственной художественно­творческой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-выбирать художественные материалы, средства художественной выразительности для создания образов природы, </w:t>
      </w:r>
      <w:r w:rsidRPr="00D53B49">
        <w:rPr>
          <w:rFonts w:ascii="Times New Roman" w:hAnsi="Times New Roman" w:cs="Times New Roman"/>
          <w:sz w:val="24"/>
          <w:szCs w:val="24"/>
        </w:rPr>
        <w:t>человека, явлений и передачи своего отношения к ним; решать художественные задачи (передавать характер и намерения объекта — природы, человека, сказочного героя, предмета, явления и</w:t>
      </w:r>
      <w:r w:rsidRPr="00D53B49">
        <w:rPr>
          <w:rFonts w:ascii="Times New Roman" w:hAnsi="Times New Roman" w:cs="Times New Roman"/>
          <w:sz w:val="24"/>
          <w:szCs w:val="24"/>
        </w:rPr>
        <w:t> </w:t>
      </w:r>
      <w:r w:rsidRPr="00D53B49">
        <w:rPr>
          <w:rFonts w:ascii="Times New Roman" w:hAnsi="Times New Roman" w:cs="Times New Roman"/>
          <w:sz w:val="24"/>
          <w:szCs w:val="24"/>
        </w:rPr>
        <w:t>т.</w:t>
      </w:r>
      <w:r w:rsidRPr="00D53B49">
        <w:rPr>
          <w:rFonts w:ascii="Times New Roman" w:hAnsi="Times New Roman" w:cs="Times New Roman"/>
          <w:sz w:val="24"/>
          <w:szCs w:val="24"/>
        </w:rPr>
        <w:t> </w:t>
      </w:r>
      <w:r w:rsidRPr="00D53B49">
        <w:rPr>
          <w:rFonts w:ascii="Times New Roman" w:hAnsi="Times New Roman" w:cs="Times New Roman"/>
          <w:sz w:val="24"/>
          <w:szCs w:val="24"/>
        </w:rPr>
        <w:t xml:space="preserve">д. — в живописи, графике и скульптуре, </w:t>
      </w:r>
      <w:r w:rsidRPr="00D53B49">
        <w:rPr>
          <w:rFonts w:ascii="Times New Roman" w:hAnsi="Times New Roman" w:cs="Times New Roman"/>
          <w:spacing w:val="2"/>
          <w:sz w:val="24"/>
          <w:szCs w:val="24"/>
        </w:rPr>
        <w:t xml:space="preserve">выражая своё отношение к качествам данного объекта) с опорой на правила перспективы, цветоведения, усвоенные </w:t>
      </w:r>
      <w:r w:rsidRPr="00D53B49">
        <w:rPr>
          <w:rFonts w:ascii="Times New Roman" w:hAnsi="Times New Roman" w:cs="Times New Roman"/>
          <w:sz w:val="24"/>
          <w:szCs w:val="24"/>
        </w:rPr>
        <w:t>способы действия.</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lastRenderedPageBreak/>
        <w:t>-видеть, чувствовать и изображать красоту и раз</w:t>
      </w:r>
      <w:r w:rsidRPr="00D53B49">
        <w:rPr>
          <w:rFonts w:ascii="Times New Roman" w:hAnsi="Times New Roman" w:cs="Times New Roman"/>
          <w:i w:val="0"/>
          <w:sz w:val="24"/>
          <w:szCs w:val="24"/>
        </w:rPr>
        <w:t>нообразие природы, человека, зданий, предметов;</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4"/>
          <w:sz w:val="24"/>
          <w:szCs w:val="24"/>
        </w:rPr>
        <w:t xml:space="preserve">-понимать и передавать в художественной работе </w:t>
      </w:r>
      <w:r w:rsidRPr="00D53B49">
        <w:rPr>
          <w:rFonts w:ascii="Times New Roman" w:hAnsi="Times New Roman" w:cs="Times New Roman"/>
          <w:i w:val="0"/>
          <w:spacing w:val="2"/>
          <w:sz w:val="24"/>
          <w:szCs w:val="24"/>
        </w:rPr>
        <w:t>разницу представлений о красоте человека в разных культурах мира; проявлять терпимость к другим вкусам и мнениям;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-изображать пейзажи, натюрморты, портреты, вы</w:t>
      </w:r>
      <w:r w:rsidRPr="00D53B49">
        <w:rPr>
          <w:rFonts w:ascii="Times New Roman" w:hAnsi="Times New Roman" w:cs="Times New Roman"/>
          <w:i w:val="0"/>
          <w:sz w:val="24"/>
          <w:szCs w:val="24"/>
        </w:rPr>
        <w:t>ражая своё отношение к ним;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-изображать многофигурные композиции на значимые жизненные темы и участвовать в коллективных работах на эти темы.           </w:t>
      </w:r>
    </w:p>
    <w:p w:rsidR="00F301EB" w:rsidRPr="00D53B49" w:rsidRDefault="00365A5C" w:rsidP="00D53B49">
      <w:pPr>
        <w:pStyle w:val="31"/>
        <w:spacing w:before="0" w:after="0" w:line="240" w:lineRule="auto"/>
        <w:ind w:firstLine="454"/>
        <w:jc w:val="both"/>
        <w:rPr>
          <w:rFonts w:ascii="Times New Roman" w:hAnsi="Times New Roman" w:cs="Times New Roman"/>
          <w:i w:val="0"/>
          <w:sz w:val="24"/>
          <w:szCs w:val="24"/>
        </w:rPr>
      </w:pPr>
      <w:r>
        <w:rPr>
          <w:rFonts w:ascii="Times New Roman" w:hAnsi="Times New Roman" w:cs="Times New Roman"/>
          <w:i w:val="0"/>
          <w:sz w:val="24"/>
          <w:szCs w:val="24"/>
        </w:rPr>
        <w:t>1.2.8.</w:t>
      </w:r>
      <w:r w:rsidR="00F301EB" w:rsidRPr="00D53B49">
        <w:rPr>
          <w:rFonts w:ascii="Times New Roman" w:hAnsi="Times New Roman" w:cs="Times New Roman"/>
          <w:i w:val="0"/>
          <w:sz w:val="24"/>
          <w:szCs w:val="24"/>
        </w:rPr>
        <w:t>Музыка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музыки  у обучающихся,  будут сформированы ос</w:t>
      </w:r>
      <w:r w:rsidRPr="00D53B49">
        <w:rPr>
          <w:rFonts w:ascii="Times New Roman" w:hAnsi="Times New Roman" w:cs="Times New Roman"/>
          <w:spacing w:val="2"/>
          <w:sz w:val="24"/>
          <w:szCs w:val="24"/>
        </w:rPr>
        <w:t xml:space="preserve">новы музыкальной культуры через эмоционально активное восприятие; развит художественный вкус, интерес к музыкальному искусству и музыкальной деятельности; воспитаны </w:t>
      </w:r>
      <w:r w:rsidRPr="00D53B49">
        <w:rPr>
          <w:rFonts w:ascii="Times New Roman" w:hAnsi="Times New Roman" w:cs="Times New Roman"/>
          <w:sz w:val="24"/>
          <w:szCs w:val="24"/>
        </w:rPr>
        <w:t xml:space="preserve">нравственные и эстетические чувства: любовь к Родине, гордость за достижения отечественного и мирового музыкального искусства, уважение к истории и духовным традициям </w:t>
      </w:r>
      <w:r w:rsidRPr="00D53B49">
        <w:rPr>
          <w:rFonts w:ascii="Times New Roman" w:hAnsi="Times New Roman" w:cs="Times New Roman"/>
          <w:spacing w:val="-2"/>
          <w:sz w:val="24"/>
          <w:szCs w:val="24"/>
        </w:rPr>
        <w:t xml:space="preserve">России, музыкальной культуре её народов; начнут развиваться </w:t>
      </w:r>
      <w:r w:rsidRPr="00D53B49">
        <w:rPr>
          <w:rFonts w:ascii="Times New Roman" w:hAnsi="Times New Roman" w:cs="Times New Roman"/>
          <w:sz w:val="24"/>
          <w:szCs w:val="24"/>
        </w:rPr>
        <w:t>образное и ассоциативное мышление и воображение, музыкальная память и слух, певческий голос, учебно­творческие способности в различных видах музыкальной деятельности.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Музыка в жизни человека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-воспринимать музыку различных жанров; размышлять </w:t>
      </w:r>
      <w:r w:rsidRPr="00D53B49">
        <w:rPr>
          <w:rFonts w:ascii="Times New Roman" w:hAnsi="Times New Roman" w:cs="Times New Roman"/>
          <w:sz w:val="24"/>
          <w:szCs w:val="24"/>
        </w:rPr>
        <w:t>о музыкальных произведениях как способе выражения чувств и мыслей человека; эмоционально, эстетически откликаться на искусство, выражая своё отношение к нему в различных видах музыкально­творческой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-ориентироваться в музыкально­поэтическом творчестве, </w:t>
      </w:r>
      <w:r w:rsidRPr="00D53B49">
        <w:rPr>
          <w:rFonts w:ascii="Times New Roman" w:hAnsi="Times New Roman" w:cs="Times New Roman"/>
          <w:sz w:val="24"/>
          <w:szCs w:val="24"/>
        </w:rPr>
        <w:t>в многообразии музыкального фольклора России, в том числе родного края; сопоставлять различные образцы народной и профессиональной музыки; ценить отечественные народные музыкальные традиции;</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-воплощать художественно­образное содержание и интонационно­мелодические особенности профессионального и народного творчества (в пении, слове, движении, играх, действах и</w:t>
      </w:r>
      <w:r w:rsidRPr="00D53B49">
        <w:rPr>
          <w:rFonts w:ascii="Times New Roman" w:hAnsi="Times New Roman" w:cs="Times New Roman"/>
          <w:spacing w:val="-2"/>
          <w:sz w:val="24"/>
          <w:szCs w:val="24"/>
        </w:rPr>
        <w:t> </w:t>
      </w:r>
      <w:r w:rsidRPr="00D53B49">
        <w:rPr>
          <w:rFonts w:ascii="Times New Roman" w:hAnsi="Times New Roman" w:cs="Times New Roman"/>
          <w:spacing w:val="-2"/>
          <w:sz w:val="24"/>
          <w:szCs w:val="24"/>
        </w:rPr>
        <w:t>др.).</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4"/>
          <w:sz w:val="24"/>
          <w:szCs w:val="24"/>
        </w:rPr>
        <w:t>-реализовывать творческий потенциал, осуществляя соб</w:t>
      </w:r>
      <w:r w:rsidRPr="00D53B49">
        <w:rPr>
          <w:rFonts w:ascii="Times New Roman" w:hAnsi="Times New Roman" w:cs="Times New Roman"/>
          <w:i w:val="0"/>
          <w:sz w:val="24"/>
          <w:szCs w:val="24"/>
        </w:rPr>
        <w:t>ственные музыкально­исполнительские замыслы в различных видах деятельности;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-организовывать культурный досуг, самостоятельную </w:t>
      </w:r>
      <w:r w:rsidRPr="00D53B49">
        <w:rPr>
          <w:rFonts w:ascii="Times New Roman" w:hAnsi="Times New Roman" w:cs="Times New Roman"/>
          <w:i w:val="0"/>
          <w:sz w:val="24"/>
          <w:szCs w:val="24"/>
        </w:rPr>
        <w:t>музыкально­творческую деятельность; музицировать.</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 xml:space="preserve">                     Основные закономерности музыкального искусства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-соотносить выразительные и изобразительные интона</w:t>
      </w:r>
      <w:r w:rsidRPr="00D53B49">
        <w:rPr>
          <w:rFonts w:ascii="Times New Roman" w:hAnsi="Times New Roman" w:cs="Times New Roman"/>
          <w:sz w:val="24"/>
          <w:szCs w:val="24"/>
        </w:rPr>
        <w:t xml:space="preserve">ции; </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 xml:space="preserve">-узнавать характерные черты музыкальной речи разных </w:t>
      </w:r>
      <w:r w:rsidRPr="00D53B49">
        <w:rPr>
          <w:rFonts w:ascii="Times New Roman" w:hAnsi="Times New Roman" w:cs="Times New Roman"/>
          <w:spacing w:val="2"/>
          <w:sz w:val="24"/>
          <w:szCs w:val="24"/>
        </w:rPr>
        <w:t xml:space="preserve">композиторов;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-воплощать особенности музыки в исполни</w:t>
      </w:r>
      <w:r w:rsidRPr="00D53B49">
        <w:rPr>
          <w:rFonts w:ascii="Times New Roman" w:hAnsi="Times New Roman" w:cs="Times New Roman"/>
          <w:sz w:val="24"/>
          <w:szCs w:val="24"/>
        </w:rPr>
        <w:t>тельской деятельности на основе полученных знаний;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-наблюдать за процессом и результатом музыкального развития на основе сходства и различий интонаций, тем, образов и распознавать художественный смысл различных форм построения музыки;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-общаться и взаимодействовать в процессе ансамблевого, коллективного (хорового и инструментального) воплощения различных художественных образов.</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-реализовывать собственные творческие замыслы в различных видах музыкальной деятельности (в пении и интер</w:t>
      </w:r>
      <w:r w:rsidRPr="00D53B49">
        <w:rPr>
          <w:rFonts w:ascii="Times New Roman" w:hAnsi="Times New Roman" w:cs="Times New Roman"/>
          <w:i w:val="0"/>
          <w:spacing w:val="-4"/>
          <w:sz w:val="24"/>
          <w:szCs w:val="24"/>
        </w:rPr>
        <w:t>претации музыки, игре на детских элементарных музыкаль</w:t>
      </w:r>
      <w:r w:rsidRPr="00D53B49">
        <w:rPr>
          <w:rFonts w:ascii="Times New Roman" w:hAnsi="Times New Roman" w:cs="Times New Roman"/>
          <w:i w:val="0"/>
          <w:spacing w:val="-2"/>
          <w:sz w:val="24"/>
          <w:szCs w:val="24"/>
        </w:rPr>
        <w:t>ных инструментах, музыкально­пластическом движении и импровизации);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lastRenderedPageBreak/>
        <w:t>-использовать систему графических знаков для ориентации в нотном письме при пении простейших мелодий;</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-владеть певческим голосом как инструментом духовного самовыражения и участвовать в коллективной твор</w:t>
      </w:r>
      <w:r w:rsidRPr="00D53B49">
        <w:rPr>
          <w:rFonts w:ascii="Times New Roman" w:hAnsi="Times New Roman" w:cs="Times New Roman"/>
          <w:i w:val="0"/>
          <w:spacing w:val="2"/>
          <w:sz w:val="24"/>
          <w:szCs w:val="24"/>
        </w:rPr>
        <w:t xml:space="preserve">ческой деятельности при воплощении заинтересовавших </w:t>
      </w:r>
      <w:r w:rsidRPr="00D53B49">
        <w:rPr>
          <w:rFonts w:ascii="Times New Roman" w:hAnsi="Times New Roman" w:cs="Times New Roman"/>
          <w:i w:val="0"/>
          <w:sz w:val="24"/>
          <w:szCs w:val="24"/>
        </w:rPr>
        <w:t>его музыкальных образов.</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Музыкальная картина мира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pacing w:val="4"/>
          <w:sz w:val="24"/>
          <w:szCs w:val="24"/>
        </w:rPr>
      </w:pPr>
      <w:r w:rsidRPr="00D53B49">
        <w:rPr>
          <w:rFonts w:ascii="Times New Roman" w:hAnsi="Times New Roman" w:cs="Times New Roman"/>
          <w:spacing w:val="4"/>
          <w:sz w:val="24"/>
          <w:szCs w:val="24"/>
        </w:rPr>
        <w:t xml:space="preserve">-исполнять музыкальные произведения разных форм </w:t>
      </w:r>
      <w:r w:rsidRPr="00D53B49">
        <w:rPr>
          <w:rFonts w:ascii="Times New Roman" w:hAnsi="Times New Roman" w:cs="Times New Roman"/>
          <w:spacing w:val="2"/>
          <w:sz w:val="24"/>
          <w:szCs w:val="24"/>
        </w:rPr>
        <w:t xml:space="preserve">и жанров (пение, драматизация, музыкально­пластическое </w:t>
      </w:r>
      <w:r w:rsidRPr="00D53B49">
        <w:rPr>
          <w:rFonts w:ascii="Times New Roman" w:hAnsi="Times New Roman" w:cs="Times New Roman"/>
          <w:sz w:val="24"/>
          <w:szCs w:val="24"/>
        </w:rPr>
        <w:t xml:space="preserve">движение, инструментальное музицирование, импровизация </w:t>
      </w:r>
      <w:r w:rsidRPr="00D53B49">
        <w:rPr>
          <w:rFonts w:ascii="Times New Roman" w:hAnsi="Times New Roman" w:cs="Times New Roman"/>
          <w:spacing w:val="4"/>
          <w:sz w:val="24"/>
          <w:szCs w:val="24"/>
        </w:rPr>
        <w:t>и</w:t>
      </w:r>
      <w:r w:rsidRPr="00D53B49">
        <w:rPr>
          <w:rFonts w:ascii="Times New Roman" w:hAnsi="Times New Roman" w:cs="Times New Roman"/>
          <w:spacing w:val="4"/>
          <w:sz w:val="24"/>
          <w:szCs w:val="24"/>
        </w:rPr>
        <w:t> </w:t>
      </w:r>
      <w:r w:rsidRPr="00D53B49">
        <w:rPr>
          <w:rFonts w:ascii="Times New Roman" w:hAnsi="Times New Roman" w:cs="Times New Roman"/>
          <w:spacing w:val="4"/>
          <w:sz w:val="24"/>
          <w:szCs w:val="24"/>
        </w:rPr>
        <w:t>др.);</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-определять виды музыки, сопоставлять музыкальные об</w:t>
      </w:r>
      <w:r w:rsidRPr="00D53B49">
        <w:rPr>
          <w:rFonts w:ascii="Times New Roman" w:hAnsi="Times New Roman" w:cs="Times New Roman"/>
          <w:spacing w:val="2"/>
          <w:sz w:val="24"/>
          <w:szCs w:val="24"/>
        </w:rPr>
        <w:t xml:space="preserve">разы в звучании различных музыкальных инструментов, в </w:t>
      </w:r>
      <w:r w:rsidRPr="00D53B49">
        <w:rPr>
          <w:rFonts w:ascii="Times New Roman" w:hAnsi="Times New Roman" w:cs="Times New Roman"/>
          <w:sz w:val="24"/>
          <w:szCs w:val="24"/>
        </w:rPr>
        <w:t>том числе и современных электронных;</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-оценивать и соотносить музыкальный язык народного </w:t>
      </w:r>
      <w:r w:rsidRPr="00D53B49">
        <w:rPr>
          <w:rFonts w:ascii="Times New Roman" w:hAnsi="Times New Roman" w:cs="Times New Roman"/>
          <w:sz w:val="24"/>
          <w:szCs w:val="24"/>
        </w:rPr>
        <w:t>и профессионального музыкального творчества разных стран мира.</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-адекватно оценивать явления музыкальной культуры и проявлять инициативу в выборе образцов профессиональ</w:t>
      </w:r>
      <w:r w:rsidRPr="00D53B49">
        <w:rPr>
          <w:rFonts w:ascii="Times New Roman" w:hAnsi="Times New Roman" w:cs="Times New Roman"/>
          <w:i w:val="0"/>
          <w:spacing w:val="-2"/>
          <w:sz w:val="24"/>
          <w:szCs w:val="24"/>
        </w:rPr>
        <w:t>ного и музыкально­поэтического творчества народов мира;</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-оказывать помощь в организации и проведении школьных культурно­массовых мероприятий; представлять широкой публике результаты собственной музыкально­творческой деятельности (пение, инструментальное музицирование, дра</w:t>
      </w:r>
      <w:r w:rsidRPr="00D53B49">
        <w:rPr>
          <w:rFonts w:ascii="Times New Roman" w:hAnsi="Times New Roman" w:cs="Times New Roman"/>
          <w:i w:val="0"/>
          <w:spacing w:val="-2"/>
          <w:sz w:val="24"/>
          <w:szCs w:val="24"/>
        </w:rPr>
        <w:t>матизация и</w:t>
      </w:r>
      <w:r w:rsidRPr="00D53B49">
        <w:rPr>
          <w:rFonts w:ascii="Cambria Math" w:hAnsi="Cambria Math" w:cs="Times New Roman"/>
          <w:i w:val="0"/>
          <w:spacing w:val="-2"/>
          <w:sz w:val="24"/>
          <w:szCs w:val="24"/>
        </w:rPr>
        <w:t> </w:t>
      </w:r>
      <w:r w:rsidRPr="00D53B49">
        <w:rPr>
          <w:rFonts w:ascii="Times New Roman" w:hAnsi="Times New Roman" w:cs="Times New Roman"/>
          <w:i w:val="0"/>
          <w:spacing w:val="-2"/>
          <w:sz w:val="24"/>
          <w:szCs w:val="24"/>
        </w:rPr>
        <w:t xml:space="preserve">др.); </w:t>
      </w:r>
    </w:p>
    <w:p w:rsidR="00365A5C" w:rsidRDefault="00F301EB" w:rsidP="00365A5C">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-собирать музыкальные коллекции (</w:t>
      </w:r>
      <w:r w:rsidR="00365A5C">
        <w:rPr>
          <w:rFonts w:ascii="Times New Roman" w:hAnsi="Times New Roman" w:cs="Times New Roman"/>
          <w:i w:val="0"/>
          <w:spacing w:val="-2"/>
          <w:sz w:val="24"/>
          <w:szCs w:val="24"/>
        </w:rPr>
        <w:t>фонотека, видеотека</w:t>
      </w:r>
      <w:r w:rsidRPr="00D53B49">
        <w:rPr>
          <w:rFonts w:ascii="Times New Roman" w:hAnsi="Times New Roman" w:cs="Times New Roman"/>
          <w:i w:val="0"/>
          <w:spacing w:val="-2"/>
          <w:sz w:val="24"/>
          <w:szCs w:val="24"/>
        </w:rPr>
        <w:t>)</w:t>
      </w:r>
      <w:r w:rsidRPr="00D53B49">
        <w:rPr>
          <w:rFonts w:ascii="Times New Roman" w:hAnsi="Times New Roman" w:cs="Times New Roman"/>
          <w:i w:val="0"/>
          <w:sz w:val="24"/>
          <w:szCs w:val="24"/>
        </w:rPr>
        <w:t xml:space="preserve">                                                                                     </w:t>
      </w:r>
    </w:p>
    <w:p w:rsidR="00F301EB" w:rsidRPr="00365A5C" w:rsidRDefault="00F301EB" w:rsidP="00365A5C">
      <w:pPr>
        <w:pStyle w:val="a7"/>
        <w:spacing w:line="240" w:lineRule="auto"/>
        <w:ind w:firstLine="454"/>
        <w:rPr>
          <w:rFonts w:ascii="Times New Roman" w:hAnsi="Times New Roman" w:cs="Times New Roman"/>
          <w:i w:val="0"/>
          <w:spacing w:val="-2"/>
          <w:sz w:val="24"/>
          <w:szCs w:val="24"/>
        </w:rPr>
      </w:pPr>
      <w:r w:rsidRPr="00365A5C">
        <w:rPr>
          <w:rFonts w:ascii="Times New Roman" w:hAnsi="Times New Roman" w:cs="Times New Roman"/>
          <w:i w:val="0"/>
          <w:sz w:val="24"/>
          <w:szCs w:val="24"/>
        </w:rPr>
        <w:t xml:space="preserve"> </w:t>
      </w:r>
      <w:r w:rsidR="00365A5C" w:rsidRPr="00365A5C">
        <w:rPr>
          <w:rFonts w:ascii="Times New Roman" w:hAnsi="Times New Roman" w:cs="Times New Roman"/>
          <w:b/>
          <w:i w:val="0"/>
          <w:sz w:val="24"/>
          <w:szCs w:val="24"/>
        </w:rPr>
        <w:t>1.2.9.</w:t>
      </w:r>
      <w:r w:rsidRPr="00365A5C">
        <w:rPr>
          <w:rFonts w:ascii="Times New Roman" w:hAnsi="Times New Roman" w:cs="Times New Roman"/>
          <w:b/>
          <w:i w:val="0"/>
          <w:sz w:val="24"/>
          <w:szCs w:val="24"/>
        </w:rPr>
        <w:t>Технология</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курса «Технология» обучающиеся начального общего образования получат начальные представления о материальной культуре как продукте твор</w:t>
      </w:r>
      <w:r w:rsidRPr="00D53B49">
        <w:rPr>
          <w:rFonts w:ascii="Times New Roman" w:hAnsi="Times New Roman" w:cs="Times New Roman"/>
          <w:spacing w:val="2"/>
          <w:sz w:val="24"/>
          <w:szCs w:val="24"/>
        </w:rPr>
        <w:t xml:space="preserve">ческой предметно­преобразующей деятельности человека, о </w:t>
      </w:r>
      <w:r w:rsidRPr="00D53B49">
        <w:rPr>
          <w:rFonts w:ascii="Times New Roman" w:hAnsi="Times New Roman" w:cs="Times New Roman"/>
          <w:sz w:val="24"/>
          <w:szCs w:val="24"/>
        </w:rPr>
        <w:t>предметном мире как основной среде обитания современного человека.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ходе преобразовательной творческой деятельности у обучающихся будут заложены основы таких социально ценных личностных и нравственных качеств, как трудолюбие, орга</w:t>
      </w:r>
      <w:r w:rsidRPr="00D53B49">
        <w:rPr>
          <w:rFonts w:ascii="Times New Roman" w:hAnsi="Times New Roman" w:cs="Times New Roman"/>
          <w:spacing w:val="2"/>
          <w:sz w:val="24"/>
          <w:szCs w:val="24"/>
        </w:rPr>
        <w:t>низованность, добросовестное и ответственное отношение</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к делу, инициативность, любознательность, потребность помогать другим, уважение к чужому труду и результатам труда, культурному наследию.</w:t>
      </w:r>
    </w:p>
    <w:p w:rsidR="00F301EB" w:rsidRPr="00D53B49" w:rsidRDefault="00F301EB" w:rsidP="00D53B49">
      <w:pPr>
        <w:pStyle w:val="41"/>
        <w:spacing w:before="0" w:after="0" w:line="240" w:lineRule="auto"/>
        <w:ind w:firstLine="454"/>
        <w:jc w:val="left"/>
        <w:rPr>
          <w:rFonts w:ascii="Times New Roman" w:hAnsi="Times New Roman" w:cs="Times New Roman"/>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i w:val="0"/>
          <w:sz w:val="24"/>
          <w:szCs w:val="24"/>
        </w:rPr>
        <w:t>Общекультурные и общетрудовые компетенции</w:t>
      </w:r>
      <w:r w:rsidRPr="00D53B49">
        <w:rPr>
          <w:rFonts w:ascii="Times New Roman" w:hAnsi="Times New Roman" w:cs="Times New Roman"/>
          <w:sz w:val="24"/>
          <w:szCs w:val="24"/>
        </w:rPr>
        <w:t>.</w:t>
      </w:r>
      <w:r w:rsidRPr="00D53B49">
        <w:rPr>
          <w:rFonts w:ascii="Times New Roman" w:hAnsi="Times New Roman" w:cs="Times New Roman"/>
          <w:sz w:val="24"/>
          <w:szCs w:val="24"/>
        </w:rPr>
        <w:br/>
        <w:t xml:space="preserve">                                  </w:t>
      </w:r>
      <w:r w:rsidRPr="00D53B49">
        <w:rPr>
          <w:rFonts w:ascii="Times New Roman" w:hAnsi="Times New Roman" w:cs="Times New Roman"/>
          <w:b/>
          <w:sz w:val="24"/>
          <w:szCs w:val="24"/>
        </w:rPr>
        <w:t>Основы культуры труда, самообслуживание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-иметь представление о наиболее распространённых в сво</w:t>
      </w:r>
      <w:r w:rsidRPr="00D53B49">
        <w:rPr>
          <w:rFonts w:ascii="Times New Roman" w:hAnsi="Times New Roman" w:cs="Times New Roman"/>
          <w:sz w:val="24"/>
          <w:szCs w:val="24"/>
        </w:rPr>
        <w:t xml:space="preserve">ём регионе традиционных народных промыслах и ремёслах, </w:t>
      </w:r>
      <w:r w:rsidRPr="00D53B49">
        <w:rPr>
          <w:rFonts w:ascii="Times New Roman" w:hAnsi="Times New Roman" w:cs="Times New Roman"/>
          <w:spacing w:val="-2"/>
          <w:sz w:val="24"/>
          <w:szCs w:val="24"/>
        </w:rPr>
        <w:t>современных профессиях (в том числе профессиях своих родителей) и описывать их особенности;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-понимать общие правила создания предметов рукотворного мира: соответствие изделия обстановке, удобство (функциональность), прочность, эстетическую выразительность — и руководствоваться ими в практической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-планировать и выполнять практическое задание (практическую работу) с опорой на инструкционную карту; при необходимости вносить коррективы в выполняемые действия;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доступные действия по самообслуживанию и доступные виды домашнего труда.</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-уважительно относиться к труду людей;</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-понимать культурно­историческую ценность тради</w:t>
      </w:r>
      <w:r w:rsidRPr="00D53B49">
        <w:rPr>
          <w:rFonts w:ascii="Times New Roman" w:hAnsi="Times New Roman" w:cs="Times New Roman"/>
          <w:i w:val="0"/>
          <w:sz w:val="24"/>
          <w:szCs w:val="24"/>
        </w:rPr>
        <w:t>ций, отражённых в предметном мире, в том числе традиций трудовых династий как своего региона, так и страны, и уважать их;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lastRenderedPageBreak/>
        <w:t>-понимать особенности проектной деятельности, осуществлять под руководством учителя элементарную прое</w:t>
      </w:r>
      <w:r w:rsidRPr="00D53B49">
        <w:rPr>
          <w:rFonts w:ascii="Times New Roman" w:hAnsi="Times New Roman" w:cs="Times New Roman"/>
          <w:i w:val="0"/>
          <w:spacing w:val="2"/>
          <w:sz w:val="24"/>
          <w:szCs w:val="24"/>
        </w:rPr>
        <w:t xml:space="preserve">ктную деятельность в малых группах: разрабатывать замысел, искать пути его реализации, воплощать его в продукте, демонстрировать готовый продукт (изделия, </w:t>
      </w:r>
      <w:r w:rsidRPr="00D53B49">
        <w:rPr>
          <w:rFonts w:ascii="Times New Roman" w:hAnsi="Times New Roman" w:cs="Times New Roman"/>
          <w:i w:val="0"/>
          <w:sz w:val="24"/>
          <w:szCs w:val="24"/>
        </w:rPr>
        <w:t>комплексные работы, социальные услуги).</w:t>
      </w:r>
    </w:p>
    <w:p w:rsidR="00F301EB" w:rsidRPr="00D53B49" w:rsidRDefault="00F301EB" w:rsidP="00D53B49">
      <w:pPr>
        <w:pStyle w:val="41"/>
        <w:spacing w:before="0" w:after="0" w:line="240" w:lineRule="auto"/>
        <w:ind w:firstLine="454"/>
        <w:jc w:val="left"/>
        <w:rPr>
          <w:rFonts w:ascii="Times New Roman" w:hAnsi="Times New Roman" w:cs="Times New Roman"/>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i w:val="0"/>
          <w:sz w:val="24"/>
          <w:szCs w:val="24"/>
        </w:rPr>
        <w:t>Технология ручной обработки материалов.</w:t>
      </w:r>
      <w:r w:rsidRPr="00D53B49">
        <w:rPr>
          <w:rFonts w:ascii="Times New Roman" w:hAnsi="Times New Roman" w:cs="Times New Roman"/>
          <w:sz w:val="24"/>
          <w:szCs w:val="24"/>
        </w:rPr>
        <w:br/>
        <w:t xml:space="preserve">                                                      </w:t>
      </w:r>
      <w:r w:rsidRPr="00D53B49">
        <w:rPr>
          <w:rFonts w:ascii="Times New Roman" w:hAnsi="Times New Roman" w:cs="Times New Roman"/>
          <w:b/>
          <w:sz w:val="24"/>
          <w:szCs w:val="24"/>
        </w:rPr>
        <w:t>Элементы графической грамоты</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-на основе полученных представлений о многообразии </w:t>
      </w:r>
      <w:r w:rsidRPr="00D53B49">
        <w:rPr>
          <w:rFonts w:ascii="Times New Roman" w:hAnsi="Times New Roman" w:cs="Times New Roman"/>
          <w:sz w:val="24"/>
          <w:szCs w:val="24"/>
        </w:rPr>
        <w:t>материалов, их видах, свойствах, происхождении, практическом применении в жизни осознанно подбирать доступные в обработке материалы для изделий по декоративно­художественным и конструктивным свойствам в соответствии с поставленной задачей;</w:t>
      </w:r>
    </w:p>
    <w:p w:rsidR="00F301EB" w:rsidRPr="00D53B49" w:rsidRDefault="00F301EB" w:rsidP="00D53B49">
      <w:pPr>
        <w:pStyle w:val="a5"/>
        <w:spacing w:line="240" w:lineRule="auto"/>
        <w:ind w:firstLine="454"/>
        <w:rPr>
          <w:rFonts w:ascii="Times New Roman" w:hAnsi="Times New Roman" w:cs="Times New Roman"/>
          <w:spacing w:val="-4"/>
          <w:sz w:val="24"/>
          <w:szCs w:val="24"/>
        </w:rPr>
      </w:pPr>
      <w:r w:rsidRPr="00D53B49">
        <w:rPr>
          <w:rFonts w:ascii="Times New Roman" w:hAnsi="Times New Roman" w:cs="Times New Roman"/>
          <w:spacing w:val="-4"/>
          <w:sz w:val="24"/>
          <w:szCs w:val="24"/>
        </w:rPr>
        <w:t>-отбирать и выполнять в зависимости от свойств освоенных материалов оптимальные и доступные технологические приёмы их ручной обработки (при разметке деталей, их выделении из заготовки, формообразовании, сборке и отделке изделия);</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-применять приёмы рациональной безопасной работы ручными инструментами: чертёжными (линейка, угольник, циркуль), режущими (ножницы) и колющими (швейная игла);</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-выполнять символические действия моделирования и пре</w:t>
      </w:r>
      <w:r w:rsidRPr="00D53B49">
        <w:rPr>
          <w:rFonts w:ascii="Times New Roman" w:hAnsi="Times New Roman" w:cs="Times New Roman"/>
          <w:spacing w:val="2"/>
          <w:sz w:val="24"/>
          <w:szCs w:val="24"/>
        </w:rPr>
        <w:t xml:space="preserve">образования модели и работать с простейшей технической </w:t>
      </w:r>
      <w:r w:rsidRPr="00D53B49">
        <w:rPr>
          <w:rFonts w:ascii="Times New Roman" w:hAnsi="Times New Roman" w:cs="Times New Roman"/>
          <w:spacing w:val="-2"/>
          <w:sz w:val="24"/>
          <w:szCs w:val="24"/>
        </w:rPr>
        <w:t>документацией: распознавать простейшие чертежи и эскизы, читать их и выполнять разметку с опорой на них; изготавливать плоскостные и объёмные изделия по простейшим чертежам, эскизам, схемам, рисункам.</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-отбирать и выстраивать оптимальную технологическую последовательность реализации собственного или предложенного учителем замысла;</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-прогнозировать конечный практический результат и </w:t>
      </w:r>
      <w:r w:rsidRPr="00D53B49">
        <w:rPr>
          <w:rFonts w:ascii="Times New Roman" w:hAnsi="Times New Roman" w:cs="Times New Roman"/>
          <w:i w:val="0"/>
          <w:sz w:val="24"/>
          <w:szCs w:val="24"/>
        </w:rPr>
        <w:t>самостоятельно комбинировать художественные технологии в соответствии с конструктивной или декоративно­художественной задачей.</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Конструирование и моделирование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-анализировать устройство изделия: выделять детали, их </w:t>
      </w:r>
      <w:r w:rsidRPr="00D53B49">
        <w:rPr>
          <w:rFonts w:ascii="Times New Roman" w:hAnsi="Times New Roman" w:cs="Times New Roman"/>
          <w:sz w:val="24"/>
          <w:szCs w:val="24"/>
        </w:rPr>
        <w:t>форму, определять взаимное расположение, виды соединения деталей;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-решать простейшие задачи конструктивного характера по изменению вида и способа соединения деталей: на достраивание, придание новых свойств конструкции;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-изготавливать несложные конструкции изделий по ри</w:t>
      </w:r>
      <w:r w:rsidRPr="00D53B49">
        <w:rPr>
          <w:rFonts w:ascii="Times New Roman" w:hAnsi="Times New Roman" w:cs="Times New Roman"/>
          <w:sz w:val="24"/>
          <w:szCs w:val="24"/>
        </w:rPr>
        <w:t>сунку, простейшему чертежу или эскизу, образцу и доступным заданным условиям.</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-соотносить объёмную конструкцию, основанную на правильных геометрических формах, с изображениями их развёрток;</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 xml:space="preserve">-создавать мысленный образ конструкции с целью решения определённой конструкторской задачи или передачи </w:t>
      </w:r>
      <w:r w:rsidRPr="00D53B49">
        <w:rPr>
          <w:rFonts w:ascii="Times New Roman" w:hAnsi="Times New Roman" w:cs="Times New Roman"/>
          <w:i w:val="0"/>
          <w:spacing w:val="-2"/>
          <w:sz w:val="24"/>
          <w:szCs w:val="24"/>
        </w:rPr>
        <w:t>определённой художественно­эстетической информации;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-воплощать этот образ в материале.</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Практика работы на компьютере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на основе знакомства с персональным ком</w:t>
      </w:r>
      <w:r w:rsidRPr="00D53B49">
        <w:rPr>
          <w:rFonts w:ascii="Times New Roman" w:hAnsi="Times New Roman" w:cs="Times New Roman"/>
          <w:spacing w:val="-2"/>
          <w:sz w:val="24"/>
          <w:szCs w:val="24"/>
        </w:rPr>
        <w:t>пьютером как техническим средством, его основными устрой</w:t>
      </w:r>
      <w:r w:rsidRPr="00D53B49">
        <w:rPr>
          <w:rFonts w:ascii="Times New Roman" w:hAnsi="Times New Roman" w:cs="Times New Roman"/>
          <w:sz w:val="24"/>
          <w:szCs w:val="24"/>
        </w:rPr>
        <w:t xml:space="preserve">ствами и их назначением базовые действия с компьютером и другими средствами ИКТ, используя безопасные для органов </w:t>
      </w:r>
      <w:r w:rsidRPr="00D53B49">
        <w:rPr>
          <w:rFonts w:ascii="Times New Roman" w:hAnsi="Times New Roman" w:cs="Times New Roman"/>
          <w:spacing w:val="2"/>
          <w:sz w:val="24"/>
          <w:szCs w:val="24"/>
        </w:rPr>
        <w:t xml:space="preserve">зрения, нервной системы, опорно­двигательного аппарата </w:t>
      </w:r>
      <w:r w:rsidRPr="00D53B49">
        <w:rPr>
          <w:rFonts w:ascii="Times New Roman" w:hAnsi="Times New Roman" w:cs="Times New Roman"/>
          <w:sz w:val="24"/>
          <w:szCs w:val="24"/>
        </w:rPr>
        <w:t>эр</w:t>
      </w:r>
      <w:r w:rsidRPr="00D53B49">
        <w:rPr>
          <w:rFonts w:ascii="Times New Roman" w:hAnsi="Times New Roman" w:cs="Times New Roman"/>
          <w:spacing w:val="2"/>
          <w:sz w:val="24"/>
          <w:szCs w:val="24"/>
        </w:rPr>
        <w:t xml:space="preserve">гономичные приёмы работы; выполнять компенсирующие </w:t>
      </w:r>
      <w:r w:rsidRPr="00D53B49">
        <w:rPr>
          <w:rFonts w:ascii="Times New Roman" w:hAnsi="Times New Roman" w:cs="Times New Roman"/>
          <w:sz w:val="24"/>
          <w:szCs w:val="24"/>
        </w:rPr>
        <w:t>физические упражнения (мини­зарядку);</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-пользоваться компьютером для поиска и воспроизведения необходимой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lastRenderedPageBreak/>
        <w:t>-пользоваться компьютером для решения доступных учеб</w:t>
      </w:r>
      <w:r w:rsidRPr="00D53B49">
        <w:rPr>
          <w:rFonts w:ascii="Times New Roman" w:hAnsi="Times New Roman" w:cs="Times New Roman"/>
          <w:spacing w:val="2"/>
          <w:sz w:val="24"/>
          <w:szCs w:val="24"/>
        </w:rPr>
        <w:t>ных задач с простыми информационными объектами (тек</w:t>
      </w:r>
      <w:r w:rsidRPr="00D53B49">
        <w:rPr>
          <w:rFonts w:ascii="Times New Roman" w:hAnsi="Times New Roman" w:cs="Times New Roman"/>
          <w:sz w:val="24"/>
          <w:szCs w:val="24"/>
        </w:rPr>
        <w:t>стом, рисунками, доступными электронными ресурсами).</w:t>
      </w:r>
    </w:p>
    <w:p w:rsidR="00F301EB" w:rsidRPr="00D53B49" w:rsidRDefault="00F301EB" w:rsidP="00D53B49">
      <w:pPr>
        <w:pStyle w:val="a3"/>
        <w:spacing w:line="240" w:lineRule="auto"/>
        <w:ind w:firstLine="454"/>
        <w:rPr>
          <w:rFonts w:ascii="Times New Roman" w:hAnsi="Times New Roman" w:cs="Times New Roman"/>
          <w:i/>
          <w:spacing w:val="2"/>
          <w:sz w:val="24"/>
          <w:szCs w:val="24"/>
        </w:rPr>
      </w:pPr>
      <w:r w:rsidRPr="00D53B49">
        <w:rPr>
          <w:rFonts w:ascii="Times New Roman" w:hAnsi="Times New Roman" w:cs="Times New Roman"/>
          <w:i/>
          <w:spacing w:val="2"/>
          <w:sz w:val="24"/>
          <w:szCs w:val="24"/>
        </w:rPr>
        <w:t>Выпускник получит возможность научиться:</w:t>
      </w:r>
    </w:p>
    <w:p w:rsidR="00F301EB" w:rsidRPr="00D53B49" w:rsidRDefault="00F301EB" w:rsidP="00D53B49">
      <w:pPr>
        <w:pStyle w:val="a3"/>
        <w:spacing w:line="240" w:lineRule="auto"/>
        <w:ind w:firstLine="454"/>
        <w:rPr>
          <w:rFonts w:ascii="Times New Roman" w:hAnsi="Times New Roman" w:cs="Times New Roman"/>
          <w:iCs/>
          <w:sz w:val="24"/>
          <w:szCs w:val="24"/>
        </w:rPr>
      </w:pPr>
      <w:r w:rsidRPr="00D53B49">
        <w:rPr>
          <w:rFonts w:ascii="Times New Roman" w:hAnsi="Times New Roman" w:cs="Times New Roman"/>
          <w:spacing w:val="2"/>
          <w:sz w:val="24"/>
          <w:szCs w:val="24"/>
        </w:rPr>
        <w:t xml:space="preserve"> -пользо</w:t>
      </w:r>
      <w:r w:rsidRPr="00D53B49">
        <w:rPr>
          <w:rFonts w:ascii="Times New Roman" w:hAnsi="Times New Roman" w:cs="Times New Roman"/>
          <w:sz w:val="24"/>
          <w:szCs w:val="24"/>
        </w:rPr>
        <w:t>ваться доступными приёмами работы с готовой текстовой, визуальной, звуковой информацией в сети Интернет, а также познакомится с доступными способами её получения, хранения, переработки.</w:t>
      </w:r>
    </w:p>
    <w:p w:rsidR="00F301EB" w:rsidRPr="00D53B49" w:rsidRDefault="00B2138C" w:rsidP="00D53B49">
      <w:pPr>
        <w:pStyle w:val="31"/>
        <w:spacing w:before="0" w:after="0" w:line="240" w:lineRule="auto"/>
        <w:ind w:firstLine="454"/>
        <w:jc w:val="both"/>
        <w:rPr>
          <w:rFonts w:ascii="Times New Roman" w:hAnsi="Times New Roman" w:cs="Times New Roman"/>
          <w:i w:val="0"/>
          <w:sz w:val="24"/>
          <w:szCs w:val="24"/>
        </w:rPr>
      </w:pPr>
      <w:r w:rsidRPr="00B2138C">
        <w:rPr>
          <w:rFonts w:ascii="Times New Roman" w:hAnsi="Times New Roman" w:cs="Times New Roman"/>
          <w:i w:val="0"/>
          <w:sz w:val="24"/>
          <w:szCs w:val="24"/>
        </w:rPr>
        <w:t>1.2.10</w:t>
      </w:r>
      <w:r>
        <w:rPr>
          <w:rFonts w:ascii="Times New Roman" w:hAnsi="Times New Roman" w:cs="Times New Roman"/>
          <w:sz w:val="24"/>
          <w:szCs w:val="24"/>
        </w:rPr>
        <w:t>.</w:t>
      </w:r>
      <w:r w:rsidR="00F301EB" w:rsidRPr="00D53B49">
        <w:rPr>
          <w:rFonts w:ascii="Times New Roman" w:hAnsi="Times New Roman" w:cs="Times New Roman"/>
          <w:i w:val="0"/>
          <w:sz w:val="24"/>
          <w:szCs w:val="24"/>
        </w:rPr>
        <w:t>Физическая культура</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iCs/>
          <w:sz w:val="24"/>
          <w:szCs w:val="24"/>
        </w:rPr>
        <w:t>(для обучающихся, не имеющих противопоказаний для занятий физической культурой или существенных ограничений по нагрузке)</w:t>
      </w:r>
    </w:p>
    <w:p w:rsidR="00F301EB" w:rsidRPr="00B2138C" w:rsidRDefault="00F301EB" w:rsidP="00D53B49">
      <w:pPr>
        <w:pStyle w:val="a3"/>
        <w:spacing w:line="240" w:lineRule="auto"/>
        <w:ind w:firstLine="454"/>
        <w:rPr>
          <w:rFonts w:ascii="Times New Roman" w:hAnsi="Times New Roman" w:cs="Times New Roman"/>
          <w:b/>
          <w:sz w:val="24"/>
          <w:szCs w:val="24"/>
        </w:rPr>
      </w:pPr>
      <w:r w:rsidRPr="00D53B49">
        <w:rPr>
          <w:rFonts w:ascii="Times New Roman" w:hAnsi="Times New Roman" w:cs="Times New Roman"/>
          <w:spacing w:val="2"/>
          <w:sz w:val="24"/>
          <w:szCs w:val="24"/>
        </w:rPr>
        <w:t>В результате обучения, обучающиеся  началь</w:t>
      </w:r>
      <w:r w:rsidRPr="00D53B49">
        <w:rPr>
          <w:rFonts w:ascii="Times New Roman" w:hAnsi="Times New Roman" w:cs="Times New Roman"/>
          <w:sz w:val="24"/>
          <w:szCs w:val="24"/>
        </w:rPr>
        <w:t>ного общего образования начнут понимать значение занятий физической культурой для укрепления здоровья, физического развития, физической подготовленности и трудовой деятельности;</w:t>
      </w:r>
      <w:r w:rsidRPr="00D53B49">
        <w:rPr>
          <w:rFonts w:ascii="Times New Roman" w:hAnsi="Times New Roman" w:cs="Times New Roman"/>
          <w:b/>
          <w:sz w:val="24"/>
          <w:szCs w:val="24"/>
        </w:rPr>
        <w:t xml:space="preserve"> </w:t>
      </w:r>
      <w:r w:rsidRPr="00B2138C">
        <w:rPr>
          <w:rFonts w:ascii="Times New Roman" w:hAnsi="Times New Roman" w:cs="Times New Roman"/>
          <w:b/>
          <w:sz w:val="24"/>
          <w:szCs w:val="24"/>
        </w:rPr>
        <w:t>готовиться  к выполнению нормативов Всероссийского физкультурно-спортивного компл</w:t>
      </w:r>
      <w:r w:rsidR="00D53B49" w:rsidRPr="00B2138C">
        <w:rPr>
          <w:rFonts w:ascii="Times New Roman" w:hAnsi="Times New Roman" w:cs="Times New Roman"/>
          <w:b/>
          <w:sz w:val="24"/>
          <w:szCs w:val="24"/>
        </w:rPr>
        <w:t>е</w:t>
      </w:r>
      <w:r w:rsidRPr="00B2138C">
        <w:rPr>
          <w:rFonts w:ascii="Times New Roman" w:hAnsi="Times New Roman" w:cs="Times New Roman"/>
          <w:b/>
          <w:sz w:val="24"/>
          <w:szCs w:val="24"/>
        </w:rPr>
        <w:t>кса «Готов к труду и обороне» (ГТО).</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Знания о физической культуре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понятиях «физическая культура», «ре</w:t>
      </w:r>
      <w:r w:rsidRPr="00D53B49">
        <w:rPr>
          <w:rFonts w:ascii="Times New Roman" w:hAnsi="Times New Roman" w:cs="Times New Roman"/>
          <w:spacing w:val="2"/>
          <w:sz w:val="24"/>
          <w:szCs w:val="24"/>
        </w:rPr>
        <w:t>жим дня»; характеризовать назначение утренней зарядки, физкультминуток и физкультпауз, уроков физической куль</w:t>
      </w:r>
      <w:r w:rsidRPr="00D53B49">
        <w:rPr>
          <w:rFonts w:ascii="Times New Roman" w:hAnsi="Times New Roman" w:cs="Times New Roman"/>
          <w:sz w:val="24"/>
          <w:szCs w:val="24"/>
        </w:rPr>
        <w:t>туры, закаливания, прогулок на свежем воздухе, подвижных игр, занятий спортом для укрепления здоровья, развития основных физических качеств;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-раскрывать на примерах положительное влияние заня</w:t>
      </w:r>
      <w:r w:rsidRPr="00D53B49">
        <w:rPr>
          <w:rFonts w:ascii="Times New Roman" w:hAnsi="Times New Roman" w:cs="Times New Roman"/>
          <w:sz w:val="24"/>
          <w:szCs w:val="24"/>
        </w:rPr>
        <w:t xml:space="preserve">тий физической культурой на успешное выполнение учебной </w:t>
      </w:r>
      <w:r w:rsidRPr="00D53B49">
        <w:rPr>
          <w:rFonts w:ascii="Times New Roman" w:hAnsi="Times New Roman" w:cs="Times New Roman"/>
          <w:spacing w:val="2"/>
          <w:sz w:val="24"/>
          <w:szCs w:val="24"/>
        </w:rPr>
        <w:t xml:space="preserve">и трудовой деятельности, укрепление здоровья и развитие </w:t>
      </w:r>
      <w:r w:rsidRPr="00D53B49">
        <w:rPr>
          <w:rFonts w:ascii="Times New Roman" w:hAnsi="Times New Roman" w:cs="Times New Roman"/>
          <w:sz w:val="24"/>
          <w:szCs w:val="24"/>
        </w:rPr>
        <w:t>физических качеств;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понятии «физическая подготовка»: характеризовать основные физические качества (силу, быстроту, выносливость, равновесие, гибкость) и демонстрировать физические упражнения, направленные на их развитие;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-характеризовать способы безопасного поведения на урок</w:t>
      </w:r>
      <w:r w:rsidRPr="00D53B49">
        <w:rPr>
          <w:rFonts w:ascii="Times New Roman" w:hAnsi="Times New Roman" w:cs="Times New Roman"/>
          <w:spacing w:val="2"/>
          <w:sz w:val="24"/>
          <w:szCs w:val="24"/>
        </w:rPr>
        <w:t>ах физической культуры и организовывать места занятий физическими упражнениями и подвижными играми (как в</w:t>
      </w:r>
      <w:r w:rsidRPr="00D53B49">
        <w:rPr>
          <w:rFonts w:ascii="Times New Roman" w:hAnsi="Times New Roman" w:cs="Times New Roman"/>
          <w:sz w:val="24"/>
          <w:szCs w:val="24"/>
        </w:rPr>
        <w:t xml:space="preserve"> помещениях, так и на открытом воздухе).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0"/>
        <w:rPr>
          <w:rFonts w:ascii="Times New Roman" w:hAnsi="Times New Roman" w:cs="Times New Roman"/>
          <w:i w:val="0"/>
          <w:sz w:val="24"/>
          <w:szCs w:val="24"/>
        </w:rPr>
      </w:pPr>
      <w:r w:rsidRPr="00D53B49">
        <w:rPr>
          <w:rFonts w:ascii="Times New Roman" w:hAnsi="Times New Roman" w:cs="Times New Roman"/>
          <w:i w:val="0"/>
          <w:sz w:val="24"/>
          <w:szCs w:val="24"/>
        </w:rPr>
        <w:t>-выявлять связь занятий физической культурой с трудовой и оборонной деятельностью;</w:t>
      </w:r>
    </w:p>
    <w:p w:rsidR="00F301EB" w:rsidRPr="00D53B49" w:rsidRDefault="00F301EB" w:rsidP="00D53B49">
      <w:pPr>
        <w:pStyle w:val="a7"/>
        <w:spacing w:line="240" w:lineRule="auto"/>
        <w:ind w:firstLine="0"/>
        <w:rPr>
          <w:rFonts w:ascii="Times New Roman" w:hAnsi="Times New Roman" w:cs="Times New Roman"/>
          <w:i w:val="0"/>
          <w:sz w:val="24"/>
          <w:szCs w:val="24"/>
        </w:rPr>
      </w:pPr>
      <w:r w:rsidRPr="00D53B49">
        <w:rPr>
          <w:rFonts w:ascii="Times New Roman" w:hAnsi="Times New Roman" w:cs="Times New Roman"/>
          <w:i w:val="0"/>
          <w:sz w:val="24"/>
          <w:szCs w:val="24"/>
        </w:rPr>
        <w:t xml:space="preserve">-характеризовать роль и значение режима дня в сохранении и укреплении здоровья;       -планировать и корректировать режим дня с учётом своей учебной и внешкольной </w:t>
      </w:r>
      <w:r w:rsidRPr="00D53B49">
        <w:rPr>
          <w:rFonts w:ascii="Times New Roman" w:hAnsi="Times New Roman" w:cs="Times New Roman"/>
          <w:i w:val="0"/>
          <w:spacing w:val="2"/>
          <w:sz w:val="24"/>
          <w:szCs w:val="24"/>
        </w:rPr>
        <w:t xml:space="preserve">деятельности, показателей своего здоровья, физического </w:t>
      </w:r>
      <w:r w:rsidRPr="00D53B49">
        <w:rPr>
          <w:rFonts w:ascii="Times New Roman" w:hAnsi="Times New Roman" w:cs="Times New Roman"/>
          <w:i w:val="0"/>
          <w:sz w:val="24"/>
          <w:szCs w:val="24"/>
        </w:rPr>
        <w:t>развития и физической подготовленности.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Способы физкультурной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-отбирать упражнения для комплексов утренней зарядки и физкультминуток и выполнять их в соответствии с изученными правилами;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-организовывать и проводить подвижные игры и простейшие соревнования во время отдыха на открытом воздухе и в помещении (спортивном зале и местах рекреации), соблюдать правила взаимодействия с игроками;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-измерять показатели физического развития (рост и мас</w:t>
      </w:r>
      <w:r w:rsidRPr="00D53B49">
        <w:rPr>
          <w:rFonts w:ascii="Times New Roman" w:hAnsi="Times New Roman" w:cs="Times New Roman"/>
          <w:spacing w:val="2"/>
          <w:sz w:val="24"/>
          <w:szCs w:val="24"/>
        </w:rPr>
        <w:t>са тела) и физической подготовленности (сила, быстрота, выносливость, равновесие, гибкость) с помощью тестовых</w:t>
      </w:r>
      <w:r w:rsidRPr="00D53B49">
        <w:rPr>
          <w:rFonts w:ascii="Times New Roman" w:hAnsi="Times New Roman" w:cs="Times New Roman"/>
          <w:sz w:val="24"/>
          <w:szCs w:val="24"/>
        </w:rPr>
        <w:t xml:space="preserve"> упражнений; вести систематические наблюдения за динамикой показателей.</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-вести тетрадь по физической культуре с записями </w:t>
      </w:r>
      <w:r w:rsidRPr="00D53B49">
        <w:rPr>
          <w:rFonts w:ascii="Times New Roman" w:hAnsi="Times New Roman" w:cs="Times New Roman"/>
          <w:i w:val="0"/>
          <w:sz w:val="24"/>
          <w:szCs w:val="24"/>
        </w:rPr>
        <w:t xml:space="preserve">режима дня, комплексов утренней гимнастики, физкультминуток, общеразвивающих упражнений для индивидуальных занятий, </w:t>
      </w:r>
      <w:r w:rsidRPr="00D53B49">
        <w:rPr>
          <w:rFonts w:ascii="Times New Roman" w:hAnsi="Times New Roman" w:cs="Times New Roman"/>
          <w:i w:val="0"/>
          <w:sz w:val="24"/>
          <w:szCs w:val="24"/>
        </w:rPr>
        <w:lastRenderedPageBreak/>
        <w:t>результатов наблюдений за динамикой ос</w:t>
      </w:r>
      <w:r w:rsidRPr="00D53B49">
        <w:rPr>
          <w:rFonts w:ascii="Times New Roman" w:hAnsi="Times New Roman" w:cs="Times New Roman"/>
          <w:i w:val="0"/>
          <w:spacing w:val="2"/>
          <w:sz w:val="24"/>
          <w:szCs w:val="24"/>
        </w:rPr>
        <w:t xml:space="preserve">новных показателей физического развития и физической </w:t>
      </w:r>
      <w:r w:rsidRPr="00D53B49">
        <w:rPr>
          <w:rFonts w:ascii="Times New Roman" w:hAnsi="Times New Roman" w:cs="Times New Roman"/>
          <w:i w:val="0"/>
          <w:sz w:val="24"/>
          <w:szCs w:val="24"/>
        </w:rPr>
        <w:t>подготовленности;</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-целенаправленно отбирать физические упражнения для индивидуальных занятий по развитию физических качеств;</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простейшие приёмы оказания доврачебной помощи при травмах и ушибах.</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Физическое совершенствование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-выполнять упражнения по коррекции и профилактике нарушения зрения и осанки, упражнения на развитие фи</w:t>
      </w:r>
      <w:r w:rsidRPr="00D53B49">
        <w:rPr>
          <w:rFonts w:ascii="Times New Roman" w:hAnsi="Times New Roman" w:cs="Times New Roman"/>
          <w:sz w:val="24"/>
          <w:szCs w:val="24"/>
        </w:rPr>
        <w:t>зических качеств (силы, быстроты, выносливости, гибкости, равновесия); оценивать величину нагрузки по частоте пульса (с помощью специальной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организующие строевые команды и приёмы;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акробатические упражнения (кувырки, стойки, перекаты);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-выполнять гимнастические упражнения на спортивных </w:t>
      </w:r>
      <w:r w:rsidRPr="00D53B49">
        <w:rPr>
          <w:rFonts w:ascii="Times New Roman" w:hAnsi="Times New Roman" w:cs="Times New Roman"/>
          <w:sz w:val="24"/>
          <w:szCs w:val="24"/>
        </w:rPr>
        <w:t>снарядах (перекладина, гимнастическое бревно);</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легкоатлетические упражнения (бег, прыжки, метания и броски мячей разного веса и объёма);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игровые действия и упражнения из подвижных игр разной функциональной направленности.</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-сохранять правильную осанку, оптимальное телосложение;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-выполнять эстетически красиво гимнастические и ак</w:t>
      </w:r>
      <w:r w:rsidRPr="00D53B49">
        <w:rPr>
          <w:rFonts w:ascii="Times New Roman" w:hAnsi="Times New Roman" w:cs="Times New Roman"/>
          <w:i w:val="0"/>
          <w:sz w:val="24"/>
          <w:szCs w:val="24"/>
        </w:rPr>
        <w:t>робатические комбинации;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-играть в баскетбол, футбол и волейбол по упрощённым правилам;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тестовые нормативы по физической подготовке;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-выполнять передвижения на лыжах </w:t>
      </w:r>
    </w:p>
    <w:p w:rsidR="00F301EB" w:rsidRPr="00D53B49" w:rsidRDefault="00B2138C" w:rsidP="00D53B49">
      <w:pPr>
        <w:spacing w:after="0" w:line="240" w:lineRule="auto"/>
        <w:ind w:firstLine="720"/>
        <w:jc w:val="both"/>
        <w:rPr>
          <w:rFonts w:ascii="Times New Roman" w:hAnsi="Times New Roman"/>
          <w:b/>
          <w:bCs/>
          <w:iCs/>
          <w:sz w:val="24"/>
          <w:szCs w:val="24"/>
        </w:rPr>
      </w:pPr>
      <w:r>
        <w:rPr>
          <w:rFonts w:ascii="Times New Roman" w:hAnsi="Times New Roman"/>
          <w:b/>
          <w:bCs/>
          <w:iCs/>
          <w:sz w:val="24"/>
          <w:szCs w:val="24"/>
        </w:rPr>
        <w:t>1.2.11.</w:t>
      </w:r>
      <w:r w:rsidR="00F301EB" w:rsidRPr="00D53B49">
        <w:rPr>
          <w:rFonts w:ascii="Times New Roman" w:hAnsi="Times New Roman"/>
          <w:b/>
          <w:bCs/>
          <w:iCs/>
          <w:sz w:val="24"/>
          <w:szCs w:val="24"/>
        </w:rPr>
        <w:t>Основы религиозных культур и светской этики</w:t>
      </w:r>
    </w:p>
    <w:p w:rsidR="00F301EB" w:rsidRPr="00D53B49" w:rsidRDefault="00F301EB" w:rsidP="00D53B49">
      <w:pPr>
        <w:spacing w:after="0" w:line="240" w:lineRule="auto"/>
        <w:ind w:firstLine="720"/>
        <w:jc w:val="both"/>
        <w:rPr>
          <w:rFonts w:ascii="Times New Roman" w:hAnsi="Times New Roman"/>
          <w:bCs/>
          <w:iCs/>
          <w:sz w:val="24"/>
          <w:szCs w:val="24"/>
        </w:rPr>
      </w:pPr>
      <w:r w:rsidRPr="00D53B49">
        <w:rPr>
          <w:rFonts w:ascii="Times New Roman" w:hAnsi="Times New Roman"/>
          <w:sz w:val="24"/>
          <w:szCs w:val="24"/>
        </w:rPr>
        <w:t>Предметные результаты освоения курса «</w:t>
      </w:r>
      <w:r w:rsidRPr="00D53B49">
        <w:rPr>
          <w:rFonts w:ascii="Times New Roman" w:hAnsi="Times New Roman"/>
          <w:bCs/>
          <w:iCs/>
          <w:sz w:val="24"/>
          <w:szCs w:val="24"/>
        </w:rPr>
        <w:t xml:space="preserve">Основы религиозных культур и светской этики» </w:t>
      </w:r>
      <w:r w:rsidRPr="00D53B49">
        <w:rPr>
          <w:rFonts w:ascii="Times New Roman" w:hAnsi="Times New Roman"/>
          <w:sz w:val="24"/>
          <w:szCs w:val="24"/>
        </w:rPr>
        <w:t>основной образовательной программы начального общего образования отражают:</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готовность к нравственному самосовершенствованию, духовному саморазвитию;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знакомство с основными нормами светской и религиозной морали, понимание их значения в выстраивании конструктивных отношений в семье и обществе;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понимание значения нравственности, веры и религии в жизни человека и общества;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формирование первоначальных представлений о светской этике, о традиционных религиях, их роли в культуре, истории и современности России;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первоначальные представления об исторической роли традиционных  религий в становлении российской государственности;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становление внутренней установки личности поступать согласно своей совести; воспитание нравственности, основанной на свободе совести и вероисповедания, духовных традициях народов России;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осознание ценности человеческой жизни.</w:t>
      </w:r>
    </w:p>
    <w:p w:rsidR="00321DD2" w:rsidRPr="00563368" w:rsidRDefault="00321DD2" w:rsidP="00D53B49">
      <w:pPr>
        <w:spacing w:after="0" w:line="240" w:lineRule="auto"/>
        <w:ind w:firstLine="709"/>
        <w:jc w:val="both"/>
        <w:rPr>
          <w:rFonts w:ascii="Times New Roman" w:hAnsi="Times New Roman"/>
          <w:bCs/>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1.3. Система оценки достижения планируемых результатов освоения основной общеобразовательной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b/>
          <w:sz w:val="24"/>
          <w:szCs w:val="24"/>
        </w:rPr>
      </w:pPr>
    </w:p>
    <w:p w:rsidR="00B2138C" w:rsidRPr="00B2138C" w:rsidRDefault="00B2138C" w:rsidP="00B2138C">
      <w:pPr>
        <w:spacing w:after="0" w:line="240" w:lineRule="auto"/>
        <w:jc w:val="both"/>
        <w:rPr>
          <w:rFonts w:ascii="Times New Roman" w:hAnsi="Times New Roman"/>
          <w:b/>
          <w:sz w:val="24"/>
          <w:szCs w:val="24"/>
        </w:rPr>
      </w:pPr>
      <w:r w:rsidRPr="00B2138C">
        <w:rPr>
          <w:rFonts w:ascii="Times New Roman" w:hAnsi="Times New Roman"/>
          <w:b/>
          <w:sz w:val="24"/>
          <w:szCs w:val="24"/>
        </w:rPr>
        <w:t>1.3.1. Общие положения.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Система оценки достижения планируемых результатов освоения основной образовательной программы начального общего образования  представляет собой один из инструментов </w:t>
      </w:r>
      <w:r w:rsidRPr="00B2138C">
        <w:rPr>
          <w:rFonts w:ascii="Times New Roman" w:hAnsi="Times New Roman"/>
          <w:sz w:val="24"/>
          <w:szCs w:val="24"/>
        </w:rPr>
        <w:lastRenderedPageBreak/>
        <w:t>реализации Требований Стандарта к результатам освоения основной образовательной программы начального общего образования и направлена на обеспечение качества образования, что предполагает вовлечённость в оценочную деятельность, как педагогов, так и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на единой критериальной основе, формирование навыков рефлексии, самоанализа, самоконтроля, само­ и взаимооценки не только дают возможность педагогам и обучающимся освоить эффективные средства управления учебной деятельностью, но и способствуют развитию у обучающихся самосознания, готовности открыто выражать и отстаивать свою позицию, готовности к самостоятельным поступкам и действиям, принятию ответственности за их результаты.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соответствии со Стандартом основным объектом системы оценки, её содержательной и критериальной базой выступают планируемые результаты освоения обучающимися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 ориентация образовательной деятельности на достижение планируемых результатов освоения основной образовательной программы начального общего образования и обеспечение эффективной обратной связи, позволяющей осуществлять управление образовательной деятельностью.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Основными направлениями и целями оценочной деятельности в соответствии с требованиями Стандарта являются оценка образовательных достижений обучающихся и оценка результатов деятельности организации, осуществляющей образовательную деятельность,  педагогических кадров.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Общие положения оценочной деятельности начальной школы</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Цели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Получение информации о качестве образовательных услуг, эффективности деятельности школы и педагогов.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Оценка образовательных достижений обучающихся в соответствии с требованиями Стандарта.</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Принципы оценивания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74"/>
        <w:gridCol w:w="8091"/>
      </w:tblGrid>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содержит комплекс параметров, отражающих учебные достижения обучающихся, в ней отражается не только содержательная, но и процессуальная сторона учебной деятельности: способы получения знаний, методы решения учебных задач;</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содержательность и позитивность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не фиксирует количество ошибок в работе, а характеризует её достоинства, раскрывая содержание и результаты деятельности ученика, в оценочной шкале отсутствуют отрицательные отметки;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определённость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характеризует конкретные качества работы обучающегося, которые обозначены и согласованы перед её выполнением;</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открытость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доступна ученику в качестве инструмента самооценки;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объективность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объективна в том смысле, что не вызывает разногласий и столкновений субъективных ученика и учителя, так как не может быть истолкована многозначно вследствие её открытости и определённости;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несёт информацию о достижениях ученика и о проблемах, которые ему предстоит решить; она позволяет сравнивать сегодняшние достижения ученика с его же успехами некоторое время назад, планировать дальнейшую учебную деятельность;</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технологичность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оценка предполагает соблюдение определённой последовательности действий учителем и обучающимся, она связана с планированием учебной </w:t>
            </w:r>
            <w:r w:rsidRPr="00B2138C">
              <w:rPr>
                <w:rFonts w:ascii="Times New Roman" w:hAnsi="Times New Roman"/>
                <w:sz w:val="24"/>
                <w:szCs w:val="24"/>
              </w:rPr>
              <w:lastRenderedPageBreak/>
              <w:t>деятельности, процессом выполнения учебного задания и этапом анализа её результатов.</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Требования к оцениванию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итоговой оценки освоения обучающимися основной образовательной программы начального общего образования должно быть достижение предметных и метапредметных результатов освоения основной образовательной программы начального общего образования, необходимых для продолжения образования (п. 13 Стандарта).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В итоговой оценке</w:t>
      </w:r>
      <w:r w:rsidRPr="00B2138C">
        <w:rPr>
          <w:rFonts w:ascii="Times New Roman" w:hAnsi="Times New Roman"/>
          <w:sz w:val="24"/>
          <w:szCs w:val="24"/>
        </w:rPr>
        <w:t xml:space="preserve"> должны быть выделены две составляющие: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результаты промежуточной аттестации обучающихся, отражающие динамику их индивидуальных образовательных достижений, продвижение в достижении планируемых результатов освоения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результаты итоговых работ, характеризующие уровень освоения обучающимися основных формируемых способов действий в отношении к опорной системе знаний, необходимых для обучения при получении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оценка освоения основной образовательной программы начального общего образования проводится школой и направлена на оценку достижения обучающимися планируемых результатов освоения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итоговой оценки освоения основной образовательной программы начального общего образования используются для принятия решения о переводе обучающихся при получении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 результатам индивидуальных достижений обучающихся, не подлежащим итоговой оценке качества освоения основной образовательной программы начального общего образования, относятся: ценностные ориентации обучающегося; индивидуальные личностные характеристики, в том числе патриотизм, толерантность, гуманизм и др. Обобщенная оценка этих и других личностных результатов учебной деятельности обучающихся может осуществляться в ходе различных мониторинговых исследований.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«Инструменты» оценки качества</w:t>
      </w:r>
    </w:p>
    <w:p w:rsidR="00D53B49" w:rsidRPr="00B2138C" w:rsidRDefault="00D53B49" w:rsidP="00B2138C">
      <w:pPr>
        <w:spacing w:after="0" w:line="240" w:lineRule="auto"/>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18"/>
        <w:gridCol w:w="7053"/>
      </w:tblGrid>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Трехуровневые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уровней овладения обучающимися основных предметных способов действий (средств)</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Проектные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формирования ключевых компетентностей и социального опыта</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Диагностические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операционального состава действия и его коррекция</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Анкетирование</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контекстных факторов, влияющих на качество образования</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Проверочные работы (задачи) </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формирования контрольно-оценочной деятельности, планирования учебной деятельности ребенка</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Механизм оценки достижения планируемых результатов освоения </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 соответствии с концепцией образовательных стандартов второго поколения результаты образования включают: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личностные результаты (система ценностных отношений, интересов, мотивации учащихся и 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предметные результаты (знания и умения, опыт творческой деятельности и 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метапредметные результаты (способы деятельности, освоенные на базе одного или нескольких предметов, применимые как в рамках образовательного процесса, так и при решении проблем в реальных жизненных ситуациях);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достижения планируемых результатов включает в себя две согласованные между собой системы оценок: внешнюю оценку (или оценку, осуществляемую внешними по отношению к школе службами); внутреннюю оценку (или оценку, осуществляемую самой школой — обучающимися, педагогами, администрацией).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Основным объектом, содержательной и критериальной базой итоговой оценки подготовки выпускников при получении  начального общего образования выступают планируемые результаты, составляющие содержание блока «Выпускник научится» для каждой программы, предмета, 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оценке результатов деятельности образовательных учреждений и работников образования основным объектом оценки, её содержательной и критериальной базой выступают планируемые результаты освоения основной образовательной программы, составляющие содержание блоков «Выпускник научится» и «Выпускник получит возможность научиться» для каждой учебной программы.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достижения планируемых результатов освоения основной образовательной программы начального общего образования предполагает комплексный подход к оценке результатов образования, позволяющий вести оценку достижения обучающимися всех трёх групп результатов образования: личностных, метапредметных и предметных.</w:t>
      </w:r>
    </w:p>
    <w:tbl>
      <w:tblPr>
        <w:tblW w:w="10353" w:type="dxa"/>
        <w:jc w:val="center"/>
        <w:tblInd w:w="-1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4713"/>
        <w:gridCol w:w="4200"/>
        <w:gridCol w:w="175"/>
        <w:gridCol w:w="1265"/>
      </w:tblGrid>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Планируемые результаты</w:t>
            </w:r>
          </w:p>
        </w:tc>
        <w:tc>
          <w:tcPr>
            <w:tcW w:w="4200"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достижения результатов</w:t>
            </w: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оценива</w:t>
            </w:r>
            <w:r w:rsidR="00D53B49" w:rsidRPr="00B2138C">
              <w:rPr>
                <w:rFonts w:ascii="Times New Roman" w:hAnsi="Times New Roman"/>
                <w:sz w:val="24"/>
                <w:szCs w:val="24"/>
              </w:rPr>
              <w:t>ния</w:t>
            </w: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Личностные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 выпускника будут сформированы: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Внутренняя позиция школьника на уровне положительного отношения к школе, понимание необходимости учения, принятие образца «хорошего ученика».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Широкая мотивационная основа учебной деятельности, включающая социальные, учебно-познавательные и внешние мотивы.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на успех в учебной деятельности и понимание его причин.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Способность к самооценке на основе критерия успешности учебной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Основы гражданской идентичности личности, осознание ответственности человека за общее благополучие, осознание своей этнической принадлежности.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в нравственном содержании и смысле поступков как собственных, так и окружающих людей.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этических чувств как регуляторов морального поведения.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Знание моральных, персональных и конвенциональных норм, развитие </w:t>
            </w:r>
            <w:r w:rsidRPr="00B2138C">
              <w:rPr>
                <w:rFonts w:ascii="Times New Roman" w:hAnsi="Times New Roman"/>
                <w:sz w:val="24"/>
                <w:szCs w:val="24"/>
              </w:rPr>
              <w:lastRenderedPageBreak/>
              <w:t>морального сознания и нравственно-правовой культуры.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-Установка на здоровый образ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Художественная культура.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Эмпатия как понимание чувств других людей и сопереживание им.</w:t>
            </w:r>
          </w:p>
        </w:tc>
        <w:tc>
          <w:tcPr>
            <w:tcW w:w="4200"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Применение соответствующих программ и технологий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УМК «Начальная школа 21 века</w:t>
            </w:r>
            <w:r w:rsidR="005716ED"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lastRenderedPageBreak/>
              <w:t>Познавательные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научится: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Принимать и сохранять учебную задачу.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Планировать свое действие в соответствии с поставленной задачей и условиями ее реализации.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Осуществлять итоговый и пошаговый контроль по результату.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Адекватно воспринимать оценку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Различать способ и результат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Оценивать правильность выполнения действий и вносить необходимые коррективы.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Выполнять учебные действия в материализованной, громкоречевой и умственной форме.</w:t>
            </w:r>
          </w:p>
          <w:p w:rsidR="00D53B49" w:rsidRPr="00B2138C" w:rsidRDefault="00D53B49" w:rsidP="00B2138C">
            <w:pPr>
              <w:spacing w:after="0" w:line="240" w:lineRule="auto"/>
              <w:jc w:val="both"/>
              <w:rPr>
                <w:rFonts w:ascii="Times New Roman" w:hAnsi="Times New Roman"/>
                <w:sz w:val="24"/>
                <w:szCs w:val="24"/>
              </w:rPr>
            </w:pPr>
          </w:p>
        </w:tc>
        <w:tc>
          <w:tcPr>
            <w:tcW w:w="4200" w:type="dxa"/>
            <w:tcBorders>
              <w:top w:val="single" w:sz="4" w:space="0" w:color="auto"/>
              <w:left w:val="single" w:sz="4" w:space="0" w:color="auto"/>
              <w:bottom w:val="single" w:sz="4" w:space="0" w:color="auto"/>
              <w:right w:val="single" w:sz="4" w:space="0" w:color="auto"/>
            </w:tcBorders>
          </w:tcPr>
          <w:p w:rsidR="005716ED"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w:t>
            </w:r>
            <w:r w:rsidR="005716ED" w:rsidRPr="00B2138C">
              <w:rPr>
                <w:rFonts w:ascii="Times New Roman" w:hAnsi="Times New Roman"/>
                <w:sz w:val="24"/>
                <w:szCs w:val="24"/>
              </w:rPr>
              <w:t>а УМК «Начальная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 тестирова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 индивиду</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альное безотме-точное оценива</w:t>
            </w:r>
            <w:r w:rsidR="00D53B49" w:rsidRPr="00B2138C">
              <w:rPr>
                <w:rFonts w:ascii="Times New Roman" w:hAnsi="Times New Roman"/>
                <w:sz w:val="24"/>
                <w:szCs w:val="24"/>
              </w:rPr>
              <w:t>ние</w:t>
            </w:r>
            <w:r w:rsidR="00D53B49" w:rsidRPr="00B2138C">
              <w:rPr>
                <w:rFonts w:ascii="Times New Roman" w:hAnsi="Times New Roman"/>
                <w:sz w:val="24"/>
                <w:szCs w:val="24"/>
              </w:rPr>
              <w:br/>
            </w: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Регулятивные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научатся: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поиск необходимой информации.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Использовать знаково-символические средства.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Строить речевое высказывание в устной и письменной форме.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Выделять необходимую (существенную) информацию из текстов разных видов.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анализ объектов с выделением существенных и несущественных признаков.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синтез.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Проводить сравнение, сериацию и классификацию по заданным критериям.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Устанавливать причинно-следственные связи.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подведение под понятие на основе распознания объектов, выделения существенных признаков и их синтеза.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Устанавливать аналогии.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Владеть общими приемами решения задач. </w:t>
            </w:r>
          </w:p>
        </w:tc>
        <w:tc>
          <w:tcPr>
            <w:tcW w:w="4375"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УМК «</w:t>
            </w:r>
            <w:r w:rsidR="005716ED" w:rsidRPr="00B2138C">
              <w:rPr>
                <w:rFonts w:ascii="Times New Roman" w:hAnsi="Times New Roman"/>
                <w:sz w:val="24"/>
                <w:szCs w:val="24"/>
              </w:rPr>
              <w:t>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Технологии: развития познавательных способностей на основе интеграции образовательного содержания, развития информационно-интеллектуальной компетентности, развивающего обучения, КСО, музыкального воспитания детей средствами народных инструментов, обучения декоративной росписи, русских народных промыслов.</w:t>
            </w:r>
          </w:p>
          <w:p w:rsidR="00D53B49" w:rsidRPr="00B2138C" w:rsidRDefault="00D53B49" w:rsidP="00B2138C">
            <w:pPr>
              <w:spacing w:after="0" w:line="240" w:lineRule="auto"/>
              <w:jc w:val="both"/>
              <w:rPr>
                <w:rFonts w:ascii="Times New Roman" w:hAnsi="Times New Roman"/>
                <w:sz w:val="24"/>
                <w:szCs w:val="24"/>
              </w:rPr>
            </w:pPr>
          </w:p>
        </w:tc>
        <w:tc>
          <w:tcPr>
            <w:tcW w:w="1265"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Наблюдение, индивидуальная карта творчес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ких способностей, портфель достижений, индивидуальное безотметочное оценивание</w:t>
            </w:r>
          </w:p>
        </w:tc>
      </w:tr>
      <w:tr w:rsidR="00D53B49" w:rsidRPr="00B2138C" w:rsidTr="005716ED">
        <w:trPr>
          <w:trHeight w:val="488"/>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lastRenderedPageBreak/>
              <w:t>Коммуникативные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научиться: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Ориентироваться на позицию партнера  в общении и взаимодействии.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Учитывать и уважать разные мнения.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Формулировать собственное мнение и позицию.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Договариваться и приходить к общему решению.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Грамотно задавать вопросы.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Строить монологические высказывания, владеть диалогической формой речи.</w:t>
            </w:r>
          </w:p>
        </w:tc>
        <w:tc>
          <w:tcPr>
            <w:tcW w:w="4375" w:type="dxa"/>
            <w:gridSpan w:val="2"/>
            <w:tcBorders>
              <w:top w:val="single" w:sz="4" w:space="0" w:color="auto"/>
              <w:left w:val="single" w:sz="4" w:space="0" w:color="auto"/>
              <w:bottom w:val="single" w:sz="4" w:space="0" w:color="auto"/>
              <w:right w:val="single" w:sz="4" w:space="0" w:color="auto"/>
            </w:tcBorders>
          </w:tcPr>
          <w:p w:rsidR="005716ED"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w:t>
            </w:r>
            <w:r w:rsidR="005716ED" w:rsidRPr="00B2138C">
              <w:rPr>
                <w:rFonts w:ascii="Times New Roman" w:hAnsi="Times New Roman"/>
                <w:sz w:val="24"/>
                <w:szCs w:val="24"/>
              </w:rPr>
              <w:t xml:space="preserve"> УМК «Начальная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Технологии: предупреждения деформации взаимоотношений, развития воображения и связной речи, мнемотехники, развивающего чтения, информационно-коммуникативные технологии.</w:t>
            </w:r>
          </w:p>
        </w:tc>
        <w:tc>
          <w:tcPr>
            <w:tcW w:w="1265"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Наблюдение, анкетиро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вание, портфель достижений, урок творческого отчета</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соответствии с требованиями Стандарта предоставление и использование персонифицированной информации возможно только в рамках процедур итоговой оценки обучающихся. Во всех иных процедурах допустимо предоставление и использование исключительно неперсонифицированной анонимной информации о достигаемых обучающимися образовательных результатах.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Интерпретация результатов оценки ведётся на основе контекстной информации об условиях и особенностях деятельности субъектов образовательной деятельности. В частности, итоговая оценка обучающихся определяется с учётом их стартового уровня и динамики образовательных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предусматривает уровневый подход к представлению планируемых результатов и инструментарию для оценки их достижения. Согласно этому подходу за точку отсчёта принимается не «идеальный образец», отсчитывая от которого «методом вычитания» и фиксируя допущенные ошибки и недочёты, формируется сегодня оценка ученика, а необходимый для продолжения образования и реально достигаемый большинством обучающихся опорный уровень образовательных достижений. Достижение этого опорного уровня интерпретируется как безусловный учебный успех ребёнка, как исполнение им требований Стандарта. А оценка индивидуальных образовательных достижений ведётся «методом сложения», при котором фиксируется достижение опорного уровня и его превышение. Это позволяет поощрять продвижения обучащихся, выстраивать индивидуальные траектории движения с учётом зоны ближайшего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Поэтому в текущей оценочной деятельности используются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·«зачёт/незачёт» («удовлетворительно/неудовлетворительно»), т. е. оценка, свидетельствующая об освоении опорной системы знаний и правильном выполнении учебных действий в рамках диапазона (круга) заданных задач, построенных на опорном учебном материале;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·«хорошо», «отлично» — оценки, свидетельствующие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оценки используются разнообразные методы и формы, взаимно дополняющие друг друга (стандартизированные письменные и устные работы, проекты, практические работы, творческие работы, самоанализ и самооценка, наблюдения и др.)</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w:t>
      </w:r>
      <w:r w:rsidR="00B2138C">
        <w:rPr>
          <w:rFonts w:ascii="Times New Roman" w:hAnsi="Times New Roman"/>
          <w:b/>
          <w:sz w:val="24"/>
          <w:szCs w:val="24"/>
        </w:rPr>
        <w:t>1.3.2.Особенности</w:t>
      </w:r>
      <w:r w:rsidRPr="00B2138C">
        <w:rPr>
          <w:rFonts w:ascii="Times New Roman" w:hAnsi="Times New Roman"/>
          <w:b/>
          <w:sz w:val="24"/>
          <w:szCs w:val="24"/>
        </w:rPr>
        <w:t xml:space="preserve"> оценки личностных, метапредметных и предметных результатов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lastRenderedPageBreak/>
        <w:t>Оценка личностных результатов</w:t>
      </w:r>
      <w:r w:rsidRPr="00B2138C">
        <w:rPr>
          <w:rFonts w:ascii="Times New Roman" w:hAnsi="Times New Roman"/>
          <w:sz w:val="24"/>
          <w:szCs w:val="24"/>
        </w:rPr>
        <w:t xml:space="preserve"> представляет собой оценку достижения обучающимися планируемых результатов в их личностном развитии, представленных в разделе «Личностные учебные действия» программы формирования универсальных учебных действий у обучающихся при получении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личностных результатов обеспечивается в ходе реализации всех компонентов образовательной деятельности , включая внеурочную деятельность, реализуемую семьёй и школой.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Основным объектом оценки личностных результатов служит сформированность универсальных учебных действий, включаемых в следующие три основных блока: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самоопределение — сформированность внутренней по</w:t>
      </w:r>
      <w:r w:rsidRPr="00B2138C">
        <w:rPr>
          <w:rFonts w:ascii="Times New Roman" w:hAnsi="Times New Roman"/>
          <w:sz w:val="24"/>
          <w:szCs w:val="24"/>
        </w:rPr>
        <w:softHyphen/>
        <w:t>зиции обучающегося — принятие и освоение новой социаль</w:t>
      </w:r>
      <w:r w:rsidRPr="00B2138C">
        <w:rPr>
          <w:rFonts w:ascii="Times New Roman" w:hAnsi="Times New Roman"/>
          <w:sz w:val="24"/>
          <w:szCs w:val="24"/>
        </w:rPr>
        <w:softHyphen/>
        <w:t>ной роли обучающегося; становление основ российской граж</w:t>
      </w:r>
      <w:r w:rsidRPr="00B2138C">
        <w:rPr>
          <w:rFonts w:ascii="Times New Roman" w:hAnsi="Times New Roman"/>
          <w:sz w:val="24"/>
          <w:szCs w:val="24"/>
        </w:rPr>
        <w:softHyphen/>
        <w:t>данской идентичности личности как чувства гордости за свою Родину, народ, историю и осознание своей этнической при</w:t>
      </w:r>
      <w:r w:rsidRPr="00B2138C">
        <w:rPr>
          <w:rFonts w:ascii="Times New Roman" w:hAnsi="Times New Roman"/>
          <w:sz w:val="24"/>
          <w:szCs w:val="24"/>
        </w:rPr>
        <w:softHyphen/>
        <w:t>надлежности; развитие самоуважения и способности адекват</w:t>
      </w:r>
      <w:r w:rsidRPr="00B2138C">
        <w:rPr>
          <w:rFonts w:ascii="Times New Roman" w:hAnsi="Times New Roman"/>
          <w:sz w:val="24"/>
          <w:szCs w:val="24"/>
        </w:rPr>
        <w:softHyphen/>
        <w:t>но оценивать себя и свои достижения, видеть сильные и сла</w:t>
      </w:r>
      <w:r w:rsidRPr="00B2138C">
        <w:rPr>
          <w:rFonts w:ascii="Times New Roman" w:hAnsi="Times New Roman"/>
          <w:sz w:val="24"/>
          <w:szCs w:val="24"/>
        </w:rPr>
        <w:softHyphen/>
        <w:t>бые стороны своей личности;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смыслоообразование — поиск и установление личност</w:t>
      </w:r>
      <w:r w:rsidRPr="00B2138C">
        <w:rPr>
          <w:rFonts w:ascii="Times New Roman" w:hAnsi="Times New Roman"/>
          <w:sz w:val="24"/>
          <w:szCs w:val="24"/>
        </w:rPr>
        <w:softHyphen/>
        <w:t>ного смысла (т. е. «значения для себя») учения обучающими</w:t>
      </w:r>
      <w:r w:rsidRPr="00B2138C">
        <w:rPr>
          <w:rFonts w:ascii="Times New Roman" w:hAnsi="Times New Roman"/>
          <w:sz w:val="24"/>
          <w:szCs w:val="24"/>
        </w:rPr>
        <w:softHyphen/>
        <w:t>ся на основе устойчивой системы учебно-познавательных и социальных мотивов; понимания границ того, «что я знаю», и того, «что я не знаю», «незнания» и стремления к преодо</w:t>
      </w:r>
      <w:r w:rsidRPr="00B2138C">
        <w:rPr>
          <w:rFonts w:ascii="Times New Roman" w:hAnsi="Times New Roman"/>
          <w:sz w:val="24"/>
          <w:szCs w:val="24"/>
        </w:rPr>
        <w:softHyphen/>
        <w:t>лению этого разрыва;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морально-этическая ориентация — знание основных моральных норм и ориентация на их выполнение на основе понимания их социальной необходимости; способность к мо</w:t>
      </w:r>
      <w:r w:rsidRPr="00B2138C">
        <w:rPr>
          <w:rFonts w:ascii="Times New Roman" w:hAnsi="Times New Roman"/>
          <w:sz w:val="24"/>
          <w:szCs w:val="24"/>
        </w:rPr>
        <w:softHyphen/>
        <w:t>ральной децентрации — учёту позиций, мотивов и интересов участников моральной дилеммы при её разрешении; развитие этических чувств — стыда, вины, совести как регуляторов морального поведения.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Особенностями системы оценки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комплексный подход к оценке результатов образования (оценка предметных, метапредметных и личностных результатов общего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планируемых результатов освоения основных образовательных программ в качестве содержательной и критериальной базы оценки;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оценка успешности освоения содержания отдельных учебных предметов на основе системно-деятельностного подхода, проявляющегося в способности к выполнению учебно-практических и учебно-познавательных задач;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оценка динамики образовательных достижений обучающихся;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сочетание внешней и внутренней оценки как механизма обеспечения качества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персонифицированных процедур  итоговой оценки и аттестации обучающихся и неперсонифицированных процедур оценки состояния и тенденций развития системы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уровневый подход к разработке планируемых результатов, инструментария и представлению их;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накопительной системы оценивания (портфель достижений), характеризующей динамику индивидуальных образовательных достижений;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наряду со стандартизированными письменными или устными работами  таких форм и методов оценки, как проекты, практические работы, творческие работы, самоанализ, самооценка, наблюдения и др.;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использование контекстной информации об условиях и особенностях реализации образовательных программ при интерпретации результатов педагогических измерений.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Основное содержание оценки личностных результатов при получении начального общего образования строится вокруг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сформированности  внутренней позиции обучающегося, которая находит отражение в эмоционально-положительном отношении обучающегося к организации, осуществляющей образовательную деятельность, ориентации на содержательные моменты образовательных отношений — уроки, познание нового, овладение умениями и новыми компетенциями, характер учебного сотрудничества с учителем и одноклассниками — и ориентации на образец по</w:t>
      </w:r>
      <w:r w:rsidRPr="00B2138C">
        <w:rPr>
          <w:rFonts w:ascii="Times New Roman" w:hAnsi="Times New Roman"/>
          <w:sz w:val="24"/>
          <w:szCs w:val="24"/>
        </w:rPr>
        <w:softHyphen/>
        <w:t>ведения «хорошего ученика» как пример для подражания;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основ гражданской идентичности — чувства гордости за свою Родину, знания знаменательных для Отечества исторических событий; любви к своему краю, осо</w:t>
      </w:r>
      <w:r w:rsidRPr="00B2138C">
        <w:rPr>
          <w:rFonts w:ascii="Times New Roman" w:hAnsi="Times New Roman"/>
          <w:sz w:val="24"/>
          <w:szCs w:val="24"/>
        </w:rPr>
        <w:softHyphen/>
        <w:t>знания своей национальности, уважения культуры и традиций народов России и мира; развития доверия и способности к пониманию и сопереживанию чувствам других людей;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самооценки, включая осознание сво</w:t>
      </w:r>
      <w:r w:rsidRPr="00B2138C">
        <w:rPr>
          <w:rFonts w:ascii="Times New Roman" w:hAnsi="Times New Roman"/>
          <w:sz w:val="24"/>
          <w:szCs w:val="24"/>
        </w:rPr>
        <w:softHyphen/>
        <w:t>их возможностей в учении, способности адекватно судить о причинах своего успеха/неуспеха в учении; умения видеть свои достоинства и недостатки, уважать себя и верить в успех;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мотивации учебной деятельности, включая социальные, учебно-познавательные и внешние мо</w:t>
      </w:r>
      <w:r w:rsidRPr="00B2138C">
        <w:rPr>
          <w:rFonts w:ascii="Times New Roman" w:hAnsi="Times New Roman"/>
          <w:sz w:val="24"/>
          <w:szCs w:val="24"/>
        </w:rPr>
        <w:softHyphen/>
        <w:t>тивы, любознательность и интерес к новому содержанию и способам решения проблем, приобретению новых знаний и умений, мотивации достижения результата, стремления к со</w:t>
      </w:r>
      <w:r w:rsidRPr="00B2138C">
        <w:rPr>
          <w:rFonts w:ascii="Times New Roman" w:hAnsi="Times New Roman"/>
          <w:sz w:val="24"/>
          <w:szCs w:val="24"/>
        </w:rPr>
        <w:softHyphen/>
        <w:t>вершенствованию своих способностей;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знания моральных норм и сформированности морально-этических суждений, способности к решению моральных проблем на основе децентрации (координации различных то</w:t>
      </w:r>
      <w:r w:rsidRPr="00B2138C">
        <w:rPr>
          <w:rFonts w:ascii="Times New Roman" w:hAnsi="Times New Roman"/>
          <w:sz w:val="24"/>
          <w:szCs w:val="24"/>
        </w:rPr>
        <w:softHyphen/>
        <w:t>чек зрения на решение моральной дилеммы); способности к оценке своих поступков и действий других людей с точки зре</w:t>
      </w:r>
      <w:r w:rsidRPr="00B2138C">
        <w:rPr>
          <w:rFonts w:ascii="Times New Roman" w:hAnsi="Times New Roman"/>
          <w:sz w:val="24"/>
          <w:szCs w:val="24"/>
        </w:rPr>
        <w:softHyphen/>
        <w:t>ния соблюдения/нарушения моральной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Методом оценки личностных результатов обучающихся используемым в образовательной программе является оценка личностного прогресса ученика с помощью портфеля достижений, способствующего формированию у обучающихся культуры мышления, логики, умений анализировать, обобщать, систематизировать, классифицировать.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Лич</w:t>
      </w:r>
      <w:r w:rsidRPr="00B2138C">
        <w:rPr>
          <w:rFonts w:ascii="Times New Roman" w:hAnsi="Times New Roman"/>
          <w:sz w:val="24"/>
          <w:szCs w:val="24"/>
        </w:rPr>
        <w:softHyphen/>
        <w:t>ностные результаты выпускников при получении начально</w:t>
      </w:r>
      <w:r w:rsidRPr="00B2138C">
        <w:rPr>
          <w:rFonts w:ascii="Times New Roman" w:hAnsi="Times New Roman"/>
          <w:sz w:val="24"/>
          <w:szCs w:val="24"/>
        </w:rPr>
        <w:softHyphen/>
        <w:t>го общего образования в полном соответствии с требовани</w:t>
      </w:r>
      <w:r w:rsidRPr="00B2138C">
        <w:rPr>
          <w:rFonts w:ascii="Times New Roman" w:hAnsi="Times New Roman"/>
          <w:sz w:val="24"/>
          <w:szCs w:val="24"/>
        </w:rPr>
        <w:softHyphen/>
        <w:t>ями Стандарта не подлежат итоговой оценке.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2620"/>
        <w:gridCol w:w="1626"/>
        <w:gridCol w:w="2693"/>
        <w:gridCol w:w="2092"/>
      </w:tblGrid>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Тестирование</w:t>
            </w:r>
          </w:p>
          <w:p w:rsidR="00D53B49" w:rsidRPr="00B2138C" w:rsidRDefault="00D53B49" w:rsidP="00B2138C">
            <w:pPr>
              <w:spacing w:after="0" w:line="240" w:lineRule="auto"/>
              <w:jc w:val="both"/>
              <w:rPr>
                <w:rFonts w:ascii="Times New Roman" w:hAnsi="Times New Roman"/>
                <w:sz w:val="24"/>
                <w:szCs w:val="24"/>
              </w:rPr>
            </w:pP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Входное – 1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Промежуточные: 2-3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Итоговое - 4 класс</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Наблюдения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педагоги, работающие 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ребёнком</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течение обучения</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Рабочая тетрадь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содержания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p w:rsidR="00D53B49" w:rsidRPr="00B2138C" w:rsidRDefault="00D53B49" w:rsidP="00B2138C">
            <w:pPr>
              <w:spacing w:after="0" w:line="240" w:lineRule="auto"/>
              <w:jc w:val="both"/>
              <w:rPr>
                <w:rFonts w:ascii="Times New Roman" w:hAnsi="Times New Roman"/>
                <w:sz w:val="24"/>
                <w:szCs w:val="24"/>
              </w:rPr>
            </w:pP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окончании</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к</w:t>
            </w:r>
            <w:r w:rsidR="00D53B49" w:rsidRPr="00B2138C">
              <w:rPr>
                <w:rFonts w:ascii="Times New Roman" w:hAnsi="Times New Roman"/>
                <w:sz w:val="24"/>
                <w:szCs w:val="24"/>
              </w:rPr>
              <w:t>аждого 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Аналитическая справка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классного руководителя</w:t>
            </w:r>
          </w:p>
        </w:tc>
      </w:tr>
      <w:tr w:rsidR="00D53B49" w:rsidRPr="00B2138C" w:rsidTr="00365A5C">
        <w:trPr>
          <w:trHeight w:val="737"/>
        </w:trPr>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Анкетирование</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Входное – 1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Промежуточные 2-3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Итоговое - 4 класс</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Мониторинг</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 участия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образовательных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событиях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 и социально-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значимых акциях.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Степень 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1.Высокая,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2.Средняя,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3.Низкая,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4.Нулевая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окончании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каждого 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Аналитическая справка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классного </w:t>
            </w:r>
            <w:r w:rsidRPr="00B2138C">
              <w:rPr>
                <w:rFonts w:ascii="Times New Roman" w:hAnsi="Times New Roman"/>
                <w:sz w:val="24"/>
                <w:szCs w:val="24"/>
              </w:rPr>
              <w:lastRenderedPageBreak/>
              <w:t>руководителя</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Другой формой оценки личностных результатов обучающихся может быть оценка индивидуального прогресса личностного развития обучающихся, которым необходима специальная поддержка. Эта задача может быть решена в процессе систематического наблюдения за ходом психического развития ребенка на основе представлений о нормативном содержании и возрастной периодизации развития в форме возрастно-психологического консультирования. Такая оценка осуществляется только по запросу родителей (или по запросу педагогов либо администрации и при согласии родителей) и проводится психологом, имеющим специальную профессиональную подготовку в области возрастной психологии.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w:t>
      </w:r>
      <w:r w:rsidR="005716ED" w:rsidRPr="00B2138C">
        <w:rPr>
          <w:rFonts w:ascii="Times New Roman" w:hAnsi="Times New Roman"/>
          <w:sz w:val="24"/>
          <w:szCs w:val="24"/>
        </w:rPr>
        <w:t>Процедура оценки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082"/>
        <w:gridCol w:w="5083"/>
      </w:tblGrid>
      <w:tr w:rsidR="00D53B49" w:rsidRPr="00B2138C" w:rsidTr="00365A5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Внешняя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эффективность воспитательно-образовательной деятельности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владеющие компетенциями в сфере психологической диагностики личности в детском и подростковом возрасте.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 стандартизированные типовые задачи оценки личностных результатов, разработанные на федеральном, региональном уровне</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Внутренняя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сформированности отдельных личностных результатов (мотивация, внутренняя позиция школьника, основы гражданской идентичности, самооценка, знание моральных норм и суждений)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 оптимизация личностного развития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психолог,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Заместитель директора в рамках изучения уровня воспитанности обучающихся школы, анализа воспитательной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Заместитель директора  в рамках внутришкольного контроля по изучению состояния преподавания предметов.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Персонифицированные мониториноговые исследования проводит: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 изучения индивидуального развития личности в ходе учебно-воспитательного процесса.</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Учитель </w:t>
            </w:r>
            <w:r w:rsidR="00D53B49" w:rsidRPr="00B2138C">
              <w:rPr>
                <w:rFonts w:ascii="Times New Roman" w:hAnsi="Times New Roman"/>
                <w:sz w:val="24"/>
                <w:szCs w:val="24"/>
              </w:rPr>
              <w:t xml:space="preserve"> в рамках работы с детьми «группы риска» по запросу педагогов, при согласовании родителей, (законных </w:t>
            </w:r>
            <w:r w:rsidR="00D53B49" w:rsidRPr="00B2138C">
              <w:rPr>
                <w:rFonts w:ascii="Times New Roman" w:hAnsi="Times New Roman"/>
                <w:sz w:val="24"/>
                <w:szCs w:val="24"/>
              </w:rPr>
              <w:lastRenderedPageBreak/>
              <w:t>представителей) на основании р</w:t>
            </w:r>
            <w:r w:rsidRPr="00B2138C">
              <w:rPr>
                <w:rFonts w:ascii="Times New Roman" w:hAnsi="Times New Roman"/>
                <w:sz w:val="24"/>
                <w:szCs w:val="24"/>
              </w:rPr>
              <w:t>ешения ПМПК</w:t>
            </w:r>
            <w:r w:rsidR="00D53B49"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Типовые задания по оценке личностных результатов, представленные в книге  «Как проектировать универсальные учебные действия в начальной школе: от действия к мысли»  под ред. А.Г.Асмолова.- М.:Просвещение,2008.</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Методики для изучения процесса и результатов развития личности обучающегося, представленных в книге: «Воспитательный процесс -изучение эффективности воспитания»  под редакцией Е.Н.Степанова.- М.: Творческий центр ,2003.</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Методики изучения уровня адаптации для 1 и 4 классов: опросник для учителя Александровой Э.А., пиктографический тест « Школа «Баркан А.И.ПолуяновЮ.А., психолого-педагогический прогностический скрининг Е Ежаковой 1-х классах), Методика исследования эмоционально-психологического климата Карповой Г.Н. ( 4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фронтальный письменный, индивидуальная беседа, анкетирование,  возрастно-психолгическое консультирование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продвижения в формировании личностных результатов в ходе внутренней оценки фиксируются в виде оценочных листов учителя, психолога.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Осуществление обратной связи через: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Информированность: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педагогов, об эффективности  педагогической деятельности (педсоветах, совещаниях посвященных анализу учебно-воспитательной д6еятельности);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об их личных достижениях (индивидуальные беседы, демонстрацию материалов портфеля достижения).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Обеспечение мотивации на обучение, ориентировать на успех, отмечать даже незначительное продвижение.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поощрение обучающихся, отмечать сильные стороны, позволять продвигаться в собственном темпе.</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Диагностика сформированности личностных универсальных учебных действий</w:t>
      </w:r>
    </w:p>
    <w:tbl>
      <w:tblPr>
        <w:tblW w:w="10654" w:type="dxa"/>
        <w:jc w:val="center"/>
        <w:tblInd w:w="-14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374"/>
        <w:gridCol w:w="1980"/>
        <w:gridCol w:w="3420"/>
        <w:gridCol w:w="2880"/>
      </w:tblGrid>
      <w:tr w:rsidR="00D53B49" w:rsidRPr="00B2138C" w:rsidTr="005716ED">
        <w:trPr>
          <w:jc w:val="center"/>
        </w:trPr>
        <w:tc>
          <w:tcPr>
            <w:tcW w:w="4354" w:type="dxa"/>
            <w:gridSpan w:val="2"/>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Личностные универсальные учебные действия</w:t>
            </w:r>
          </w:p>
        </w:tc>
        <w:tc>
          <w:tcPr>
            <w:tcW w:w="34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класс</w:t>
            </w:r>
          </w:p>
        </w:tc>
        <w:tc>
          <w:tcPr>
            <w:tcW w:w="28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класс</w:t>
            </w:r>
          </w:p>
        </w:tc>
      </w:tr>
      <w:tr w:rsidR="00D53B49" w:rsidRPr="00B2138C" w:rsidTr="005716ED">
        <w:trPr>
          <w:trHeight w:val="1338"/>
          <w:jc w:val="center"/>
        </w:trPr>
        <w:tc>
          <w:tcPr>
            <w:tcW w:w="2374" w:type="dxa"/>
            <w:vMerge w:val="restar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Самоопределение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позиция обучающегося</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Беседа о школе (модифици-рованный вариант) Нежнова 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Эльконин Д.Б.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Венгер А.Л.</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p w:rsidR="00D53B49" w:rsidRPr="00B2138C" w:rsidRDefault="00D53B49" w:rsidP="00B2138C">
            <w:pPr>
              <w:spacing w:after="0" w:line="240" w:lineRule="auto"/>
              <w:jc w:val="both"/>
              <w:rPr>
                <w:rFonts w:ascii="Times New Roman" w:hAnsi="Times New Roman"/>
                <w:sz w:val="24"/>
                <w:szCs w:val="24"/>
              </w:rPr>
            </w:pP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сформированности "Внутренней позиции школьника"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5716ED">
        <w:trPr>
          <w:jc w:val="center"/>
        </w:trPr>
        <w:tc>
          <w:tcPr>
            <w:tcW w:w="2374" w:type="dxa"/>
            <w:vMerge/>
            <w:vAlign w:val="center"/>
          </w:tcPr>
          <w:p w:rsidR="00D53B49" w:rsidRPr="00B2138C" w:rsidRDefault="00D53B49" w:rsidP="00B2138C">
            <w:pPr>
              <w:spacing w:after="0" w:line="240" w:lineRule="auto"/>
              <w:jc w:val="both"/>
              <w:rPr>
                <w:rFonts w:ascii="Times New Roman" w:hAnsi="Times New Roman"/>
                <w:sz w:val="24"/>
                <w:szCs w:val="24"/>
              </w:rPr>
            </w:pP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самооценка</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Исследование самооценки по методике Дембо-Рубинштейна (адаптированный для младших школьников вариант)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Методика каузальной атрибуции успеха/неуспеха</w:t>
            </w: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Исследование самооценки по методике Дембо-Рубинштейн в модификации А. М. Прихожа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Методика «10 Я» М. Кун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Методика «Хороший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Методика каузальной атрибуции успеха/неуспеха</w:t>
            </w:r>
          </w:p>
        </w:tc>
      </w:tr>
      <w:tr w:rsidR="00D53B49" w:rsidRPr="00B2138C" w:rsidTr="005716ED">
        <w:trPr>
          <w:jc w:val="center"/>
        </w:trPr>
        <w:tc>
          <w:tcPr>
            <w:tcW w:w="237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Смыслообразование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мотивация учебной деятельности и ее ведущие мотивы</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«Незавершенная сказка»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«Беседа о школе»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(модифицированный вариант) Нежнова 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Эльконин Д.Б.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Венгер А.Л.</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Анкета  "Оценка уровня школьной мотивации"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Н.Г. Лускановой</w:t>
            </w:r>
          </w:p>
          <w:p w:rsidR="00D53B49" w:rsidRPr="00B2138C" w:rsidRDefault="00D53B49" w:rsidP="00B2138C">
            <w:pPr>
              <w:spacing w:after="0" w:line="240" w:lineRule="auto"/>
              <w:jc w:val="both"/>
              <w:rPr>
                <w:rFonts w:ascii="Times New Roman" w:hAnsi="Times New Roman"/>
                <w:sz w:val="24"/>
                <w:szCs w:val="24"/>
              </w:rPr>
            </w:pP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Шкала выраженности учебно-познавательного интереса по Ксензовой Г.Ю.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Опросник мотивации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"Оценка уровня школьной мотивации"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Н.Г. Лускановой </w:t>
            </w:r>
          </w:p>
        </w:tc>
      </w:tr>
      <w:tr w:rsidR="00D53B49" w:rsidRPr="00B2138C" w:rsidTr="005716ED">
        <w:trPr>
          <w:jc w:val="center"/>
        </w:trPr>
        <w:tc>
          <w:tcPr>
            <w:tcW w:w="237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Ориентация на моральные нормы и их выполнение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нравственно-этическая ориентация</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«Раздели игрушки»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справедливого распределения)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Разбитая чашка (модификация задачи Ж. Пиаже) (учет мотивов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«Невымытая посуда» (учет чувств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«Выявления уровня воспитанности школьника»</w:t>
            </w: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После уроков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взаимопомощи)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Опросник Е.Кургановой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«Булочка» (модификация задачи Ж.Пиаже)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«Выявления уровня воспитанности школьника»</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Универсальное учебное действие нравственно-этического оценивания представляет собой ориентировку в условиях задачи, содержащей моральный конфликт, и  содержательно включает несколько составляющих. Во-первых, выделение морального содержания ситуации, а именно выделение моральных норм, составляющих основу моральной дилеммы. Во-вторых, </w:t>
      </w:r>
      <w:r w:rsidRPr="00B2138C">
        <w:rPr>
          <w:rFonts w:ascii="Times New Roman" w:hAnsi="Times New Roman"/>
          <w:sz w:val="24"/>
          <w:szCs w:val="24"/>
        </w:rPr>
        <w:lastRenderedPageBreak/>
        <w:t>ориентацию на мотивы поступка участников дилеммы, в-третьих, ориентацию на выделение, идентификацию моральных чувств и их осознание. Ориентация на мотивы поступка предполагает возможность ребенка «увидеть» ситуацию нарушения нормы с разных позиций и свидетельствует о децентрации, как координации различных познавательных перспектив.</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Типовые задачи и критерии оценки действия нр</w:t>
      </w:r>
      <w:r w:rsidR="005716ED" w:rsidRPr="00B2138C">
        <w:rPr>
          <w:rFonts w:ascii="Times New Roman" w:hAnsi="Times New Roman"/>
          <w:b/>
          <w:sz w:val="24"/>
          <w:szCs w:val="24"/>
        </w:rPr>
        <w:t>авственно-этического оценивания</w:t>
      </w:r>
    </w:p>
    <w:tbl>
      <w:tblPr>
        <w:tblW w:w="10713" w:type="dxa"/>
        <w:jc w:val="center"/>
        <w:tblInd w:w="-1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00"/>
        <w:gridCol w:w="3052"/>
        <w:gridCol w:w="2072"/>
        <w:gridCol w:w="1989"/>
      </w:tblGrid>
      <w:tr w:rsidR="00D53B49" w:rsidRPr="00B2138C" w:rsidTr="005716ED">
        <w:trPr>
          <w:trHeight w:val="924"/>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Действие нравственно-этического оценивания</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Основные критерии оценивания</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для предшкольной стадии</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для начальной школы</w:t>
            </w:r>
          </w:p>
        </w:tc>
      </w:tr>
      <w:tr w:rsidR="00D53B49" w:rsidRPr="00B2138C" w:rsidTr="005716ED">
        <w:trPr>
          <w:trHeight w:val="174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Выделение морального содержания ситуации нарушение/следование моральной норме</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Ориентировка на моральную норму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(справедливого распределения,  взаимопомощи,  правдивости)</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«Раздели игрушки»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справедливого распределения)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После уроков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взаимопомощи)</w:t>
            </w:r>
          </w:p>
        </w:tc>
      </w:tr>
      <w:tr w:rsidR="00D53B49" w:rsidRPr="00B2138C" w:rsidTr="005716ED">
        <w:trPr>
          <w:trHeight w:val="124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Дифференциация  конвенциональных и моральных норм</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Ребенок понимает, что нарушение моральных норм оценивается как более серьезное и недопустимое, по сравнению с конвенциональными</w:t>
            </w:r>
          </w:p>
        </w:tc>
        <w:tc>
          <w:tcPr>
            <w:tcW w:w="2072" w:type="dxa"/>
          </w:tcPr>
          <w:p w:rsidR="00D53B49" w:rsidRPr="00B2138C" w:rsidRDefault="00D53B49" w:rsidP="00B2138C">
            <w:pPr>
              <w:spacing w:after="0" w:line="240" w:lineRule="auto"/>
              <w:jc w:val="both"/>
              <w:rPr>
                <w:rFonts w:ascii="Times New Roman" w:hAnsi="Times New Roman"/>
                <w:sz w:val="24"/>
                <w:szCs w:val="24"/>
              </w:rPr>
            </w:pP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Опросник Е.Кургановой</w:t>
            </w:r>
          </w:p>
        </w:tc>
      </w:tr>
      <w:tr w:rsidR="00D53B49" w:rsidRPr="00B2138C" w:rsidTr="005716ED">
        <w:trPr>
          <w:trHeight w:val="1779"/>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Решение моральной дилеммы на основе децентрации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ребенком объективных последствий нарушения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мотивов субъекта при нарушении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чувств и эмоций субъекта при нарушении норма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Принятие решения на основе соотнесения нескольких моральных норм</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Разбитая чашка (модификация задачи Ж.Пиаже) (учет мотивов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«Невымытая посуда» (учет чувств героев)</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«Булочка»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(модификация задачи Ж.Пиаже)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tc>
      </w:tr>
      <w:tr w:rsidR="00D53B49" w:rsidRPr="00B2138C" w:rsidTr="005716ED">
        <w:trPr>
          <w:trHeight w:val="911"/>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4.Оценка действий с точки зрения нарушения/соблюдения моральной нормы</w:t>
            </w:r>
          </w:p>
          <w:p w:rsidR="00D53B49" w:rsidRPr="00B2138C" w:rsidRDefault="00D53B49" w:rsidP="00B2138C">
            <w:pPr>
              <w:spacing w:after="0" w:line="240" w:lineRule="auto"/>
              <w:jc w:val="both"/>
              <w:rPr>
                <w:rFonts w:ascii="Times New Roman" w:hAnsi="Times New Roman"/>
                <w:sz w:val="24"/>
                <w:szCs w:val="24"/>
              </w:rPr>
            </w:pP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Адекватность оценки действий субъекта с точки зрения</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r>
      <w:tr w:rsidR="00D53B49" w:rsidRPr="00B2138C" w:rsidTr="005716ED">
        <w:trPr>
          <w:trHeight w:val="49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 Умение аргументировать необходимость выполнения моральной нормы</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развития моральных суждений</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Критерии оценки метапредметных результатов</w:t>
      </w:r>
      <w:r w:rsidRPr="00B2138C">
        <w:rPr>
          <w:rFonts w:ascii="Times New Roman" w:hAnsi="Times New Roman"/>
          <w:sz w:val="24"/>
          <w:szCs w:val="24"/>
        </w:rPr>
        <w:t xml:space="preserve"> представляет со</w:t>
      </w:r>
      <w:r w:rsidRPr="00B2138C">
        <w:rPr>
          <w:rFonts w:ascii="Times New Roman" w:hAnsi="Times New Roman"/>
          <w:sz w:val="24"/>
          <w:szCs w:val="24"/>
        </w:rPr>
        <w:softHyphen/>
        <w:t>бой оценку достижения планируемых результатов освоения основной образовательной программы, представленных в раз</w:t>
      </w:r>
      <w:r w:rsidRPr="00B2138C">
        <w:rPr>
          <w:rFonts w:ascii="Times New Roman" w:hAnsi="Times New Roman"/>
          <w:sz w:val="24"/>
          <w:szCs w:val="24"/>
        </w:rPr>
        <w:softHyphen/>
        <w:t>делах «Регулятивные учебные действия», «Коммуникативные учебные действия», «Познавательные учебные действия» меж</w:t>
      </w:r>
      <w:r w:rsidRPr="00B2138C">
        <w:rPr>
          <w:rFonts w:ascii="Times New Roman" w:hAnsi="Times New Roman"/>
          <w:sz w:val="24"/>
          <w:szCs w:val="24"/>
        </w:rPr>
        <w:softHyphen/>
        <w:t>дисциплинарной программы формирования универсальных учебных действий у обучающихся при получении  начального об</w:t>
      </w:r>
      <w:r w:rsidRPr="00B2138C">
        <w:rPr>
          <w:rFonts w:ascii="Times New Roman" w:hAnsi="Times New Roman"/>
          <w:sz w:val="24"/>
          <w:szCs w:val="24"/>
        </w:rPr>
        <w:softHyphen/>
        <w:t>щего образования, а также планируемых результатов, пред</w:t>
      </w:r>
      <w:r w:rsidRPr="00B2138C">
        <w:rPr>
          <w:rFonts w:ascii="Times New Roman" w:hAnsi="Times New Roman"/>
          <w:sz w:val="24"/>
          <w:szCs w:val="24"/>
        </w:rPr>
        <w:softHyphen/>
        <w:t>ставленных во всех разделах междисциплинарной программы «Чтение. Работа с текстом».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метапредметных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Основным объектом оценки метапредметных результа</w:t>
      </w:r>
      <w:r w:rsidRPr="00B2138C">
        <w:rPr>
          <w:rFonts w:ascii="Times New Roman" w:hAnsi="Times New Roman"/>
          <w:sz w:val="24"/>
          <w:szCs w:val="24"/>
        </w:rPr>
        <w:softHyphen/>
        <w:t>тов служит сформированность у обучающегося указанных выше регулятивных, коммуникативных и познавательных универсальных действий, т. е. таких умственных действий обучающихся, которые направлены на анализ своей познава</w:t>
      </w:r>
      <w:r w:rsidRPr="00B2138C">
        <w:rPr>
          <w:rFonts w:ascii="Times New Roman" w:hAnsi="Times New Roman"/>
          <w:sz w:val="24"/>
          <w:szCs w:val="24"/>
        </w:rPr>
        <w:softHyphen/>
        <w:t>тельной деятельности и управление ею. К ним относятся: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обучающегося принимать и сохранять учеб</w:t>
      </w:r>
      <w:r w:rsidRPr="00B2138C">
        <w:rPr>
          <w:rFonts w:ascii="Times New Roman" w:hAnsi="Times New Roman"/>
          <w:sz w:val="24"/>
          <w:szCs w:val="24"/>
        </w:rPr>
        <w:softHyphen/>
        <w:t>ную цель и задачи; самостоятельно преобразовывать практи</w:t>
      </w:r>
      <w:r w:rsidRPr="00B2138C">
        <w:rPr>
          <w:rFonts w:ascii="Times New Roman" w:hAnsi="Times New Roman"/>
          <w:sz w:val="24"/>
          <w:szCs w:val="24"/>
        </w:rPr>
        <w:softHyphen/>
        <w:t>ческую задачу в познавательную; умение планировать собственную деятельность в соответствии с поставленной за</w:t>
      </w:r>
      <w:r w:rsidRPr="00B2138C">
        <w:rPr>
          <w:rFonts w:ascii="Times New Roman" w:hAnsi="Times New Roman"/>
          <w:sz w:val="24"/>
          <w:szCs w:val="24"/>
        </w:rPr>
        <w:softHyphen/>
        <w:t>дачей и условиями её реализации и искать средства её осу</w:t>
      </w:r>
      <w:r w:rsidRPr="00B2138C">
        <w:rPr>
          <w:rFonts w:ascii="Times New Roman" w:hAnsi="Times New Roman"/>
          <w:sz w:val="24"/>
          <w:szCs w:val="24"/>
        </w:rPr>
        <w:softHyphen/>
        <w:t>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осуществлять информационный поиск, сбор и выделение существенной информации из различных инфор</w:t>
      </w:r>
      <w:r w:rsidRPr="00B2138C">
        <w:rPr>
          <w:rFonts w:ascii="Times New Roman" w:hAnsi="Times New Roman"/>
          <w:sz w:val="24"/>
          <w:szCs w:val="24"/>
        </w:rPr>
        <w:softHyphen/>
        <w:t>мационных источников;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к осуществлению логических операций сравнения, анализа, обобщения, классификации по родовидо</w:t>
      </w:r>
      <w:r w:rsidRPr="00B2138C">
        <w:rPr>
          <w:rFonts w:ascii="Times New Roman" w:hAnsi="Times New Roman"/>
          <w:sz w:val="24"/>
          <w:szCs w:val="24"/>
        </w:rPr>
        <w:softHyphen/>
        <w:t>вым признакам, установлению аналогий, отнесению к изве</w:t>
      </w:r>
      <w:r w:rsidRPr="00B2138C">
        <w:rPr>
          <w:rFonts w:ascii="Times New Roman" w:hAnsi="Times New Roman"/>
          <w:sz w:val="24"/>
          <w:szCs w:val="24"/>
        </w:rPr>
        <w:softHyphen/>
        <w:t>стным понятиям;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сотрудничать с педагогом и сверстниками при решении учебных проблем, принимать на себя ответствен</w:t>
      </w:r>
      <w:r w:rsidRPr="00B2138C">
        <w:rPr>
          <w:rFonts w:ascii="Times New Roman" w:hAnsi="Times New Roman"/>
          <w:sz w:val="24"/>
          <w:szCs w:val="24"/>
        </w:rPr>
        <w:softHyphen/>
        <w:t>ность за результаты своих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Основное содержание оценки метапредметных резуль</w:t>
      </w:r>
      <w:r w:rsidRPr="00B2138C">
        <w:rPr>
          <w:rFonts w:ascii="Times New Roman" w:hAnsi="Times New Roman"/>
          <w:sz w:val="24"/>
          <w:szCs w:val="24"/>
        </w:rPr>
        <w:softHyphen/>
        <w:t>татов при получении начального общего образования строится вокруг умения учиться, т. е. той совокупности способов действий, которая, собственно, и обеспечивает способность обучающихся к самостоятельному усвоению новых знаний и умений, включая организацию этого процесса.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Особенности оценки метапредметных результатов связаны с природой универсальных учебных действий. В ходе внутренней оценки, фиксируемой в портфеле до</w:t>
      </w:r>
      <w:r w:rsidRPr="00B2138C">
        <w:rPr>
          <w:rFonts w:ascii="Times New Roman" w:hAnsi="Times New Roman"/>
          <w:sz w:val="24"/>
          <w:szCs w:val="24"/>
        </w:rPr>
        <w:softHyphen/>
        <w:t>стижений в виде оценочных листов и листов наблюдений учителя, оцениваются до</w:t>
      </w:r>
      <w:r w:rsidRPr="00B2138C">
        <w:rPr>
          <w:rFonts w:ascii="Times New Roman" w:hAnsi="Times New Roman"/>
          <w:sz w:val="24"/>
          <w:szCs w:val="24"/>
        </w:rPr>
        <w:softHyphen/>
        <w:t>стижение таких коммуникативных и регулятивных действий. Оценка уровня сформированности ряда универсальных учебных действий проводится в форме неперсонифицированных</w:t>
      </w:r>
      <w:r w:rsidR="005716ED" w:rsidRPr="00B2138C">
        <w:rPr>
          <w:rFonts w:ascii="Times New Roman" w:hAnsi="Times New Roman"/>
          <w:sz w:val="24"/>
          <w:szCs w:val="24"/>
        </w:rPr>
        <w:t xml:space="preserve"> процедур.</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Диагностика сформированности целеполагания обучающихся</w:t>
      </w:r>
    </w:p>
    <w:tbl>
      <w:tblPr>
        <w:tblW w:w="0" w:type="auto"/>
        <w:tblInd w:w="2" w:type="dxa"/>
        <w:tblCellMar>
          <w:left w:w="0" w:type="dxa"/>
          <w:right w:w="0" w:type="dxa"/>
        </w:tblCellMar>
        <w:tblLook w:val="00A0"/>
      </w:tblPr>
      <w:tblGrid>
        <w:gridCol w:w="2393"/>
        <w:gridCol w:w="3647"/>
        <w:gridCol w:w="4123"/>
      </w:tblGrid>
      <w:tr w:rsidR="00D53B49" w:rsidRPr="00B2138C" w:rsidTr="00365A5C">
        <w:tc>
          <w:tcPr>
            <w:tcW w:w="243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Уровень</w:t>
            </w:r>
          </w:p>
        </w:tc>
        <w:tc>
          <w:tcPr>
            <w:tcW w:w="379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Показатель сформированности</w:t>
            </w:r>
          </w:p>
        </w:tc>
        <w:tc>
          <w:tcPr>
            <w:tcW w:w="432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Поведенческие индикаторы сформированности</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Отсутствие цели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Предъявляемое требование осознается лишь частично. Включаясь в работу, быстро отвлекается или ведет себя хаотично. Может принимать лишь простейшие цели (не предполагающие промежуточные цели-требования)</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Плохо различает учебные задачи разного типа; отсутствует реакция на новизну задачи, не может выделить промежуточные цели, нуждается в пооперационном контроле со стороны учителя, не может ответить на вопросы о том, что он собирается делать или сделал</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Принятие практической задачи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Принимает и выполняет только практические задачи (но не теоретические), в теоретических задачах не ориентируется </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Осознает, что надо делать в процессе решения практической задачи; в отношении теоретических задач не может осуществлять целенаправленных действий </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Переопределение познавательной задачи в практическую</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Принимает и выполняет только практические задачи, в теоретических задачах не ориентируется</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Осознает, что надо делать и что сделал в процессе решения практической задачи; в отношении теоретических задач не может осуществлять целенаправленных действий</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Принятие познавательной цели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Принятая познавательная цель сохраняется при выполнении учебных действий и регулирует весь процесс их выполнения; четко выполняется требование познавательной задачи</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Охотно осуществляет решение познавательной задачи, не изменяя ее (не подменяя практической задачей и не выходя за ее требования), четко может дать отчет о своих действиях после принятого решения</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Переопределение практической задачи в теоретическую </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Столкнувшись с новой практической задачей, самостоятельно формулирует познавательную цель и строит действие в соответствии с ней</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Невозможность решить новую практическую задачу объясняет отсутствие адекватных способов; четко осознает свою цель и структуру найденного способа </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 постановка учебных целей</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формулирует познавательные цели, выходя за пределы требований программы</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Выдвигает содержательные гипотезы, учебная деятельность приобретает форму активного исследования способов действия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Разнообразные приемы контроля и организации самоконтроля предполагают осуществление учителем фиксируемых наблюдений п</w:t>
      </w:r>
      <w:r w:rsidR="007D115A" w:rsidRPr="00B2138C">
        <w:rPr>
          <w:rFonts w:ascii="Times New Roman" w:hAnsi="Times New Roman"/>
          <w:b/>
          <w:sz w:val="24"/>
          <w:szCs w:val="24"/>
        </w:rPr>
        <w:t>о данному учебному действию.</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Уровни развития контроля</w:t>
      </w:r>
    </w:p>
    <w:tbl>
      <w:tblPr>
        <w:tblW w:w="10366" w:type="dxa"/>
        <w:jc w:val="center"/>
        <w:tblInd w:w="-1335" w:type="dxa"/>
        <w:tblCellMar>
          <w:left w:w="0" w:type="dxa"/>
          <w:right w:w="0" w:type="dxa"/>
        </w:tblCellMar>
        <w:tblLook w:val="00A0"/>
      </w:tblPr>
      <w:tblGrid>
        <w:gridCol w:w="1973"/>
        <w:gridCol w:w="3838"/>
        <w:gridCol w:w="4555"/>
      </w:tblGrid>
      <w:tr w:rsidR="00D53B49" w:rsidRPr="00B2138C" w:rsidTr="007D115A">
        <w:trPr>
          <w:jc w:val="center"/>
        </w:trPr>
        <w:tc>
          <w:tcPr>
            <w:tcW w:w="197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Уровень</w:t>
            </w:r>
          </w:p>
        </w:tc>
        <w:tc>
          <w:tcPr>
            <w:tcW w:w="383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Показатель сформированности</w:t>
            </w:r>
          </w:p>
        </w:tc>
        <w:tc>
          <w:tcPr>
            <w:tcW w:w="455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Дополнительный диагностический признак</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Отсутствие контроля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контролирует учебные действия, не замечает допущенных ошибок</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умеет обнаружить и исправить ошибку даже по просьбе учителя, некритично относится к исправленным ошибкам в своих работах и не замечает ошибок других учеников</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Контроль на уровне непроизвольного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носит случайный непроизвольный характер, заметив ошибку, ученик не может обосновать своих действий</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Действуя неосознанно, предугадывает правильное направление действия; сделанные ошибки исправляет неуверенно, в малознакомых действиях ошибки допускает чаще, чем в знакомых</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Потенциальный контроль на уровне 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осознает правило контроля, но одновременное выполнение учебных действий и контроля затруднено; ошибки ученик исправляет и объясняет</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решения задачи контроль затруднен, после решения ученик может найти и исправить ошибки, в многократно повторенных действиях ошибок не допускает</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Актуальный контроль на уровне 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выполнения действия ученик ориентируется на правило контроля и успешно использует его в процессе решения задач, почти не допуская ошибок</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Ошибки исправляет самостоятельно, контролирует процесс решения задачи другими учениками, при решении новой задачи не может скорректировать правило контроля новым условиям</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Потенциальный рефлексивный контроль</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Решая новую задачу, ученик применяет старый неадекватный способ, с помощью учителя обнаруживает неадекватность способа и пытается ввести коррективы</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соответствующие усвоенному способу, выполняются безошибочно. Без помощи учителя не может обнаружить несоответствие усвоенного способа действия новым условиям</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Актуальный рефлексивный контроль</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обнаруживает ошибки, вызванные несоответствием усвоенного способа действия и условий задачи, и вносит коррективы</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Контролирует соответствие выполняемых действий способу, при изменении условий вносит коррективы в способ действия до начала решения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Уровни развития оценки</w:t>
      </w:r>
    </w:p>
    <w:tbl>
      <w:tblPr>
        <w:tblW w:w="0" w:type="auto"/>
        <w:jc w:val="center"/>
        <w:tblInd w:w="-810" w:type="dxa"/>
        <w:tblCellMar>
          <w:left w:w="0" w:type="dxa"/>
          <w:right w:w="0" w:type="dxa"/>
        </w:tblCellMar>
        <w:tblLook w:val="00A0"/>
      </w:tblPr>
      <w:tblGrid>
        <w:gridCol w:w="1939"/>
        <w:gridCol w:w="3352"/>
        <w:gridCol w:w="4032"/>
      </w:tblGrid>
      <w:tr w:rsidR="00D53B49" w:rsidRPr="00B2138C" w:rsidTr="007D115A">
        <w:trPr>
          <w:jc w:val="center"/>
        </w:trPr>
        <w:tc>
          <w:tcPr>
            <w:tcW w:w="193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w:t>
            </w:r>
          </w:p>
        </w:tc>
        <w:tc>
          <w:tcPr>
            <w:tcW w:w="335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Показатель</w:t>
            </w:r>
          </w:p>
        </w:tc>
        <w:tc>
          <w:tcPr>
            <w:tcW w:w="403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Поведенческий индикатор</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Отсутствие оценки</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умеет, не пытается и не испытывает потребности в оценке своих действий – ни самостоятельной, ни по просьбе учителя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Всецело полагается на отметку учителя, воспринимает ее некритически (даже в случае явного занижения), не воспринимает аргументацию оценки; не может оценить свои силы относительно решения поставленной задачи</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Адекватная ретроспективная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Умеет самостоятельно оценить свои действия и содержательно обосновать правильность или ошибочность результата, соотнося его со схемой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Критически относится к отметкам учителя; не может оценить своих возможностей перед решением новой задачи и не пытается этого делать; может оценить действия других учеников</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Неадекватная прогностическая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пытается оценить свои возможности относительно ее решения, однако при этом учитывает лишь факт того, знает ли он ее или нет, а не возможность изменения известных ему способов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Свободно и аргументированно оценивает уже решенные им задачи, пытается оценивать свои возможности в решении новых задач, часто допускает ошибки, учитывает лишь внешние признаки задачи, а не ее структуру, не может этого сделать до решения задачи</w:t>
            </w:r>
          </w:p>
        </w:tc>
      </w:tr>
      <w:tr w:rsidR="00D53B49" w:rsidRPr="00B2138C" w:rsidTr="007D115A">
        <w:trPr>
          <w:jc w:val="center"/>
        </w:trPr>
        <w:tc>
          <w:tcPr>
            <w:tcW w:w="1939"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Потенциально адекватная прогностическая оценка</w:t>
            </w:r>
          </w:p>
        </w:tc>
        <w:tc>
          <w:tcPr>
            <w:tcW w:w="335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может с помощью учителя оценить свои возможности в ее решении, учитывая изменения известных ему способов действий</w:t>
            </w:r>
          </w:p>
        </w:tc>
        <w:tc>
          <w:tcPr>
            <w:tcW w:w="403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Может с помощью учителя обосновать свою возможность или невозможность решить стоящую перед ним задачу, опираясь на анализ известных ему способов действия; делает это неуверенно, с трудом</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Актуально адекватная прогностическая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может самостоятельно оценить свои возможности в ее решении, учитывая изменения известных способов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обосновывает еще до решения задачи свои силы, исходя из четкого осознания усвоенных способов и их вариаций, а также границ их применения</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Особенностью контрольно-измерительных материалов по оценке универсальных учебных действий</w:t>
      </w:r>
      <w:r w:rsidRPr="00B2138C">
        <w:rPr>
          <w:rFonts w:ascii="Times New Roman" w:hAnsi="Times New Roman"/>
          <w:sz w:val="24"/>
          <w:szCs w:val="24"/>
        </w:rPr>
        <w:t xml:space="preserve"> в том, что их оценка осуществляется по заданиям, представленным в трех формах, которые включаются как в контрольные работы по отдельным предметам, в комплексные работы на межпредметной основе, и отдельную диагностику: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диагностические задания, в которых оценивается конкретное универсальное действие и это действие выступает    как результат;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в ходе выполнения контрольных работ по предметам, где универсальные учебные действия являются инструментальной основой, от того, как владеет обучающийся специальными и метапредметными действиями зависит успешность выполнения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в комплексной работе, которые позволяют оценить универсальные учебные действия на основе навыков работы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метапедметных результатов, формируемых в рамах внеучебной деятельности возможен в рамках выполнения комплексной контрольной работы на межпредметной основе, диагностики, проводимой администрацией, психологом, педагогами в рамках изучения воспитательной работы, внеурочной деятельности, контроля состояния преподавания по классам.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выполнения работы выносится оценка (прямая или опосредованная) сформированности большинства познавательных учебных действий и навыков работы с информацией, а также опосредованная оценка сформированности ряда коммуникативных и регулятивных действий.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Процедура оценки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082"/>
        <w:gridCol w:w="5083"/>
      </w:tblGrid>
      <w:tr w:rsidR="00D53B49" w:rsidRPr="00B2138C" w:rsidTr="007D115A">
        <w:trPr>
          <w:jc w:val="center"/>
        </w:trPr>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образовательных достижений обучающихся и выпускников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аттестации педагогов и аккредитации образовательного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проведение анализа данных о результатах выполнения выпускниками итоговых работ</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образовательном учреждении.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Инструментарий, формы оценки: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Комплексные работы на межпредметной основе, проверочные работы на предметной основе, где метапредметный результат является инструментальной основой, разработанные на федеральном или региональном уровне.</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сформированности регулятивных, познавательных, коммуникативных универсальных учебных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 определение уровня присвоения обучающимися  определенных универсальных учебных действий, как средства анализа и  управления своей познавательной деятельностью.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психолог,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Заместитель директора по воспитательной работе в рамках изучения уровня воспитанности обучающихся школы, анализа воспитательной работы (коммуникативные универсальные учебные действия; регулятивные универсальные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Заместитель директора  в рамках внутришкольного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 изучению состояния преподавания предметов;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изучению состояния организации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промежуточной и итоговой аттестации (проведение трех контрольных работ, русский язык, математика, комплексная работа на метапредметной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этапах рубежного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Психолог в рамках преемственности с ДОУ и при переходе обучающихся в 5 класс школы (коммуникативные, регулятивные, познавательные).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Персонифицированные мониториноговые исследования проводят: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внутришкольного контроля, когда предлагаются административные контрольные работы и срезы;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тематического контроля по предметам и текущей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четверти, полугодия;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промежуточной и итоговой аттестации.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Психолог в рамках итогов коррекционной работы с детьми « группы риска».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Ученик в результате самооценки на уроке, внеурочной деятельности с фиксацией результатов в оценочном  листе.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Диагностические задачи по проверке отдельных  видов универсальных учебных действий, которые нельзя оценить в ходе стандартизированной контрольной работы (по А.Г Асмолову)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Итоговые проверочные работы по предметам УУД как инструментальная основа, (по методике Г.С.Ковалевой, О.Б. Логиновой)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Комплексные работы на межпредметной основе и  работе с информацией (по Г.С. Ковалевой, О.Б. Логиновой).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Олимпиадные и творческие задания, проекты (внеурочная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фронтальный письменный, индивидуальная беседа, анкетирование, наблюдение.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продвижения в формировании   таких действий как коммуникативные и регулятивные действия, которые нельзя оценить в ходе стандартизированной итоговой проверочной работы фиксируются в виде оценочных листов прямой или опосредованной оценкой учителя, психолога в портфолио ученика, листах самооценки.</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Критерии оценивания: уровень усвоения УУД</w:t>
      </w:r>
    </w:p>
    <w:p w:rsidR="00D53B49" w:rsidRPr="00B2138C" w:rsidRDefault="00D53B49" w:rsidP="00B2138C">
      <w:pPr>
        <w:spacing w:after="0" w:line="240" w:lineRule="auto"/>
        <w:jc w:val="both"/>
        <w:rPr>
          <w:rFonts w:ascii="Times New Roman" w:hAnsi="Times New Roman"/>
          <w:sz w:val="24"/>
          <w:szCs w:val="24"/>
        </w:rPr>
      </w:pP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2312"/>
        <w:gridCol w:w="1885"/>
        <w:gridCol w:w="1487"/>
        <w:gridCol w:w="1910"/>
        <w:gridCol w:w="1437"/>
      </w:tblGrid>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оценивания</w:t>
            </w:r>
          </w:p>
        </w:tc>
        <w:tc>
          <w:tcPr>
            <w:tcW w:w="127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 контрольные работы по предметам</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присвоения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УУД</w:t>
            </w:r>
          </w:p>
        </w:tc>
        <w:tc>
          <w:tcPr>
            <w:tcW w:w="1276" w:type="dxa"/>
          </w:tcPr>
          <w:p w:rsidR="00D53B49" w:rsidRPr="00B2138C" w:rsidRDefault="007D115A"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p w:rsidR="00D53B49" w:rsidRPr="00B2138C" w:rsidRDefault="00D53B49" w:rsidP="00B2138C">
            <w:pPr>
              <w:spacing w:after="0" w:line="240" w:lineRule="auto"/>
              <w:jc w:val="both"/>
              <w:rPr>
                <w:rFonts w:ascii="Times New Roman" w:hAnsi="Times New Roman"/>
                <w:sz w:val="24"/>
                <w:szCs w:val="24"/>
              </w:rPr>
            </w:pP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График контрольных работ</w:t>
            </w: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Оценочный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лист</w:t>
            </w:r>
          </w:p>
        </w:tc>
      </w:tr>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Комплексная работа 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межпредметной основе</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присвоения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УУД</w:t>
            </w:r>
          </w:p>
          <w:p w:rsidR="00D53B49" w:rsidRPr="00B2138C" w:rsidRDefault="00D53B49" w:rsidP="00B2138C">
            <w:pPr>
              <w:spacing w:after="0" w:line="240" w:lineRule="auto"/>
              <w:jc w:val="both"/>
              <w:rPr>
                <w:rFonts w:ascii="Times New Roman" w:hAnsi="Times New Roman"/>
                <w:sz w:val="24"/>
                <w:szCs w:val="24"/>
              </w:rPr>
            </w:pPr>
          </w:p>
        </w:tc>
        <w:tc>
          <w:tcPr>
            <w:tcW w:w="127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Администра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ция</w:t>
            </w:r>
          </w:p>
          <w:p w:rsidR="00D53B49" w:rsidRPr="00B2138C" w:rsidRDefault="00D53B49" w:rsidP="00B2138C">
            <w:pPr>
              <w:spacing w:after="0" w:line="240" w:lineRule="auto"/>
              <w:jc w:val="both"/>
              <w:rPr>
                <w:rFonts w:ascii="Times New Roman" w:hAnsi="Times New Roman"/>
                <w:sz w:val="24"/>
                <w:szCs w:val="24"/>
              </w:rPr>
            </w:pP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года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(апрель)</w:t>
            </w:r>
          </w:p>
          <w:p w:rsidR="00D53B49" w:rsidRPr="00B2138C" w:rsidRDefault="00D53B49" w:rsidP="00B2138C">
            <w:pPr>
              <w:spacing w:after="0" w:line="240" w:lineRule="auto"/>
              <w:jc w:val="both"/>
              <w:rPr>
                <w:rFonts w:ascii="Times New Roman" w:hAnsi="Times New Roman"/>
                <w:sz w:val="24"/>
                <w:szCs w:val="24"/>
              </w:rPr>
            </w:pP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Оценочный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лист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B2138C" w:rsidP="00B2138C">
      <w:pPr>
        <w:spacing w:after="0" w:line="240" w:lineRule="auto"/>
        <w:jc w:val="both"/>
        <w:rPr>
          <w:rFonts w:ascii="Times New Roman" w:hAnsi="Times New Roman"/>
          <w:sz w:val="24"/>
          <w:szCs w:val="24"/>
        </w:rPr>
      </w:pPr>
      <w:r>
        <w:rPr>
          <w:rFonts w:ascii="Times New Roman" w:hAnsi="Times New Roman"/>
          <w:b/>
          <w:sz w:val="24"/>
          <w:szCs w:val="24"/>
        </w:rPr>
        <w:t>Критерии оценки</w:t>
      </w:r>
      <w:r w:rsidR="00D53B49" w:rsidRPr="00B2138C">
        <w:rPr>
          <w:rFonts w:ascii="Times New Roman" w:hAnsi="Times New Roman"/>
          <w:b/>
          <w:sz w:val="24"/>
          <w:szCs w:val="24"/>
        </w:rPr>
        <w:t xml:space="preserve"> предметных результатов</w:t>
      </w:r>
      <w:r w:rsidR="00D53B49" w:rsidRPr="00B2138C">
        <w:rPr>
          <w:rFonts w:ascii="Times New Roman" w:hAnsi="Times New Roman"/>
          <w:sz w:val="24"/>
          <w:szCs w:val="24"/>
        </w:rPr>
        <w:t xml:space="preserve"> представляет собой оценку достижения обучающимся планируемых результатов по отдельным предметам.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этих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соответствии с пониманием сущности образовательных результатов, заложенным в Стандарте, предметные результаты содержат в себе, во­первых, систему основополагающих элементов научного знания, которая выражается через учебный материал различных курсов (далее — систему предметных знаний), и, во­вторых, систему формируемых действий с учебным материалом (далее — систему предметных действий), которые направлены на применение знаний, их преобразование и получение нового знания.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предметных знаний — важнейшая составляю</w:t>
      </w:r>
      <w:r w:rsidRPr="00B2138C">
        <w:rPr>
          <w:rFonts w:ascii="Times New Roman" w:hAnsi="Times New Roman"/>
          <w:sz w:val="24"/>
          <w:szCs w:val="24"/>
        </w:rPr>
        <w:softHyphen/>
        <w:t>щая предметных результатов. В ней можно выделить опорные знания (знания, усвоение которых принципиально необходи</w:t>
      </w:r>
      <w:r w:rsidRPr="00B2138C">
        <w:rPr>
          <w:rFonts w:ascii="Times New Roman" w:hAnsi="Times New Roman"/>
          <w:sz w:val="24"/>
          <w:szCs w:val="24"/>
        </w:rPr>
        <w:softHyphen/>
        <w:t>мо для текущего и последующего успешного обучения) и зна</w:t>
      </w:r>
      <w:r w:rsidRPr="00B2138C">
        <w:rPr>
          <w:rFonts w:ascii="Times New Roman" w:hAnsi="Times New Roman"/>
          <w:sz w:val="24"/>
          <w:szCs w:val="24"/>
        </w:rPr>
        <w:softHyphen/>
        <w:t>ния, дополняющие, расширяющие или углубляющие опорную систему знаний, а также служащие пропедевтикой для после</w:t>
      </w:r>
      <w:r w:rsidRPr="00B2138C">
        <w:rPr>
          <w:rFonts w:ascii="Times New Roman" w:hAnsi="Times New Roman"/>
          <w:sz w:val="24"/>
          <w:szCs w:val="24"/>
        </w:rPr>
        <w:softHyphen/>
        <w:t>дующего изучения курсов.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обучения особое значение для про</w:t>
      </w:r>
      <w:r w:rsidRPr="00B2138C">
        <w:rPr>
          <w:rFonts w:ascii="Times New Roman" w:hAnsi="Times New Roman"/>
          <w:sz w:val="24"/>
          <w:szCs w:val="24"/>
        </w:rPr>
        <w:softHyphen/>
        <w:t>должения образования имеет усвоение обучающимися опорной системы знаний по русскому языку и математике.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Иными словами, объектом оценки предметных результатов являются действия, выполняемые обучающимися с предметным содержанием.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оценке предметных результатов основную ценность представляет не само по себе освоение системы опорных знаний и способность воспроизводить их в стандартных учебных ситуациях, а способность использовать эти знания при решении учебно­познавательных и учебно­практических задач. Иными словами, объектом оценки предметных результатов являются действия, выполняемые обучающимися, с предметным содержанием.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Действия с предметным содержанием (или предметные действия) — вторая важная составляющая предметных результатов. В основе многих предметных действий лежат те же универсальные учебные действия, прежде всего познавательные: использование знаково­символических средств; моделирование; сравнение, группировка и классификация объектов; действия анализа, синтеза и обобщения; установление связей (в том числе причинно­следственных) и аналогий; поиск, преобразование, представление и интерпретация информации, рассуждения и</w:t>
      </w:r>
      <w:r w:rsidRPr="00B2138C">
        <w:rPr>
          <w:rFonts w:ascii="Times New Roman"/>
          <w:sz w:val="24"/>
          <w:szCs w:val="24"/>
        </w:rPr>
        <w:t> </w:t>
      </w:r>
      <w:r w:rsidRPr="00B2138C">
        <w:rPr>
          <w:rFonts w:ascii="Times New Roman" w:hAnsi="Times New Roman"/>
          <w:sz w:val="24"/>
          <w:szCs w:val="24"/>
        </w:rPr>
        <w:t>т.</w:t>
      </w:r>
      <w:r w:rsidRPr="00B2138C">
        <w:rPr>
          <w:rFonts w:ascii="Times New Roman"/>
          <w:sz w:val="24"/>
          <w:szCs w:val="24"/>
        </w:rPr>
        <w:t> </w:t>
      </w:r>
      <w:r w:rsidRPr="00B2138C">
        <w:rPr>
          <w:rFonts w:ascii="Times New Roman" w:hAnsi="Times New Roman"/>
          <w:sz w:val="24"/>
          <w:szCs w:val="24"/>
        </w:rPr>
        <w:t>д. Однако на разных предметах эти действия преломляются через специфику предмета, например, выполняются с разными объектами — с числами и математическими выражениями; со звуками и буквами, словами, словосочетаниями и предложениями; с высказываниями и текстами; с объектами живой и неживой природы; с музыкальными и художественными произведениями и</w:t>
      </w:r>
      <w:r w:rsidRPr="00B2138C">
        <w:rPr>
          <w:rFonts w:ascii="Times New Roman"/>
          <w:sz w:val="24"/>
          <w:szCs w:val="24"/>
        </w:rPr>
        <w:t> </w:t>
      </w:r>
      <w:r w:rsidRPr="00B2138C">
        <w:rPr>
          <w:rFonts w:ascii="Times New Roman" w:hAnsi="Times New Roman"/>
          <w:sz w:val="24"/>
          <w:szCs w:val="24"/>
        </w:rPr>
        <w:t>т.</w:t>
      </w:r>
      <w:r w:rsidRPr="00B2138C">
        <w:rPr>
          <w:rFonts w:ascii="Times New Roman"/>
          <w:sz w:val="24"/>
          <w:szCs w:val="24"/>
        </w:rPr>
        <w:t> </w:t>
      </w:r>
      <w:r w:rsidRPr="00B2138C">
        <w:rPr>
          <w:rFonts w:ascii="Times New Roman" w:hAnsi="Times New Roman"/>
          <w:sz w:val="24"/>
          <w:szCs w:val="24"/>
        </w:rPr>
        <w:t xml:space="preserve">п. Поэтому при всей общности подходов и алгоритмов выполнения действий сам состав формируемых и отрабатываемых действий носит специфическую «предметную» окраску.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Совокупность же всех учебных предметов обеспечивает возможность формирования всех универсальных учебных действий при условии, что образовательный процесс ориентирован на достижение планируемых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 предметным действиям следует отнести также действия, которые присущи главным образом только конкретному предмету и овладение которыми необходимо для полноценного личностного развития или дальнейшего изучения предмета (в частности, способы двигательной деятельности, осваиваемые в курсе физической культуры, или способы обработки материалов, приёмы лепки, рисования, способы музыкальной исполнительской деятельности и</w:t>
      </w:r>
      <w:r w:rsidRPr="00B2138C">
        <w:rPr>
          <w:rFonts w:ascii="Times New Roman"/>
          <w:sz w:val="24"/>
          <w:szCs w:val="24"/>
        </w:rPr>
        <w:t> </w:t>
      </w:r>
      <w:r w:rsidRPr="00B2138C">
        <w:rPr>
          <w:rFonts w:ascii="Times New Roman" w:hAnsi="Times New Roman"/>
          <w:sz w:val="24"/>
          <w:szCs w:val="24"/>
        </w:rPr>
        <w:t>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Формирование одних и тех же действий на материале разных предметов способствует сначала правильному их выполнению в рамках заданного предметом диапазона (круга) задач, а затем и осознанному и произвольному их выполнению, переносу на новые классы объектов. Это проявляется в способности обучающихся решать разнообразные по содержанию и сложности классы учебно­познавательных и учебно­практических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Объектом оценки предметных результатов служит в  соответствии с требованиями Стандарта способность обучающихся решать учебно-познавательные и учебно-практические задачи с использованием средств, релевантных содержанию учебных предметов, в том числе на основе метапредметных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предметных результатов может проводиться как в ходе неперсонифицированных процедур с целью оценки эффективности деятельности системы образования и организации, осуществляющей образова</w:t>
      </w:r>
      <w:r w:rsidRPr="00B2138C">
        <w:rPr>
          <w:rFonts w:ascii="Times New Roman" w:hAnsi="Times New Roman"/>
          <w:sz w:val="24"/>
          <w:szCs w:val="24"/>
        </w:rPr>
        <w:softHyphen/>
        <w:t>тельную деятельность, так и в ходе персонифицированных процедур с целью итоговой оценки результатов учебной дея</w:t>
      </w:r>
      <w:r w:rsidRPr="00B2138C">
        <w:rPr>
          <w:rFonts w:ascii="Times New Roman" w:hAnsi="Times New Roman"/>
          <w:sz w:val="24"/>
          <w:szCs w:val="24"/>
        </w:rPr>
        <w:softHyphen/>
        <w:t>тельности обучающихся при получении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При этом итоговая оценка ограничивается контролем успешности освоения действий, выполняемых обучающимися с предметным содержанием, отражающим опорную систему знаний данного учебного курса.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достижения этих предметных результатов ведётся как в ходе текущего и промежуточного оценивания, так и в ходе выполнения итоговых проверочных работ. Результаты накопленной оценки, полученной в ходе текущего и проме</w:t>
      </w:r>
      <w:r w:rsidRPr="00B2138C">
        <w:rPr>
          <w:rFonts w:ascii="Times New Roman" w:hAnsi="Times New Roman"/>
          <w:sz w:val="24"/>
          <w:szCs w:val="24"/>
        </w:rPr>
        <w:softHyphen/>
        <w:t>жуточного оценивания, фиксируются в форме портфеля достижений и учитываются при определении ито</w:t>
      </w:r>
      <w:r w:rsidRPr="00B2138C">
        <w:rPr>
          <w:rFonts w:ascii="Times New Roman" w:hAnsi="Times New Roman"/>
          <w:sz w:val="24"/>
          <w:szCs w:val="24"/>
        </w:rPr>
        <w:softHyphen/>
        <w:t>говой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персонифицированную итоговую оценку при получении  начального общего образования, результаты которой исполь</w:t>
      </w:r>
      <w:r w:rsidRPr="00B2138C">
        <w:rPr>
          <w:rFonts w:ascii="Times New Roman" w:hAnsi="Times New Roman"/>
          <w:sz w:val="24"/>
          <w:szCs w:val="24"/>
        </w:rPr>
        <w:softHyphen/>
        <w:t>зуются при принятии решения о возможности или невозмож</w:t>
      </w:r>
      <w:r w:rsidRPr="00B2138C">
        <w:rPr>
          <w:rFonts w:ascii="Times New Roman" w:hAnsi="Times New Roman"/>
          <w:sz w:val="24"/>
          <w:szCs w:val="24"/>
        </w:rPr>
        <w:softHyphen/>
        <w:t>ности продолжения   получения общего образования следующего уровня, выносятся только предметные и метапредметные результаты, описанные в разделе «Выпускник на</w:t>
      </w:r>
      <w:r w:rsidRPr="00B2138C">
        <w:rPr>
          <w:rFonts w:ascii="Times New Roman" w:hAnsi="Times New Roman"/>
          <w:sz w:val="24"/>
          <w:szCs w:val="24"/>
        </w:rPr>
        <w:softHyphen/>
        <w:t>учится» планируемых результатов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итоговой оценки является способность обуча</w:t>
      </w:r>
      <w:r w:rsidRPr="00B2138C">
        <w:rPr>
          <w:rFonts w:ascii="Times New Roman" w:hAnsi="Times New Roman"/>
          <w:sz w:val="24"/>
          <w:szCs w:val="24"/>
        </w:rPr>
        <w:softHyphen/>
        <w:t>ющихся решать учебно-познавательные и учебно-практи</w:t>
      </w:r>
      <w:r w:rsidRPr="00B2138C">
        <w:rPr>
          <w:rFonts w:ascii="Times New Roman" w:hAnsi="Times New Roman"/>
          <w:sz w:val="24"/>
          <w:szCs w:val="24"/>
        </w:rPr>
        <w:softHyphen/>
        <w:t>ческие задачи, построенные на материале опорной систе</w:t>
      </w:r>
      <w:r w:rsidRPr="00B2138C">
        <w:rPr>
          <w:rFonts w:ascii="Times New Roman" w:hAnsi="Times New Roman"/>
          <w:sz w:val="24"/>
          <w:szCs w:val="24"/>
        </w:rPr>
        <w:softHyphen/>
        <w:t>мы знаний с использованием средств, релевантных содер</w:t>
      </w:r>
      <w:r w:rsidRPr="00B2138C">
        <w:rPr>
          <w:rFonts w:ascii="Times New Roman" w:hAnsi="Times New Roman"/>
          <w:sz w:val="24"/>
          <w:szCs w:val="24"/>
        </w:rPr>
        <w:softHyphen/>
        <w:t>жанию учебных предметов, в том числе на основе метапредметных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к решению иного класса задач является предметом различного рода неперсонифицированных обсле</w:t>
      </w:r>
      <w:r w:rsidRPr="00B2138C">
        <w:rPr>
          <w:rFonts w:ascii="Times New Roman" w:hAnsi="Times New Roman"/>
          <w:sz w:val="24"/>
          <w:szCs w:val="24"/>
        </w:rPr>
        <w:softHyphen/>
        <w:t>дований.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образования особое значе</w:t>
      </w:r>
      <w:r w:rsidRPr="00B2138C">
        <w:rPr>
          <w:rFonts w:ascii="Times New Roman" w:hAnsi="Times New Roman"/>
          <w:sz w:val="24"/>
          <w:szCs w:val="24"/>
        </w:rPr>
        <w:softHyphen/>
        <w:t>ние для продолжения образования имеет усвоение обучающи</w:t>
      </w:r>
      <w:r w:rsidRPr="00B2138C">
        <w:rPr>
          <w:rFonts w:ascii="Times New Roman" w:hAnsi="Times New Roman"/>
          <w:sz w:val="24"/>
          <w:szCs w:val="24"/>
        </w:rPr>
        <w:softHyphen/>
        <w:t>мися опорной системы знаний по русскому, родному язы</w:t>
      </w:r>
      <w:r w:rsidRPr="00B2138C">
        <w:rPr>
          <w:rFonts w:ascii="Times New Roman" w:hAnsi="Times New Roman"/>
          <w:sz w:val="24"/>
          <w:szCs w:val="24"/>
        </w:rPr>
        <w:softHyphen/>
        <w:t>ку  и математике и овладение следующими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речевыми, среди которых следует выделить навыки осознанного чтения и работы с информацией, а также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коммуникативными, необходимыми для учебного со</w:t>
      </w:r>
      <w:r w:rsidRPr="00B2138C">
        <w:rPr>
          <w:rFonts w:ascii="Times New Roman" w:hAnsi="Times New Roman"/>
          <w:sz w:val="24"/>
          <w:szCs w:val="24"/>
        </w:rPr>
        <w:softHyphen/>
        <w:t>трудничества с учителем и сверстниками.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Ещё одна особенность предлагаемой системы оценки уровневый подход к представлению планируемых результатов и инструментарию для оценки их достижения. Оценка индивидуальных образовательных достижений ведётся «методом сложения», при котором фик</w:t>
      </w:r>
      <w:r w:rsidRPr="00B2138C">
        <w:rPr>
          <w:rFonts w:ascii="Times New Roman" w:hAnsi="Times New Roman"/>
          <w:sz w:val="24"/>
          <w:szCs w:val="24"/>
        </w:rPr>
        <w:softHyphen/>
        <w:t>сируется достижение опорного уровня и его превышение. Это позволяет поощрять продвижения обучающихся, выстраивать индивидуальные траектории движения с учётом «зоны бли</w:t>
      </w:r>
      <w:r w:rsidRPr="00B2138C">
        <w:rPr>
          <w:rFonts w:ascii="Times New Roman" w:hAnsi="Times New Roman"/>
          <w:sz w:val="24"/>
          <w:szCs w:val="24"/>
        </w:rPr>
        <w:softHyphen/>
        <w:t>жайшего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оценки используются разнообразные методы и формы, взаимно дополняющие друг друга (стандартизирован</w:t>
      </w:r>
      <w:r w:rsidRPr="00B2138C">
        <w:rPr>
          <w:rFonts w:ascii="Times New Roman" w:hAnsi="Times New Roman"/>
          <w:sz w:val="24"/>
          <w:szCs w:val="24"/>
        </w:rPr>
        <w:softHyphen/>
        <w:t>ные письменные и устные работы, проекты, практические ра</w:t>
      </w:r>
      <w:r w:rsidRPr="00B2138C">
        <w:rPr>
          <w:rFonts w:ascii="Times New Roman" w:hAnsi="Times New Roman"/>
          <w:sz w:val="24"/>
          <w:szCs w:val="24"/>
        </w:rPr>
        <w:softHyphen/>
        <w:t>боты, творческие работы, самоанализ и самооценка, наблю</w:t>
      </w:r>
      <w:r w:rsidRPr="00B2138C">
        <w:rPr>
          <w:rFonts w:ascii="Times New Roman" w:hAnsi="Times New Roman"/>
          <w:sz w:val="24"/>
          <w:szCs w:val="24"/>
        </w:rPr>
        <w:softHyphen/>
        <w:t>дения, испытания (тесты) и иное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Для оценки уровня освоения предметных знаний и умений  используется традиционная системы отметок по 5</w:t>
      </w:r>
      <w:r w:rsidRPr="00B2138C">
        <w:rPr>
          <w:rFonts w:ascii="Times New Roman" w:hAnsi="Times New Roman"/>
          <w:sz w:val="24"/>
          <w:szCs w:val="24"/>
        </w:rPr>
        <w:noBreakHyphen/>
        <w:t>балльной шкале. Достижение опорного уровня в этой системе оценки интерпретируется как безусловный учебный успех ребёнка, как исполнение им  требований Стандарта и соотносится с оценкой «удовлетворительно» (зачёт).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достижения  предметных результатов ведётся как в ходе текущего и промежуточного оценивания, так и в ходе выполнения итоговых проверочных работ. При этом итоговая оценка ограничивается контролем успешности освоения действий, выполняемых обучающимися с предметным содержанием, отражающим опорную систему знаний данного учебного 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сформированности целостной учебной деятельности к завершению начального обучения отмечается сформированность таких качеств самооценки как адекватность, устойчивость, дифференцированность, осознанность и рефлексивность.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 отношении  учебной деятельности  необходимо выделить следующие уровни сформированности учебных действий (Репкина Г.В., Заика Е.В., 1993):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1)отсутствие учебных действий как целостных «единиц» деятельности. Поведенческими индикаторами здесь являются  выполнение учеником  лишь отдельных операций, отсутствие планирование и контроля, выполнение действия путем копирования действий учителя, подмена учебной задачи задачей буквального заучивания и воспроизведения.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Выполнение учебных действий в сотрудничестве с учителем.  Ученику необходимы разъяснения для установления связи отдельных операций и условий задачи, самостоятельное выполнение действий возможно только по уже усвоенному алгоритму.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Неадекватный перенос учебных действий на новые виды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4)Адекватный перенос учебных действий в сотрудничестве с учителем. Выделенный 4-й уровень вполне достижим к зав</w:t>
      </w:r>
      <w:r w:rsidR="007D115A" w:rsidRPr="00B2138C">
        <w:rPr>
          <w:rFonts w:ascii="Times New Roman" w:hAnsi="Times New Roman"/>
          <w:sz w:val="24"/>
          <w:szCs w:val="24"/>
        </w:rPr>
        <w:t>ершению начального образования.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sz w:val="24"/>
          <w:szCs w:val="24"/>
        </w:rPr>
        <w:t xml:space="preserve">      При получении начального образования должны быть сформированы следующие общеучебные </w:t>
      </w:r>
      <w:r w:rsidRPr="00B2138C">
        <w:rPr>
          <w:rFonts w:ascii="Times New Roman" w:hAnsi="Times New Roman"/>
          <w:b/>
          <w:sz w:val="24"/>
          <w:szCs w:val="24"/>
        </w:rPr>
        <w:t>познавательные универсальные учебные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широких познавательных интересов и мотивов, любознательности, творчества;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готовность к принятию и решению учебных и познавательных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на разнообразие способов решения задач и выбор наиболее эффективных способов решения задач в зависимости от конкретных условий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познавательной инициативы (умение задавать вопросы, участвовать в учебном сотрудничестве);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умение выделять существенную информацию из текстов и сообщений учебного и художественного жанров;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ориентация в возможностях информационного поиска (библиотеки) и умение использовать соответствующие ресурсы в сотрудничестве со взрослым и самостоятельно;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умение адекватно, осознанно и произвольно строить речевое высказывание в устной речи в соответствии с задачами общения и нормами родного языка, включая воспроизведение прочитанного текста;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умение излагать основные положения своего сообщения в письменной речи.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образования должны быть сформированы следующие логические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сравнение конкретно-чувственных и иных данных (с целью выделения тождеств / различия, определения общих признаков и составления классификации);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анализ (выделение элементов и «единиц» из  целого; расчленение целого на части); и синтез (составление целого из частей, в том числе самостоятельно достраивая, восполняя недостающие компоненты);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сериация – упорядочение объектов по выделенному основанию;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классификация - отнесение предмета к группе на основе заданного признака;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обобщение – генерализация и выведение общности для целого ряда или класса единичных объектов на основе выделения сущностной связи;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подведение под понятие – распознавание объектов, выделение существенных признаков и их синтез;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аналогий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Компоненты и критерии оценки общего приема решения задач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73"/>
        <w:gridCol w:w="4068"/>
        <w:gridCol w:w="3424"/>
      </w:tblGrid>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Компоненты приема</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компонентов приема</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 оценки сформированности приема</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 Анализ текста задачи</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1.Семантический анализ направлен на обеспечение содержание текста и предполагает: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выделение и осмысление: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-отдельных слов, терминов, понятий, как житейских, так и математических,  -грамматических конструкций («если…то», «после того, как…»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количественных характеристик объекта, задаваемых словами «каждого», «какого-нибудь»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восстановление предметной ситуации, описанной в задаче, путем переформулирования, упрощенного пересказа текста с выделением только существенной для решения задачи информации;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выделение обобщенного смысла задачи – о чем говорится в задаче, указание на объект и величину, которая должна быть найдена (стоимость, объем, площадь, количество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Логический анализ предполагает: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заменять термины их определениями;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выводить следствия из имеющихся в условии задачи данных (понятия, процессы, явления).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Математический анализ включает анализ условия и требования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условия направлен на выделение: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 объектов (предметов, процессов):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рассмотрение объектов с точки зрения целого и частей,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рассмотрение количества объектов и их частей;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 величин, характеризующих каждый объект;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характеристик величин: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однородные, разнородные,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числовые значения (данные),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известные и неизвестные данные,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изменения данных: изменяются (указание логического порядка всех изменений), не изменяются,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отношения между известными данными величин.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требования: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выделение неизвестных количественных характеристик величин объекта(ов).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логически рассуждать.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Умение выбирать смысловые единицы текста и устанавливать отношения между ними.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Умение выделять обобщенные схемы типов отношения и действий между единицами.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4. Умение создавать структуры взаимосвязей смысловых единиц текста (выбор и организация элементов информации).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 Умение выделять формальную структуру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6. Умение мыслить свернутыми структурами.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 Перевод текста на язык математики с помощью вербальных и невербальных средств</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Выбрать вид графической модели, адекватной выделенным смысловым единицам;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Выбрать знаково-символические средства для построения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Последовательно перевести каждую смысловую единицу и структуру их отношений в целом на знаково-символический язык.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выражать смысл ситуации различными средствами (рисунки, символы, схемы, знаки).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Умение выражать структуру задачи разными средствами.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III. Установление отношений между данными и вопросом</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отношений между: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условия,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требования (вопроса),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условия и требованиями задачи.</w:t>
            </w:r>
          </w:p>
        </w:tc>
        <w:tc>
          <w:tcPr>
            <w:tcW w:w="3622" w:type="dxa"/>
          </w:tcPr>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IV. План решения</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определить способ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выделить содержание способа решения;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определить последовательность действий.</w:t>
            </w:r>
          </w:p>
        </w:tc>
        <w:tc>
          <w:tcPr>
            <w:tcW w:w="3622" w:type="dxa"/>
          </w:tcPr>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V. Осуществление плана решения</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выполнение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запись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Запись решения задачи может осуществляться в виде последовательных конкретных действий (с пояснениями и без) и в виде выражения (развернутого или сокращенного).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Умение выполнять операции со знаками и символами, которыми были обозначены элементы задачи и отношения между ними.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VI. Проверка и оценка решения задачи</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1.Составление и решение задачи, обратной данной;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2.Установление рациональности способа: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выделение всех способов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сопоставление этих способов по количеству действий, по сложности вычислений,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выбор наиболее оптимального способа.</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составлять задачу, обратную данной, и на основании ее решения сделать вывод о правильности решения исходной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Умение выбирать, сопоставлять и обосновывать способы решения.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Умение проводить анализ способов решения с точки зрения их рациональности и экономичности.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Умение выбирать обобщенные стратегии решения задачи.</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Компоненты и критерии оценки сформированности действия моделирования</w:t>
      </w:r>
    </w:p>
    <w:p w:rsidR="00D53B49" w:rsidRPr="00B2138C" w:rsidRDefault="00D53B49" w:rsidP="00B2138C">
      <w:pPr>
        <w:spacing w:after="0" w:line="240" w:lineRule="auto"/>
        <w:jc w:val="both"/>
        <w:rPr>
          <w:rFonts w:ascii="Times New Roman" w:hAnsi="Times New Roman"/>
          <w:sz w:val="24"/>
          <w:szCs w:val="24"/>
        </w:rPr>
      </w:pPr>
    </w:p>
    <w:tbl>
      <w:tblPr>
        <w:tblW w:w="0" w:type="auto"/>
        <w:jc w:val="center"/>
        <w:tblInd w:w="-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38"/>
        <w:gridCol w:w="3090"/>
        <w:gridCol w:w="3197"/>
      </w:tblGrid>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Компоненты приема</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компонентов</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 оценки сформированности действий</w:t>
            </w:r>
          </w:p>
        </w:tc>
      </w:tr>
      <w:tr w:rsidR="00D53B49" w:rsidRPr="00B2138C" w:rsidTr="007D115A">
        <w:trPr>
          <w:trHeight w:val="3001"/>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 Предварительный анализ текста задачи</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1.Семантический анализ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 отдельных слов, терминов;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 понимание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выделение всех смысловых единиц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 выделение основных единиц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 выделение отношения между основными единицами текста. </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Понимание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перефразировать текст;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переформулировать текст;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ставить вопросы к тексту.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выделять основные смысловые единицы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устанавливать отношения между основными единицами текста.</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 Перевод текста на знаково-символический язык</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Обозначить символом (знаком) каждую основную единицу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Построить модель отношений между основными единицами текста, используя выбранные символы.</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Практическое умение использовать принципы кодирования: абстрактность, лаконичность, обобщение, унификация, выделение элементов, несущих основную смысловую нагрузку, автономность, структурность, последовательность представления элементов.</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III. Построение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структуры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логической схемы анализа.</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Обозначить знаками (символами) последовательно каждую  единицу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Изобразить знаками (символами) логику анализа текста.</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строить схемы, графы, таблицы конкретных ситуаций, описанных в тексте (число объектов, их характеристики, тип взаимодействия, особенностей отношений в ситуации совместного или изолированного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Умение выбирать способ представления объектов ситуации и связей между ними.</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IV. Работа с моделью</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Выводить новое знание из построенной модели через: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соотнесение различных частей структуры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достраивание модели на основе логического анализа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видоизменение (преобразование) модели.</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воссоздавать тексты и ситуации по модели (готовой или самостоятельно построенной).</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V. Соотнесение результатов, полученных на модели, с заданным текстом</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Установление соответствия модели структуре текста и составляющим ее объектам. </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составлять задачу, обратную заданной.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Умение построить модель обратной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Умение соотносить тексты и модели и выделять их различия в соответствии с изменениями текста.</w:t>
            </w:r>
          </w:p>
          <w:p w:rsidR="00D53B49" w:rsidRPr="00B2138C" w:rsidRDefault="00D53B49" w:rsidP="00B2138C">
            <w:pPr>
              <w:spacing w:after="0" w:line="240" w:lineRule="auto"/>
              <w:jc w:val="both"/>
              <w:rPr>
                <w:rFonts w:ascii="Times New Roman" w:hAnsi="Times New Roman"/>
                <w:sz w:val="24"/>
                <w:szCs w:val="24"/>
              </w:rPr>
            </w:pP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Процедура оценки</w:t>
      </w:r>
    </w:p>
    <w:tbl>
      <w:tblPr>
        <w:tblW w:w="0" w:type="auto"/>
        <w:jc w:val="center"/>
        <w:tblInd w:w="-8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629"/>
        <w:gridCol w:w="4696"/>
      </w:tblGrid>
      <w:tr w:rsidR="00D53B49" w:rsidRPr="00B2138C" w:rsidTr="007D115A">
        <w:trPr>
          <w:jc w:val="center"/>
        </w:trPr>
        <w:tc>
          <w:tcPr>
            <w:tcW w:w="462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Внешняя оценка</w:t>
            </w:r>
          </w:p>
          <w:p w:rsidR="00D53B49" w:rsidRPr="00B2138C" w:rsidRDefault="00D53B49" w:rsidP="00B2138C">
            <w:pPr>
              <w:spacing w:after="0" w:line="240" w:lineRule="auto"/>
              <w:jc w:val="both"/>
              <w:rPr>
                <w:rFonts w:ascii="Times New Roman" w:hAnsi="Times New Roman"/>
                <w:sz w:val="24"/>
                <w:szCs w:val="24"/>
              </w:rPr>
            </w:pPr>
          </w:p>
        </w:tc>
        <w:tc>
          <w:tcPr>
            <w:tcW w:w="469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оценка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jc w:val="center"/>
        </w:trPr>
        <w:tc>
          <w:tcPr>
            <w:tcW w:w="462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эффективность воспитательно-образовательной деятельности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 неперсонифицированные мониторинговые исследования образовательных достижений обучающихся и выпускников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 рамках аттестации педагогов и аккредитации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-проведение анализа данных о результатах выполнения выпускниками итоговых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 формы оценки: комплексные работы на межпредметной основе, контрольные работы по русскому языку и математике</w:t>
            </w:r>
          </w:p>
        </w:tc>
        <w:tc>
          <w:tcPr>
            <w:tcW w:w="469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оценкисформированности действий обучающихся с предметным содержанием (предметных действий); наличие система опорных предметных знаний; наличие системы знаний, дополняющих и расширяющих опорную систему знаний.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достижения обучающимися опорной системы знаний по русскому языку и математике, метапредметных действий речевых (навык осознанного чтения, навык работы с информацией) и коммуникативных сотрудничество с учителем и сверстниками) как наиболее важных для продолжения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готовности обучающихся для получения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определение возможностей индивидуального развития обучающихся.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 заместитель директора  в рамках внутришкольного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 изучению состояния преподавания предметов инвариантной части учебного плана и компонента образовательного учреждении ( при наличии);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промежуточной и итоговой аттестации (одна работа по  русскому языку или  математике, 4кл.- окружающий мир и  комплексная работа на межпредмнетной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этапах рубежного контроля (входной, текущий, итговый)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Персонифицированные мониторинговые исследования  проводят: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 внутришкольного контроля административные контрольные работы и срезы; тематического контроля по предметам и текущей оценочной деятельности; по итогам четверти, полугодия; промежуточной и итоговой аттестации.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Ученик через самооценку результатов текущей успеваемости, по итогам четверти, года, промежуточной и итоговой аттестации (оценочные листы; выполнение заданий базового или повышенного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 рамках промежуточной и итоговой аттестации и текущего контроля: уровневые итоговые контрольные работы по русскому языку, математике, включающие проверку сформировнности базового уровня (оценка планируемых результатов под условным названием «Выпускник  научится») и повышенного уровня Оценка планируемых результатов под условным названием «Выпускник получит возможность научиться»; комплексные работы на межпредметной основе и работе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стандартизированные письменные и устные работы, проекты, практические работы, творческие работы, (самоанализ и самооценка, наблюдения, испытания (тесты) и иное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Осуществление обратной связи через: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Информированность: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педагогов, об эффективности педагогической деятельности (педсоветах, совещаниях посвященных анализу учебно-воспитательного процесса);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об их личных достижениях (индивидуальные беседы, демонстрацию материалов портфеля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Обеспечение мотивации на обучение, ориентировать на успех, отмечать даже незначительное продвижение поощрение обучающихся, отмечать сильные стороны, позволять продвигаться в собственном темпе. </w:t>
            </w:r>
          </w:p>
        </w:tc>
      </w:tr>
    </w:tbl>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Оценка предметных достижений</w:t>
      </w:r>
    </w:p>
    <w:p w:rsidR="00D53B49" w:rsidRPr="00B2138C" w:rsidRDefault="00D53B49" w:rsidP="00B2138C">
      <w:pPr>
        <w:spacing w:after="0" w:line="240" w:lineRule="auto"/>
        <w:jc w:val="both"/>
        <w:rPr>
          <w:rFonts w:ascii="Times New Roman" w:hAnsi="Times New Roman"/>
          <w:sz w:val="24"/>
          <w:szCs w:val="24"/>
        </w:rPr>
      </w:pPr>
    </w:p>
    <w:tbl>
      <w:tblPr>
        <w:tblW w:w="9361" w:type="dxa"/>
        <w:jc w:val="center"/>
        <w:tblInd w:w="-8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20"/>
        <w:gridCol w:w="1526"/>
        <w:gridCol w:w="2610"/>
        <w:gridCol w:w="1130"/>
        <w:gridCol w:w="1167"/>
        <w:gridCol w:w="817"/>
        <w:gridCol w:w="991"/>
      </w:tblGrid>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p w:rsidR="00D53B49" w:rsidRPr="00B2138C" w:rsidRDefault="00D53B49" w:rsidP="00B2138C">
            <w:pPr>
              <w:spacing w:after="0" w:line="240" w:lineRule="auto"/>
              <w:jc w:val="both"/>
              <w:rPr>
                <w:rFonts w:ascii="Times New Roman" w:hAnsi="Times New Roman"/>
                <w:sz w:val="24"/>
                <w:szCs w:val="24"/>
              </w:rPr>
            </w:pP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оценивания</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Стартовая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актуальный уровень знаний, необходимый для продолжения обучения, 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также намечает «зону ближайшего развития» и предметных знаний,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организует коррекционную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работу в зоне актуальных знаний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Начало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 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срезы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проверку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пооперационного состава действия, которым необходимо овладеть обучающимся в рамках решения учебной задачи</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Календарно-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тематическое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плани ро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вание учите ля</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с одной стороны, на возможную коррекцию результатов предыдущей темы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обучения, с другой стороны, на параллельную отработку и углубление текущей изучаемой учебной темы. Задания составляются на двух уровнях: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(базовый) и 2 (расширенный) по основным предметным</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5-6 работ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течение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 по итогам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тельной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Предъявляет результаты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(достижения) учителю и служит механизмом управления и коррекции следующего этапа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самостоятельной работы школьников. Обучающийся сам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объем проверочной работы для своего выполнения. Работа задается на двух уровнях: 1 (базовый) и 2 (расширенный).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5-6 работ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тече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 после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ной рабо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ты</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проверку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пооперационного состава действия, которым  необходимо овладеть обучающимся в рамках решения учебной задачи</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первого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годия</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6.</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ные работы</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Включает основные темы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учебного года. Задания рассчитаны на проверку не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только знаний, но 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развивающего эффекта обучения. Задания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 как по сложности (базовый,  расширенный), так и по уровню опосредования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(формальный, рефлексивный, ресурсный)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1767"/>
          <w:jc w:val="center"/>
        </w:trPr>
        <w:tc>
          <w:tcPr>
            <w:tcW w:w="112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7.</w:t>
            </w:r>
          </w:p>
        </w:tc>
        <w:tc>
          <w:tcPr>
            <w:tcW w:w="1526"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проектной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61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освоения ключевых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компетентностей</w:t>
            </w:r>
          </w:p>
          <w:p w:rsidR="00D53B49" w:rsidRPr="00B2138C" w:rsidRDefault="00D53B49" w:rsidP="00B2138C">
            <w:pPr>
              <w:spacing w:after="0" w:line="240" w:lineRule="auto"/>
              <w:jc w:val="both"/>
              <w:rPr>
                <w:rFonts w:ascii="Times New Roman" w:hAnsi="Times New Roman"/>
                <w:sz w:val="24"/>
                <w:szCs w:val="24"/>
              </w:rPr>
            </w:pPr>
          </w:p>
        </w:tc>
        <w:tc>
          <w:tcPr>
            <w:tcW w:w="113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Экспертная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специи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создан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экспертным картам. </w:t>
            </w:r>
          </w:p>
        </w:tc>
        <w:tc>
          <w:tcPr>
            <w:tcW w:w="1167"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раза в год</w:t>
            </w:r>
          </w:p>
        </w:tc>
        <w:tc>
          <w:tcPr>
            <w:tcW w:w="991"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фолио</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1961"/>
          <w:jc w:val="center"/>
        </w:trPr>
        <w:tc>
          <w:tcPr>
            <w:tcW w:w="112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8.</w:t>
            </w:r>
          </w:p>
        </w:tc>
        <w:tc>
          <w:tcPr>
            <w:tcW w:w="1526"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w:t>
            </w:r>
          </w:p>
          <w:p w:rsidR="00D53B49" w:rsidRPr="00B2138C" w:rsidRDefault="007D115A" w:rsidP="00B2138C">
            <w:pPr>
              <w:spacing w:after="0" w:line="240" w:lineRule="auto"/>
              <w:jc w:val="both"/>
              <w:rPr>
                <w:rFonts w:ascii="Times New Roman" w:hAnsi="Times New Roman"/>
                <w:sz w:val="24"/>
                <w:szCs w:val="24"/>
              </w:rPr>
            </w:pPr>
            <w:r w:rsidRPr="00B2138C">
              <w:rPr>
                <w:rFonts w:ascii="Times New Roman" w:hAnsi="Times New Roman"/>
                <w:sz w:val="24"/>
                <w:szCs w:val="24"/>
              </w:rPr>
              <w:t>к</w:t>
            </w:r>
            <w:r w:rsidR="00D53B49" w:rsidRPr="00B2138C">
              <w:rPr>
                <w:rFonts w:ascii="Times New Roman" w:hAnsi="Times New Roman"/>
                <w:sz w:val="24"/>
                <w:szCs w:val="24"/>
              </w:rPr>
              <w:t>омплекс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ная 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p>
        </w:tc>
        <w:tc>
          <w:tcPr>
            <w:tcW w:w="113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рован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ности УУД по предмет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ным облас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тям</w:t>
            </w:r>
          </w:p>
        </w:tc>
        <w:tc>
          <w:tcPr>
            <w:tcW w:w="1167"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 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 года</w:t>
            </w:r>
          </w:p>
          <w:p w:rsidR="00D53B49" w:rsidRPr="00B2138C" w:rsidRDefault="00D53B49" w:rsidP="00B2138C">
            <w:pPr>
              <w:spacing w:after="0" w:line="240" w:lineRule="auto"/>
              <w:jc w:val="both"/>
              <w:rPr>
                <w:rFonts w:ascii="Times New Roman" w:hAnsi="Times New Roman"/>
                <w:sz w:val="24"/>
                <w:szCs w:val="24"/>
              </w:rPr>
            </w:pPr>
          </w:p>
        </w:tc>
        <w:tc>
          <w:tcPr>
            <w:tcW w:w="991"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ведо-мость</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9.</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олимпиады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рассчитаны на проверку не только знаний, но и развивающего эффекта обучения. Задания разного уровня, как по сложности (базовый, расширенный), так и по уровню опосредования (формальный, рефлексивный, ресурсный)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заторы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конкурса</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льному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ну</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жений</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10.</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Межпред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конферен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фестивали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развития речи детей,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навыков самоконтроля, умения работать с информацией (использование словарей, справочников, ресурсов библиотеки и Интернета), работа на компьютере</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заторы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конкурса</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льному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ну</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фель достижений</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11</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(демонстра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ученика за год</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Философия этой формы оценки в смещение акцента с того, что обучающийся не знает и не умеет, к тому, что он знает и умеет по данной теме и данному предмету; перенос педагогического ударения с оценки на самооценку</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ученика</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Май</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Итоги конкурса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ник года»</w:t>
            </w:r>
          </w:p>
        </w:tc>
      </w:tr>
      <w:tr w:rsidR="00D53B49" w:rsidRPr="00B2138C" w:rsidTr="007D115A">
        <w:trPr>
          <w:trHeight w:val="3509"/>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Мониторинг</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участия обучающих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ся в образова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тельных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событиях разного уровня</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Выявление степени активности ученика</w:t>
            </w:r>
          </w:p>
          <w:p w:rsidR="00D53B49" w:rsidRPr="00B2138C" w:rsidRDefault="00D53B49" w:rsidP="00B2138C">
            <w:pPr>
              <w:spacing w:after="0" w:line="240" w:lineRule="auto"/>
              <w:jc w:val="both"/>
              <w:rPr>
                <w:rFonts w:ascii="Times New Roman" w:hAnsi="Times New Roman"/>
                <w:sz w:val="24"/>
                <w:szCs w:val="24"/>
              </w:rPr>
            </w:pP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Степень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1.Высо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2.Сред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няя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3.Низкая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дитель</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оконча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каж</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ти ческая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справ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руководителя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Оценка индивидуальных предметных достижений</w:t>
      </w:r>
      <w:r w:rsidRPr="00B2138C">
        <w:rPr>
          <w:rFonts w:ascii="Times New Roman" w:hAnsi="Times New Roman"/>
          <w:sz w:val="24"/>
          <w:szCs w:val="24"/>
        </w:rPr>
        <w:t xml:space="preserve"> ведется «методом сложения», при котором фиксируется достижение опорного уровня и его превышение. Это позволяет поощрять продвижение обучающихся, выстраивать индивидуальные траектории движения с учетом «зоны ближайшего развития» («ученик научится», «ученик получит возможность научиться»).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1-й класс, 2-й класс ( первое полугодие) –безотметочное оценивание: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На уроке фиксируются правильные ответы, ученики получают жетоны.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Каждую неделю в тетради фиксируются результаты за неделю и ученики анализируют свои достижения, сравнивают с предыдущими.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Каждый месяц учитель подсчитывает результаты, строит диаграммы динамики ученика.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Переодически учителем совместно с обучающимися и родителями проводят анализ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2-е классы (2-е полугодие) - </w:t>
      </w:r>
      <w:r w:rsidR="007D115A" w:rsidRPr="00B2138C">
        <w:rPr>
          <w:rFonts w:ascii="Times New Roman" w:hAnsi="Times New Roman"/>
          <w:sz w:val="24"/>
          <w:szCs w:val="24"/>
        </w:rPr>
        <w:t>4 классы – трехстороннее крите</w:t>
      </w:r>
      <w:r w:rsidRPr="00B2138C">
        <w:rPr>
          <w:rFonts w:ascii="Times New Roman" w:hAnsi="Times New Roman"/>
          <w:sz w:val="24"/>
          <w:szCs w:val="24"/>
        </w:rPr>
        <w:t>риальное оценивание: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 оценивании результатов учебной работы учитываются все субъекты образовательной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Для оценки результатов учебной деятельности применяется принцип критериального оценивания, предполагающий предъевление учителем к каждой работе пяти критериев оценки, отражающих цели учебного задания. Достижение каждой цели оценивается 1 баллом, и ученик, выполняя работу, набирает от 1 до 5 баллов.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Результаты наиболее значимых работ анализируются учителем с помощью диагностических карт.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Самооценка учеником результатов учебной работы по критериям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накопленной оценки, полученной в ходе текущего и промежуточного оценивания, фиксируются в форме портфеля достижений и учитываются при определении итоговой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 как инструмент оценки динамики индивидуальных образовательных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Показатель динамики образовательных достижений – один из основных показателей в оценке образовательной деятельности.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динамики образовательных достижений, как правило, имеет две составляющие: педагогическую, понимаемую как оценку динамики степени и уровня овладения действиями с предметным содержанием, и психологическую, связанную с оценкой индивидуального прогресса в развитии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Одним из наиболее адекватных инструментов для оценки динамики образовательных достижений служит портфель достижений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 — это не только современная эффективная форма оценивания, но и действенное средство для решения ряда важных педагогических задач, позволяющее: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поддерживать высокую учебную мотивацию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поощрять их активность и самостоятельность, расширять возможности обучения и самообучения;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развивать навыки рефлексивной и оценочной (в том числе самооценочной) деятельности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формировать умение учиться — ставить цели, планировать и организовывать собственную учебную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Портфель достижений представляет собой специально организованную подборку работ, которые демонстрируют усилия, прогресс и достижения обучающегося в различных областях.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портфеля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помочь увидеть картину значимых образовательных результатов в целом,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-обеспечить отслеживание индивидуального прогресса ученика в образовательной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-продемонстрировать способности школьника практически применять приобретенные знания и умения,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 совершенствовать универсальные учебные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портфель достижений учеников начальной школы, который используется для оценки достижения планируемых результатов начального общего образования включают: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выборки детских работ — формальных и творческих, выполненных в ходе обязательных учебных занятий по всем изучаемым предметам, а также в ходе посещаемых обучающимися факультативных учебных занятий, реализуемых в рамках образовательной программы, так и программы дополнительного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Обязательной составляющей портфеля достижений являются материалы стартовой диагностики, промежуточных и итоговых стандартизированных работ по отдельным предметам: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русскому, родному языку и литературному чтению, литературному чтению на родном языке, иностранному языку — диктанты и изложения, сочинения на заданную тему, сочинения на произвольную тему, аудиозаписи монологических и диалогических высказываний, «дневники читателя», иллюстрированные «авторские» работы детей, материалы их самоанализа и рефлексии и 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математике — математические диктанты, оформленные результаты мини</w:t>
      </w:r>
      <w:r w:rsidRPr="00B2138C">
        <w:rPr>
          <w:rFonts w:ascii="Times New Roman" w:hAnsi="Times New Roman"/>
          <w:sz w:val="24"/>
          <w:szCs w:val="24"/>
        </w:rPr>
        <w:noBreakHyphen/>
        <w:t>исследований, записи решения учебно-познавательных и учебно-практических задач, математические модели, аудиозаписи устных ответов (демонстрирующих навыки устного счёта, рассуждений, доказательств, выступлений, сообщений на математические темы), материалы самоанализа и рефлексии и 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окружающему миру — дневники наблюдений, оформленные результаты мини-исследований и мини-проектов, интервью, аудиозаписи устных ответов, творческие работы, материалы самоанализа и рефлексии и·т.п.;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предметам эстетического цикла — аудиозаписи, фото</w:t>
      </w:r>
      <w:r w:rsidRPr="00B2138C">
        <w:rPr>
          <w:rFonts w:ascii="Times New Roman" w:hAnsi="Times New Roman"/>
          <w:sz w:val="24"/>
          <w:szCs w:val="24"/>
        </w:rPr>
        <w:noBreakHyphen/>
        <w:t xml:space="preserve"> и видеоизображения примеров исполнительской деятельности, иллюстрации к музыкальным произведениям, иллюстрации на заданную тему, продукты собственного творчества, аудиозаписи монологических высказываний-описаний,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технологии — фото</w:t>
      </w:r>
      <w:r w:rsidRPr="00B2138C">
        <w:rPr>
          <w:rFonts w:ascii="Times New Roman" w:hAnsi="Times New Roman"/>
          <w:sz w:val="24"/>
          <w:szCs w:val="24"/>
        </w:rPr>
        <w:noBreakHyphen/>
        <w:t xml:space="preserve"> и видеоизображения продуктов исполнительской деятельности, аудиозаписи монологических высказываний-описаний, продукты собственного творчества,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физкультуре — видеоизображения примеров исполнительской деятельности, дневники наблюдений и самоконтроля, самостоятельно составленные расписания и режим дня, комплексы физических упражнений,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Систематизированные материалы наблюдений (оценочные листы, материалы и листы наблюдений и т.п.) за процессом овладения универсальными учебными действиями, которые ведут учителя начальных классов (выступающие и в роли учителя-предметника, и в роли классного руководителя), иные учителя-предметники, школьный психолог, организатор воспитательной работы и другие непосредственные участники образовательных отношений.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Материалы, характеризующие достижения обучающихся в рамках внеучебной (школьной и внешкольной) и досуговой деятельности: результаты участия в олимпиадах, конкурсах, смотрах, выставках, концертах, спортивных мероприятиях, поделки и др.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интерпретация и оценка отдельных составляющих и портфеля достижений в целом ведутся с позиций достижения планируемых результатов с учётом основных результатов начального общего образования, закреплённых в Стандарте.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как отдельных составляющих, так и портфеля достижений в целом ведётся на критериальной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этом накопленная оценка характеризует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характеризуют, как минимум, уровень усвоения обучающимися опорной системы знаний по русскому языку, родному языку и математике, а также уровень овладения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 xml:space="preserve">На основании этих оценок по каждому предмету и по программе формирования универсальных учебных действий делаются следующие выводы о достижении планируемых результатов.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1.  Выпускник овладел опорной системой знаний и учебными действиями, необходимыми для получения общего образования следующего уровня, и способен использовать их для решения простых учебно-познавательных и учебно-практических задач средствами данного предмета.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как минимум, с оценкой «зачтено» (или «удовлетворительно»), а результаты выполнения итоговых работ свидетельствуют о правильном выполнении не менее 50% заданий базового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2.  Выпускник овладел опорной системой знаний, необходимой для получения общего образования следующего уровня, на уровне осознанного произвольного овладения учебными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причём не менее чем по половине разделов выставлена оценка «хорошо» или «отлично», а результаты выполнения итоговых работ свидетельствуют о правильном выполнении не менее 65% заданий базового уровня и получении не менее 50% от максимального балла за выполнение заданий повышенного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3.  Выпускник не овладел опорной системой знаний и учебными действиями, для получения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Такой вывод делается, если в материалах накопительной системы оценки не зафиксировано достижение планируемых результатов по всем основным разделам учебной программы, а результаты выполнения итоговых работ свидетельствуют о правильном выполнении менее 50% заданий базового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Педагогический совет организации, осуществляющей образовательную деятельность на основе выводов, сделанных по каждому обучающемуся, рассматривает вопрос об успешном освоении данным обучающимся основной образовательной программы начального общего образования и переводе его для получения общего образования следующего уровня.  Вслучае, если полученные обучающимся итоговые оценки не позволяют сделать однозначного вывода о достижении планируемых результатов, решение о переводе  для получения общего образования следующего уровня  принимается педагогическим советом с учётом динамики образовательных достижений выпускника и контекстной информации об условиях и особенностях его обучения в рамках регламентированных процедур, устанавливаемых Министерством образования и науки Российской Федерации.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о переводе обучающегося  для получения общего образования следующего уровня принимается одновременно с рассмотрением и утверждением характеристики обучающегося, в которой: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·отмечаются образовательные достижения и положительные качества обучающегося;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·определяются приоритетные задачи и направления личностного развития с учётом, как достижений, так и психологических проблем развития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·даются психолого</w:t>
      </w:r>
      <w:r w:rsidRPr="00B2138C">
        <w:rPr>
          <w:rFonts w:ascii="Times New Roman" w:hAnsi="Times New Roman"/>
          <w:sz w:val="24"/>
          <w:szCs w:val="24"/>
        </w:rPr>
        <w:noBreakHyphen/>
        <w:t>педагогические рекомендации, призванные обеспечить успешную реализацию намеченных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выводы и оценки, включаемые в характеристику, должны быть подтверждены материалами портфеля достижений и другими объективными показателями.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результатам оценки, которая формируется на основе материалов портфеля достижений, делаются выводы о получении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сформированности у обучающегося универсальных и предметных способов действий, а также опорной системы знаний, обеспечивающих ему возможность продолжения образования в основной школе;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сформированности основ умения учиться, понимаемой как способности к самоорганизации с целью постановки и решения учебно-познавательных и учебно-практических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индивидуальном прогрессе в основных сферах развития личности — мотивационно-смысловой, познавательной, эмоциональной, волевой и саморегуляции.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Виды и формы контрольно-оценочных  действий  обучающихся 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педагогов</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Содержательный контроль и оценка предметных компетентностей (грамотности) обучающихся предусматривает выявление индивидуальной динамики качества усвоения предмета ребенком и не допускает сравнения его с другими детьми.</w:t>
      </w:r>
    </w:p>
    <w:tbl>
      <w:tblPr>
        <w:tblW w:w="0" w:type="auto"/>
        <w:jc w:val="center"/>
        <w:tblInd w:w="-1425" w:type="dxa"/>
        <w:tblLayout w:type="fixed"/>
        <w:tblLook w:val="0000"/>
      </w:tblPr>
      <w:tblGrid>
        <w:gridCol w:w="570"/>
        <w:gridCol w:w="1703"/>
        <w:gridCol w:w="2088"/>
        <w:gridCol w:w="2772"/>
        <w:gridCol w:w="3420"/>
      </w:tblGrid>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Вид  КОД</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Время проведения</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Формы и виды оценки</w:t>
            </w:r>
          </w:p>
        </w:tc>
      </w:tr>
      <w:tr w:rsidR="00D53B49" w:rsidRPr="00B2138C" w:rsidTr="007D115A">
        <w:trPr>
          <w:trHeight w:val="2599"/>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Стартовая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Начало сентября</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актуальный уровень знаний, необходимый для продолжения обучения, а также намечает «зону ближайшего развития» и предметных знаний, организует коррекционную работу в зоне актуальных знаний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Фиксируется учителем в  журнале и   в дневнике обучающегося отдельно задания актуального уровня и уровня ближайшего  развития в многобалльной  шкале оценивания. Результаты работы не влияют на дальнейшую итоговую оценку младшего школьника.  </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Диагностичес-кая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на входе и выходе темы при освоении способов действия/средств в учебном предмете. Количество работ зависит от количества  учебных задач</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проверку пооперационного состава действия, которым необходимо овладеть обучающимся в рамках решения учебной задачи</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фиксируются  отдельно по каждой отдельной  операции (0-1 балл) и также не влияют на дальнейшую итоговую оценку младшего школьника.</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 более  одного месяца (5-6 работ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с одной стороны, на возможную коррекцию результатов предыдущей темы обучения, с другой стороны, на параллельную отработку и углубление текущей изучаемой учебной темы. Задания  составляются на двух  уровнях: 1 (базовый) и 2 (расширенный) по основным предметным содержательным линиям.</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Обучающийся сам оценивает все задания, которые он выполнил, проводит  рефлексивную оценку своей работы: описывает объем выполненной  работы; указывает достижения  и трудности в данной  работе; количественно в 100-балльной шкале оценивает  уровень выполненной  работы.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  проверяет и оценивает выполненные школьником задания отдельно по уровням, определяет процент выполненных  заданий и качество их выполнения. Далее ученик соотносит свою оценку с оценкой учителя и определяется дальнейший шаг в самостоятельной работе обучающихся.</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Проверочная работа по итогам выполнения самостоятельной  работы</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после выполнения самостоятельной работы (5-6 работ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Предъявляет  результаты (достижения) учителю и служит механизмом управления и коррекции следующего этапа самостоятельной работы школьников. Обучающийся сам определяет объем  проверочной  работы для своего выполнения. Работа  задается  на двух уровнях: 1 (базовый) и 2 (расширенный).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  проверяет и оценивает только те задания, которые решил ученик и предъявил на оценку. Оценивание происходит по многобалльной  шкале отдельно по каждому уровню.</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после решения учебной задачи</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Проверяется уровень освоения  обучающимися предметных культурных способов/средств действия. Уровни: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формальный; 2 –рефлексивный (предметный)№ 3 – ресурсный (функциональный).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Представляет  собой трехуровневую  задачу, состоящую из трех заданий, соответствующих трем уровням</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  обязательны для выполнения. Учитель оценивает все задания по уровням (0-1 балл) и строит  персональный  «профиль»  ученика по освоению  предметного  способа/средства действия</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6.</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проектной  задачи</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2-3 раза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освоения  ключевых  компетентностей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Экспертная  оценка по специально созданным экспертным картам. По каждому критерию 0-1 балл</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7.</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Посещение мастерской  </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1 раз в неделю</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Решает проблемы и трудности  обучающихся в обучении</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Фиксируется  учителем  в электронном журнале следующим образом:  1 балл – ученик был приглашен учителем на мастерскую, но не пришел; 2 балла – ученик был на мастерской по инициативе учителя; 3 балла – ученик  пришел на мастерскую по собственной  инициативе</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8.</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Посещение консультаций   </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1 раз в неделю</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Ставит задачу обучения  обучающихся  задавать (инициировать) «умные» вопросы.</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Фиксируется учителем  в электронном журнале следующим образом: 1 балл – ученик присутствовал на консультации, но вопросов не  задавал; 2 балла – задавал вопросы, но не содержательные; 3 балла – за</w:t>
            </w:r>
            <w:r w:rsidR="007D115A" w:rsidRPr="00B2138C">
              <w:rPr>
                <w:rFonts w:ascii="Times New Roman" w:hAnsi="Times New Roman"/>
                <w:sz w:val="24"/>
                <w:szCs w:val="24"/>
              </w:rPr>
              <w:t>да</w:t>
            </w:r>
            <w:r w:rsidRPr="00B2138C">
              <w:rPr>
                <w:rFonts w:ascii="Times New Roman" w:hAnsi="Times New Roman"/>
                <w:sz w:val="24"/>
                <w:szCs w:val="24"/>
              </w:rPr>
              <w:t>вал «умные» (содержательные) вопросы.</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9.</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проверочная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Конец апреля-май</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Включает  основные  темы учебного  года. Задания рассчитаны на проверку не только знаний, но и развивающего эффекта обучения. Задания  разного уровня, как по сложности (базовый, расширенный), так и по уровню опосредствования (формальный, рефлексивный, ресурсный)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Оценивание многобалльное, отдельно  по уровням. Сравнение результатов  стартовой и итоговой работы.</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10.</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Предъявление (демонстрация) достижений ученика за год.</w:t>
            </w:r>
          </w:p>
          <w:p w:rsidR="00D53B49" w:rsidRPr="00B2138C" w:rsidRDefault="00D53B49" w:rsidP="00B2138C">
            <w:pPr>
              <w:spacing w:after="0" w:line="240" w:lineRule="auto"/>
              <w:jc w:val="both"/>
              <w:rPr>
                <w:rFonts w:ascii="Times New Roman" w:hAnsi="Times New Roman"/>
                <w:sz w:val="24"/>
                <w:szCs w:val="24"/>
              </w:rPr>
            </w:pP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Май  месяц</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Каждый обучающийся в конце года должен продемонстрировать (показать) все, на что он способен.</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Философия этой формы оценки в смещение акцента с того, что учащийся не знает и не умеет, к тому, что он знает и умеет по данной теме и данному предмету; перенос педагогического ударения с оценки на самооценку</w:t>
            </w:r>
          </w:p>
        </w:tc>
      </w:tr>
    </w:tbl>
    <w:p w:rsidR="00D53B49"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индивидуальных предметных достижений ведется «методом сложения», при котором фиксируется достижение опорного уровня и его превышение. Это позволяет поощрять продвижение обучающихся, выстраивать индивидуальные траектории движения с учетом «зоны ближайшего развития» («ученик научится», «ученик получит возможность научиться»)</w:t>
      </w:r>
    </w:p>
    <w:p w:rsidR="00A72342" w:rsidRPr="00A72342" w:rsidRDefault="00A72342" w:rsidP="00B2138C">
      <w:pPr>
        <w:spacing w:after="0" w:line="240" w:lineRule="auto"/>
        <w:jc w:val="both"/>
        <w:rPr>
          <w:rFonts w:ascii="Times New Roman" w:hAnsi="Times New Roman"/>
          <w:b/>
          <w:sz w:val="24"/>
          <w:szCs w:val="24"/>
        </w:rPr>
      </w:pPr>
      <w:r w:rsidRPr="00A72342">
        <w:rPr>
          <w:rFonts w:ascii="Times New Roman" w:hAnsi="Times New Roman"/>
          <w:b/>
          <w:sz w:val="24"/>
          <w:szCs w:val="24"/>
        </w:rPr>
        <w:t>1.3.3. Портфель достижений как инструмент оценки динамики индивидуальных образовательных достижений.</w:t>
      </w:r>
    </w:p>
    <w:p w:rsidR="00A72342" w:rsidRPr="00A72342" w:rsidRDefault="00A72342" w:rsidP="00A72342">
      <w:pPr>
        <w:pStyle w:val="ae"/>
        <w:ind w:firstLine="567"/>
        <w:rPr>
          <w:rFonts w:ascii="Times New Roman" w:hAnsi="Times New Roman"/>
          <w:sz w:val="24"/>
          <w:szCs w:val="24"/>
        </w:rPr>
      </w:pPr>
      <w:r w:rsidRPr="00A72342">
        <w:rPr>
          <w:rFonts w:ascii="Times New Roman" w:hAnsi="Times New Roman"/>
          <w:sz w:val="24"/>
          <w:szCs w:val="24"/>
        </w:rPr>
        <w:t>Системная оценка личностных, метапредметных и предметных результатов реализуется в рамках накопительной системы – Портфель достижений.</w:t>
      </w:r>
    </w:p>
    <w:p w:rsidR="00A72342" w:rsidRPr="00A72342" w:rsidRDefault="00A72342" w:rsidP="00A72342">
      <w:pPr>
        <w:pStyle w:val="ae"/>
        <w:ind w:firstLine="708"/>
        <w:jc w:val="both"/>
        <w:rPr>
          <w:rFonts w:ascii="Times New Roman" w:hAnsi="Times New Roman"/>
          <w:b/>
          <w:sz w:val="24"/>
          <w:szCs w:val="24"/>
        </w:rPr>
      </w:pPr>
      <w:r w:rsidRPr="00A72342">
        <w:rPr>
          <w:rFonts w:ascii="Times New Roman" w:hAnsi="Times New Roman"/>
          <w:b/>
          <w:sz w:val="24"/>
          <w:szCs w:val="24"/>
        </w:rPr>
        <w:t>Портфель достижений ученика:</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является современным педагогическим инструментом сопровождения развития  и оценки достижений обучающихся, ориентированным на обновление и совершенствование качества образования;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реализует одно из основных положений Федеральных государственных образовательных стандартов общего образования второго поколения – формирование универсальных учебных действий;</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позволяет учитывать возрастные особенности развития универсальных учебных действий учащихся младших классов; лучшие достижения Российской школы на этапе начального обучения; а также педагогические ресурсы учебных предметов образовательного плана;</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 xml:space="preserve">предполагает активное вовлечение учащихся и их родителей в оценочную деятельность на основе проблемного анализа, рефлексии и оптимистического прогнозирования. </w:t>
      </w:r>
    </w:p>
    <w:p w:rsidR="00A72342" w:rsidRPr="00A72342" w:rsidRDefault="00A72342" w:rsidP="00A72342">
      <w:pPr>
        <w:pStyle w:val="ae"/>
        <w:ind w:firstLine="708"/>
        <w:jc w:val="both"/>
        <w:rPr>
          <w:rFonts w:ascii="Times New Roman" w:hAnsi="Times New Roman"/>
          <w:sz w:val="24"/>
          <w:szCs w:val="24"/>
        </w:rPr>
      </w:pPr>
      <w:r w:rsidRPr="00A72342">
        <w:rPr>
          <w:rFonts w:ascii="Times New Roman" w:hAnsi="Times New Roman"/>
          <w:sz w:val="24"/>
          <w:szCs w:val="24"/>
        </w:rPr>
        <w:t xml:space="preserve">Портфель достижений как инновационный продукт  носит системный характер. В образовательном процессе начальной школы он используется как: процессуальный способ фиксирования достижений учащихся; копилка полезной информации; наглядные доказательства образовательной деятельности ученика;  повод  для «встречи» школьника, учителя и родителя.  </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Преимущества Портфеля достижений как метода оценивания достижений обучающихся: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сфокусирован на процессуальном контроле новых приоритетов современного образования, которыми являются УУД (универсальные учебные действия);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 xml:space="preserve">содержание заданий Портфолио выстроено на основе УМК, реализующего новые образовательные стандарты начальной школы; </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учитывает особенности развития критического мышления учащихся путем  использования трех стадий: вызов (проблемная ситуация) – осмысление – рефлексия;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позволяет помочь учащимся самим определять цели обучения, осуществлять активное присвоение  информации и размышлять о том, что они узнали.</w:t>
      </w:r>
    </w:p>
    <w:p w:rsidR="00A72342" w:rsidRPr="00A72342" w:rsidRDefault="00A72342" w:rsidP="00A72342">
      <w:pPr>
        <w:spacing w:after="0" w:line="240" w:lineRule="auto"/>
        <w:jc w:val="center"/>
        <w:rPr>
          <w:rFonts w:ascii="Times New Roman" w:hAnsi="Times New Roman"/>
          <w:b/>
          <w:bCs/>
          <w:sz w:val="24"/>
          <w:szCs w:val="24"/>
        </w:rPr>
      </w:pPr>
      <w:r w:rsidRPr="00A72342">
        <w:rPr>
          <w:rFonts w:ascii="Times New Roman" w:hAnsi="Times New Roman"/>
          <w:b/>
          <w:bCs/>
          <w:sz w:val="24"/>
          <w:szCs w:val="24"/>
        </w:rPr>
        <w:t>Структура портфолио</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1. Портфолио включает титульный лист и  два раздела.</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2. На титульном листе помещается фотография ученика, фамилия, имя, отчество,  название образовательного учреждения, класс, а также  период, за который представлены документы и материалы в портфолио.  </w:t>
      </w:r>
    </w:p>
    <w:p w:rsidR="00A72342" w:rsidRPr="00A72342" w:rsidRDefault="00A72342" w:rsidP="00A72342">
      <w:pPr>
        <w:tabs>
          <w:tab w:val="num" w:pos="0"/>
          <w:tab w:val="left" w:pos="360"/>
        </w:tabs>
        <w:spacing w:after="0" w:line="240" w:lineRule="auto"/>
        <w:jc w:val="both"/>
        <w:rPr>
          <w:rFonts w:ascii="Times New Roman" w:hAnsi="Times New Roman"/>
          <w:sz w:val="24"/>
          <w:szCs w:val="24"/>
        </w:rPr>
      </w:pPr>
      <w:r w:rsidRPr="00A72342">
        <w:rPr>
          <w:rFonts w:ascii="Times New Roman" w:hAnsi="Times New Roman"/>
          <w:sz w:val="24"/>
          <w:szCs w:val="24"/>
        </w:rPr>
        <w:t xml:space="preserve">3. Первый раздел портфолио называется «Официальные документы». В нем помещаются все сертифицированные (грамоты, дипломы, сертификаты, удостоверения и т.д.) индивидуальные достижения в различных областях внеучебной деятельности (олимпиады, конкурсы, фестивали, викторины, соревнования, конференции и т.д.).  </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4. Приложением раздела «Официальные документы» являются копии дипломов, грамот, сертификатов ученика за установленный период сбора документов.</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5. Второй раздел называется «портфолио отзывов». В нем помещаются благодарственные письма от различных организаций, отзывы, резюме.  </w:t>
      </w:r>
    </w:p>
    <w:p w:rsidR="00A72342" w:rsidRPr="00A72342" w:rsidRDefault="00A72342" w:rsidP="00A72342">
      <w:pPr>
        <w:spacing w:after="0" w:line="240" w:lineRule="auto"/>
        <w:jc w:val="center"/>
        <w:rPr>
          <w:rFonts w:ascii="Times New Roman" w:hAnsi="Times New Roman"/>
          <w:b/>
          <w:bCs/>
          <w:sz w:val="24"/>
          <w:szCs w:val="24"/>
        </w:rPr>
      </w:pPr>
      <w:r w:rsidRPr="00A72342">
        <w:rPr>
          <w:rFonts w:ascii="Times New Roman" w:hAnsi="Times New Roman"/>
          <w:b/>
          <w:bCs/>
          <w:sz w:val="24"/>
          <w:szCs w:val="24"/>
        </w:rPr>
        <w:t>Учет документов, входящих в портфолио</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1. При комплектовании портфолио соблюдается принцип добровольности, т.е. все официальные документы и отзывы (благодарственные письма) заносятся только с согласия ученика.</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2. Учет документов в портфолио осуществляется учеником совместно с классным руководителем. К формированию электронного портфолио привлекается оператор, ответственный за  школьные базы данных. Общее руководство и координацию деятельности по формированию портфолио обучающихся осуществляет  заместитель директора. </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3. Каждый портфолио носит именной характер и находится на руках у обучающегося.</w:t>
      </w:r>
    </w:p>
    <w:p w:rsidR="00A72342" w:rsidRPr="00B2138C" w:rsidRDefault="00A72342" w:rsidP="00A72342">
      <w:pPr>
        <w:spacing w:after="0" w:line="240" w:lineRule="auto"/>
        <w:jc w:val="both"/>
        <w:rPr>
          <w:rFonts w:ascii="Times New Roman" w:hAnsi="Times New Roman"/>
          <w:sz w:val="24"/>
          <w:szCs w:val="24"/>
        </w:rPr>
      </w:pPr>
    </w:p>
    <w:p w:rsidR="00D53B49" w:rsidRPr="00B2138C" w:rsidRDefault="00A72342" w:rsidP="00B2138C">
      <w:pPr>
        <w:spacing w:after="0" w:line="240" w:lineRule="auto"/>
        <w:jc w:val="both"/>
        <w:rPr>
          <w:rFonts w:ascii="Times New Roman" w:hAnsi="Times New Roman"/>
          <w:sz w:val="24"/>
          <w:szCs w:val="24"/>
        </w:rPr>
      </w:pPr>
      <w:r>
        <w:rPr>
          <w:rFonts w:ascii="Times New Roman" w:hAnsi="Times New Roman"/>
          <w:b/>
          <w:sz w:val="24"/>
          <w:szCs w:val="24"/>
        </w:rPr>
        <w:t xml:space="preserve">1.3.4.Итоговая оценка выпускника </w:t>
      </w:r>
      <w:r w:rsidR="00D53B49" w:rsidRPr="00B2138C">
        <w:rPr>
          <w:rFonts w:ascii="Times New Roman" w:hAnsi="Times New Roman"/>
          <w:b/>
          <w:sz w:val="24"/>
          <w:szCs w:val="24"/>
        </w:rPr>
        <w:t>МОУ «</w:t>
      </w:r>
      <w:r w:rsidR="007D115A" w:rsidRPr="00B2138C">
        <w:rPr>
          <w:rFonts w:ascii="Times New Roman" w:hAnsi="Times New Roman"/>
          <w:b/>
          <w:sz w:val="24"/>
          <w:szCs w:val="24"/>
        </w:rPr>
        <w:t>Бутырская ООШ» Валуйского района Белгородской области</w:t>
      </w:r>
    </w:p>
    <w:p w:rsidR="007D115A"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 итоговой оценке  выделены две составляющие: </w:t>
      </w:r>
    </w:p>
    <w:p w:rsidR="007D115A"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результаты промежуточной аттестации обучающихся, отражающие динамику их индивидуальных образовательных достижений, продвижение в достижении планируемых результатов освоения основной образовательной программы начального общего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результаты итоговых работ, характеризующие уровень освоения обучающимися основных формируемых способов действий в отношении к опорной системе знаний, необходимых для получения  дальнейшего образования. Количество контрольных работ определяется в рабочей программе учебного предмета, которая является приложением основной образовательной программы образовательного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Итоговая оценка за уровень начальной школы </w:t>
      </w:r>
      <w:r w:rsidRPr="00B2138C">
        <w:rPr>
          <w:rFonts w:ascii="Times New Roman" w:hAnsi="Times New Roman"/>
          <w:sz w:val="24"/>
          <w:szCs w:val="24"/>
        </w:rPr>
        <w:sym w:font="Symbol" w:char="F02D"/>
      </w:r>
      <w:r w:rsidRPr="00B2138C">
        <w:rPr>
          <w:rFonts w:ascii="Times New Roman" w:hAnsi="Times New Roman"/>
          <w:sz w:val="24"/>
          <w:szCs w:val="24"/>
        </w:rPr>
        <w:t xml:space="preserve"> это словесная характеристика достижений ученика, которая создаётся на основании трёх показателей: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комплексной накопленной оценки (</w:t>
      </w:r>
      <w:r w:rsidR="00A72342">
        <w:rPr>
          <w:rFonts w:ascii="Times New Roman" w:hAnsi="Times New Roman"/>
          <w:sz w:val="24"/>
          <w:szCs w:val="24"/>
        </w:rPr>
        <w:t>«</w:t>
      </w:r>
      <w:r w:rsidR="00DA3B35" w:rsidRPr="00B2138C">
        <w:rPr>
          <w:rFonts w:ascii="Times New Roman" w:hAnsi="Times New Roman"/>
          <w:sz w:val="24"/>
          <w:szCs w:val="24"/>
        </w:rPr>
        <w:t>Портфель</w:t>
      </w:r>
      <w:r w:rsidRPr="00B2138C">
        <w:rPr>
          <w:rFonts w:ascii="Times New Roman" w:hAnsi="Times New Roman"/>
          <w:sz w:val="24"/>
          <w:szCs w:val="24"/>
        </w:rPr>
        <w:t xml:space="preserve"> достижений» </w:t>
      </w:r>
      <w:r w:rsidRPr="00B2138C">
        <w:rPr>
          <w:rFonts w:ascii="Times New Roman" w:hAnsi="Times New Roman"/>
          <w:sz w:val="24"/>
          <w:szCs w:val="24"/>
        </w:rPr>
        <w:sym w:font="Symbol" w:char="002D"/>
      </w:r>
      <w:r w:rsidRPr="00B2138C">
        <w:rPr>
          <w:rFonts w:ascii="Times New Roman" w:hAnsi="Times New Roman"/>
          <w:sz w:val="24"/>
          <w:szCs w:val="24"/>
        </w:rPr>
        <w:t xml:space="preserve"> совокупность всех образовательных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результатов итоговых диагностических работ по русскому языку и математике (освоение опорной системы знаний – через решение задач);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результатов предварительных диагностических работ по УУД за 4-й класс и итоговой комплексной межпредметной диагностической работы (уровень метапредметных действий с предметными и надпредметными знаниями).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оценка выпускника формируется на основе накопленной оценки, зафиксированной в портфеле достижений, по всем учебным предметам и оценок за выполнение, как минимум, трёх (четырёх) итоговых работ (по русскому языку, родному языку, математике и комплексной работы на межпредметной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итоговой оценке качества освоения основной образовательной программы начального общего образования в рамках контроля успеваемости в процессе освоения содержания отдельных учебных предметов учитываются готовность к решению учебно-практических и учебно-познавательных задач на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системы знаний и представлений о природе, обществе, человеке, технологии;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обобщенных способов деятельности, умений в учебно-познавательной и практической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коммуникативных и информационных умений;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системы знаний об основах здорового и безопасного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итоговую оценку при получении начального общего образования, результаты которой используются при принятии решения о возможности (или невозможности) продолжения обучения на следующем уровне, выносятся только предметные и метапредметные результаты, описанные в разделе «Выпускник научится» планируемых результатов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итоговой оценки является способность обучающихся решать учебно-познавательные и учебно-практические задачи, построенные на материале опорной системы знаний с использованием средств, релевантных содержанию учебных предметов, в том числе на основе метапредметных действий. Способность к решению иного класса задач является предметом различного рода неперсонифицированных обследований.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образования особое значение для продолжения образования имеет усвоение обучающимися опорной системы знаний по русскому языку и математике и овладение следующими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речевыми, среди которых следует выделить навыки осознанного чтения и работы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коммуникативными, необходимыми для учебного сотрудничества с учителем и сверстниками.</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На основе трёх этих показателей формулируется один из трёх возможных выводов-оценок результатов по предметам и УУД: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65"/>
        <w:gridCol w:w="3876"/>
        <w:gridCol w:w="2824"/>
      </w:tblGrid>
      <w:tr w:rsidR="00D53B49" w:rsidRPr="00B2138C" w:rsidTr="00DA3B35">
        <w:trPr>
          <w:trHeight w:val="962"/>
          <w:jc w:val="center"/>
        </w:trPr>
        <w:tc>
          <w:tcPr>
            <w:tcW w:w="3708" w:type="dxa"/>
            <w:vMerge w:val="restar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 возможности продолжения образования на следующем уровне)</w:t>
            </w:r>
          </w:p>
        </w:tc>
        <w:tc>
          <w:tcPr>
            <w:tcW w:w="7020" w:type="dxa"/>
            <w:gridSpan w:val="2"/>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(процентные показатели установлены авторами примерной ООП)</w:t>
            </w:r>
          </w:p>
        </w:tc>
      </w:tr>
      <w:tr w:rsidR="00D53B49" w:rsidRPr="00B2138C" w:rsidTr="00DA3B35">
        <w:trPr>
          <w:trHeight w:val="144"/>
          <w:jc w:val="center"/>
        </w:trPr>
        <w:tc>
          <w:tcPr>
            <w:tcW w:w="3708" w:type="dxa"/>
            <w:vMerge/>
          </w:tcPr>
          <w:p w:rsidR="00D53B49" w:rsidRPr="00B2138C" w:rsidRDefault="00D53B49" w:rsidP="00B2138C">
            <w:pPr>
              <w:spacing w:after="0" w:line="240" w:lineRule="auto"/>
              <w:jc w:val="both"/>
              <w:rPr>
                <w:rFonts w:ascii="Times New Roman" w:hAnsi="Times New Roman"/>
                <w:sz w:val="24"/>
                <w:szCs w:val="24"/>
              </w:rPr>
            </w:pP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Комплексная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(данные «Портфеля достижений») </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(русский язык, математика и межпредметная работа)</w:t>
            </w:r>
          </w:p>
        </w:tc>
      </w:tr>
      <w:tr w:rsidR="00D53B49" w:rsidRPr="00B2138C" w:rsidTr="00DA3B35">
        <w:trPr>
          <w:trHeight w:val="1843"/>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Не овладел опорной системой знаний и необходимыми учебными действиями</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 зафиксировано достижение планируемых результатов по всем разделам образовательной программы (предметные, метапредметные, личностные результаты)</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Правильно выполнено менее 50% заданий необходимого (базового) уровня </w:t>
            </w:r>
          </w:p>
        </w:tc>
      </w:tr>
      <w:tr w:rsidR="00D53B49" w:rsidRPr="00B2138C" w:rsidTr="00DA3B35">
        <w:trPr>
          <w:trHeight w:val="2569"/>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2.Овладел опорной системой знаний и необходимыми учебными действиями, способен использовать их для решения простых стандартных задач </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планируемых результатов по всем основным разделам образовательной программы как минимум с оценкой «зачтено»/«нормально»</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Правильно НЕ менее 50% заданий необходимого (базового) уровня</w:t>
            </w:r>
          </w:p>
        </w:tc>
      </w:tr>
      <w:tr w:rsidR="00D53B49" w:rsidRPr="00B2138C" w:rsidTr="00DA3B35">
        <w:trPr>
          <w:trHeight w:val="962"/>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Овладел опорной системой знаний на уровне осознанного применения учебных действий, в том числе при решении нестандартных задач</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планируемых результатов не менее чем по половине разделов образовательной программы с оценкой «хорошо» или «отлично»</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Правильно не менее 65% заданий необходимого (базового) уровня и не менее 50% от максимального балла за выполнение заданий повышенного уровня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этом накопленная оценка характеризует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характеризуют, как минимум, уровень усвоения обучающимися опорной системы знаний по русскому языку, родному языку и математике, а также уровень овладения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Если показатели итоговой оценки не однозначны, то решение о самой оценке принимается педагогами-экспертами на основании динамики и в пользу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основании итоговой оценки принимается решение педагогического со</w:t>
      </w:r>
      <w:r w:rsidR="00DA3B35" w:rsidRPr="00B2138C">
        <w:rPr>
          <w:rFonts w:ascii="Times New Roman" w:hAnsi="Times New Roman"/>
          <w:sz w:val="24"/>
          <w:szCs w:val="24"/>
        </w:rPr>
        <w:t>вета МОУ «Бутырская ООШ</w:t>
      </w:r>
      <w:r w:rsidRPr="00B2138C">
        <w:rPr>
          <w:rFonts w:ascii="Times New Roman" w:hAnsi="Times New Roman"/>
          <w:sz w:val="24"/>
          <w:szCs w:val="24"/>
        </w:rPr>
        <w:t xml:space="preserve">» о переводе ученика для получения дальнейшего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освоившие в полном объеме образовательную программу, переводятся в следующий класс. Обучающиеся, имеющие академическую задолженность по одному предмету по решению Педагогического совета могут быть переведены в следующий класс условно. Ответственность за ликвидацию обучающимися академической задолженности в течение следующего года возлагается на его родителей (законных представителей).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На основании итоговой оценки может быть составлена характеристика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Основные образовательные достижения следующие: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К проблемным вопросам личностного развития можно отнести: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Для решения проблем и новых задач на следующей ступени образования можно дать следующие психолого-педагогические рекомендации: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Педагогический совет организации, осуществляющей образовательную деятельность на основе выводов, сделанных по каждому обучающемуся, рассматривает вопрос об успешном освоении данным обучающимся основной образовательной программы начального общего образования и переводе его для получения основного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о переводе обучающегося для получения основного  общего образования принимается одновременно с рассмотрением и утверждением характеристики обучающегося, в которой: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отмечаются образовательные достижения и положительные качества обучающегося;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определяются приоритетные задачи и направления личностного развития с учётом, как достижений, так и психологических проблем развития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даются психолого</w:t>
      </w:r>
      <w:r w:rsidRPr="00B2138C">
        <w:rPr>
          <w:rFonts w:ascii="Times New Roman" w:hAnsi="Times New Roman"/>
          <w:sz w:val="24"/>
          <w:szCs w:val="24"/>
        </w:rPr>
        <w:noBreakHyphen/>
        <w:t>педагогические рекомендации, призванные обеспечить успешную реализацию намеченных задач для получения основного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выводы и оценки, включаемые в характеристику, должны быть подтверждены материалами портфеля достижений и другими объективными показателями.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оценок, формы, порядок и периодичность промежуточной аттестации обучающихся выбирается организацией, осуществляющей образовательную деятельность    самостоятельно в соответствии с Законом Российской Федерации «Об образовании» и регламентируется локальными актами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Особенности контроля и учета достижений обучающихся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Оценка текущей и итоговой успеваемости по предметам учебного плана проводится начиная со 2 полугодия 2 класса;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 xml:space="preserve">В 1-х классах осуществляется безотметочное обучение.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Основными принципами безотметочного обучения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дифференцированный подход при осуществлении оценочных и контролирующих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и оценивание строятся на критериальной основе, выработанной совместно с обучающимися;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самоконтроль и самооценка обучающегося предшествуют контролю и оценке сверстников и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К главным критериям самоконтроля и самооценки, а также контроля и оценки относятся: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усвоение предметных знаний, умений и навыков, их соответствие требованиям государственного стандарта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сформированность общеучебных умений деятельности младшего школьника (умения наблюдать, анализировать, сравнивать, классифицировать, обобщать, связно излагать мысли, творчески решать учебную задачу);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развитость познавательной активности и интересов, прилежания и старания;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сформированность познавательной активности и интересов, прилежания и старания.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Функцией самооценки и самоконтроля является определение учеником границы своего знания-незнания, выявление своих возможностей на разных этапах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Функцией контроля и оценки является определение педагогом уровня обученности и личностного развития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и организация безотметочной системы контроля и оценки предметных знаний, умений и навыков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Безотметочный контроль и оценка предметных знаний и умений обучающихся предусматривает выявление индивидуальной динамики качества усвоения предмета учеником и не подразумевает сравнения его с другими детьми.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Видами контроля результатов обучения в 1-х классах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текущий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тематический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В первых классах контрольные работы не проводятся, поэтому устанавливаются следующие формы контроля за развитием предметных знаний и умений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устный опрос;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письменный опрос; самостоятельные проверочные работы, специально формирующие самоконтроль и самооценку обучающихся после освоения ими определенных тем; самостоятельные работы, демонстрирующие умения обучающихся применять усвоенные по определенной теме знания на практике;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тестовые диагностические задания;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графические работы: рисунки, диаграммы, схемы, чертежи и т. 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Текущая аттестация обучающихся 1-х классов в течение учебного года и 2-х классов  в течение 1-ой, 2-ой четвертей  осуществляется качественно без фиксации их достижений в классных журналах в виде отметок.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полученная за устный опрос, выставляется в журнале  и дневнике школьника в день ответа.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Оценки  обучающихся  за четверть, полугодие (периодическая аттестация) выставляются на основании результатов текущей аттестации и  результатов  работ рубежного контроля, практических и лабораторных  работ, с учетом  фактических знаний, умений и навыков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временно обучающиеся в санаторных школах, реабилитационных  общеобразовательных учреждениях, аттестуются на основании итогов аттестации в этих учебных заведениях.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по индивидуальным  учебным планам,  аттестуются только по предметам, включенным в этот план.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Четвертные, полугодовые, годовые оценки выставляются не позднее, чем за один день до начала каникул или начала аттестационного периода.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Классные руководители обязаны довести до сведения обучающихся и их родителей  итоги аттестации,  а в случае неудовлетворительных результатов – в письменном виде под роспись родителей с указанием даты ознакомления.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Критерии и нормы оценивания.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sz w:val="24"/>
          <w:szCs w:val="24"/>
        </w:rPr>
        <w:t xml:space="preserve"> </w:t>
      </w:r>
      <w:r w:rsidRPr="00B2138C">
        <w:rPr>
          <w:rFonts w:ascii="Times New Roman" w:hAnsi="Times New Roman"/>
          <w:b/>
          <w:sz w:val="24"/>
          <w:szCs w:val="24"/>
        </w:rPr>
        <w:t>Оценка  за устный ответ: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«5»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самостоятельно и аргументировано  делать анализ, обобщения, выводы, устанавливать межпредметные связи, творчески применять полученные знания в незнакомой ситуации;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формулировать точное определение и истолкование основных понятий, законов, теорий, правильно и обстоятельно отвечать на дополнительные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самостоятельно и рационально использовать наглядные пособия, справочные материалы, учебник, дополнительную литературу;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самостоятельно, уверено и безошибочно применять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«4»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показывает знания всего изученного программного материала, даёт полный и правильный ответ на основе изученных теорий;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материал излагает в определённой логической последовательности, допуская при этом одну не  грубую ошибку или не более  двух недочётов, может их исправить самостоятельно;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делает  незначительные ошибки и недочёты при воспроизведении изученного материала, определений, понятий;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допускает небольшие неточности при  использовании научных терминов или в выводах и обобщениях из наблюдений и опытов;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правильно отвечает на дополнительные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умеет самостоятельно выделять главные положения в изученном материале, на основании фактов и примеров обобщать, делать выводы, устанавливать межпредметные связи;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применять полученные знания на практике в видоизменённой ситуации, соблюдать основные правила культуры устной речи, использует научные термины;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обладает достаточным навыком работы со справочной литературой, учебником, первоисточником (правильно ориентируются, но работает медленно), допускает негрубые нарушения правил оформления письменных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«3»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усвоил основное  содержание учебного материала, имеет пробелы в усвоении материала, не препятствующие дальнейшему усвоению программного материала;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материал излагает несистематизированно, фрагментарно, не всегда последовательно;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показывает недостаточную  сформированность  отдельных знаний и умений, выводы и обобщения аргументирует слабо, допускает в них ошибки;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допускает ошибки и неточности в использовании научной терминологии;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использует в качестве выводы и обобщения из наблюдений, фактов, опытов или допустил ошибки при их изложении;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испытывает затруднения в применении знаний, необходимых для решения задач различных типов, при объяснении конкретных явлений на основе теорий и законов.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отвечает неполно на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-обнаруживает недостаточное понимание отдельных положений при воспроизведении теста учебника.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Оценка «2»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усвоил и не раскрыл основное содержание материала;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делает выводов и обобщений;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знает  и не понимает значительную или основную часть программного материала в пределах поставленных вопросов;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имеет слабо сформированные и неполные знания  и не умеет применять  их  к решению  конкретных  вопросов и задач по образцу;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 ответе (на один вопрос)  допускает более двух грубых ошибок, которые не может исправить даже при  помощи учителя.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Оценка  самостоятельных и контрольных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«5» ставится, если ученик выполнил работу без ошибок и недочётов или допустил не более одного недочёта;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«4» ставится , если выполнил работу полностью, но допустил в ней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более одной негрубой ошибки и одного недочёта;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или не более двух недочётов.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Формализованные требования по оценке успеваемости по результатам освоения курса «Основы религиозных культур и светской этики»  не предусматриваются, т.е. при преподавании курса ОРКСЭ предполагается безотметочная система оценки. На основании рекомендательного Письма Министерства образования и науки РФ от 8 июля 2011 года № МД-883/03, предлагается качественная взаимооценка в виде создания и презентации творческих проектов. Результаты подготовки и защиты творческих продуктов и проектов могут учитываться при формировании портфеля достижений учеников. Оценка результатов обучения детей по модулям предусмотрена, в основном, в рамках последнего, завершающего раздела курса, в форме индивидуальных и коллективных творческих проектов. В ходе подготовки проекта школьники получают возможность обобщить ранее изученный материал, освоить его ещ</w:t>
      </w:r>
      <w:r w:rsidRPr="00B2138C">
        <w:rPr>
          <w:sz w:val="24"/>
          <w:szCs w:val="24"/>
        </w:rPr>
        <w:t>ѐ</w:t>
      </w:r>
      <w:r w:rsidRPr="00B2138C">
        <w:rPr>
          <w:rFonts w:ascii="Times New Roman" w:hAnsi="Times New Roman"/>
          <w:sz w:val="24"/>
          <w:szCs w:val="24"/>
        </w:rPr>
        <w:t xml:space="preserve"> раз, но уже в активной творческой форме. В ходе презентации проектов все ученики класса получат возможность ознакомиться с основным содержанием других модулей, узнать о других духовных и культурных традициях России от своих одноклассников. Таким образом, формой итогового контроля является коллективный творческий проект «Диалог культур и поколений. Сохраняем культурное наследие, святыни России», который  не только позволяет учителю контролировать усвоение материала курса, но актуализирует полученные знания, показывая им преемственность духовных культурных традиций, отраженных как в феноменах культуры, так и в жизни современных россиян.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Решение </w:t>
      </w:r>
      <w:r w:rsidRPr="00553CCC">
        <w:rPr>
          <w:rFonts w:ascii="Times New Roman" w:hAnsi="Times New Roman"/>
          <w:b/>
          <w:sz w:val="24"/>
          <w:szCs w:val="24"/>
        </w:rPr>
        <w:t>о промежуточной аттестации</w:t>
      </w:r>
      <w:r w:rsidRPr="00B2138C">
        <w:rPr>
          <w:rFonts w:ascii="Times New Roman" w:hAnsi="Times New Roman"/>
          <w:sz w:val="24"/>
          <w:szCs w:val="24"/>
        </w:rPr>
        <w:t xml:space="preserve"> в данном учебном году принимается Педагогическим советом организации, осуществляющей образовательную деятельность, который определяет формы, порядок и сроки проведения аттестации.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Решение о формах, порядке и сроках проведения такой аттестации в </w:t>
      </w:r>
      <w:r w:rsidR="00DA3B35" w:rsidRPr="00B2138C">
        <w:rPr>
          <w:rFonts w:ascii="Times New Roman" w:hAnsi="Times New Roman"/>
          <w:sz w:val="24"/>
          <w:szCs w:val="24"/>
        </w:rPr>
        <w:t>МОУ «Бутырская ООШ»</w:t>
      </w:r>
      <w:r w:rsidRPr="00B2138C">
        <w:rPr>
          <w:rFonts w:ascii="Times New Roman" w:hAnsi="Times New Roman"/>
          <w:sz w:val="24"/>
          <w:szCs w:val="24"/>
        </w:rPr>
        <w:t>» в данном учебном году принимается Педагогическим советом не позднее 30 апреля. Решение Педагогического совета по данному вопросу доводится до сведения участников образовательных отношений приказом директора.</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Промежуточная а</w:t>
      </w:r>
      <w:r w:rsidRPr="00553CCC">
        <w:rPr>
          <w:rFonts w:ascii="Times New Roman" w:eastAsia="Times New Roman" w:hAnsi="Times New Roman"/>
          <w:sz w:val="24"/>
          <w:szCs w:val="24"/>
          <w:lang w:eastAsia="ru-RU"/>
        </w:rPr>
        <w:t>ттестация проводится по следующим предметам:</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класс </w:t>
      </w:r>
      <w:r w:rsidRPr="00553CCC">
        <w:rPr>
          <w:rFonts w:ascii="Times New Roman" w:eastAsia="Times New Roman" w:hAnsi="Times New Roman"/>
          <w:sz w:val="24"/>
          <w:szCs w:val="24"/>
          <w:lang w:eastAsia="ru-RU"/>
        </w:rPr>
        <w:t>– комплексная метапредметная работа</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класс </w:t>
      </w:r>
      <w:r w:rsidRPr="00553CCC">
        <w:rPr>
          <w:rFonts w:ascii="Times New Roman" w:eastAsia="Times New Roman" w:hAnsi="Times New Roman"/>
          <w:sz w:val="24"/>
          <w:szCs w:val="24"/>
          <w:lang w:eastAsia="ru-RU"/>
        </w:rPr>
        <w:t>– русский язык (итоговая контрольная работа), математика (контрольная работа);</w:t>
      </w:r>
    </w:p>
    <w:p w:rsidR="00553CCC" w:rsidRPr="00553CCC" w:rsidRDefault="00553CCC" w:rsidP="00553CCC">
      <w:pPr>
        <w:adjustRightInd w:val="0"/>
        <w:spacing w:after="0" w:line="240" w:lineRule="auto"/>
        <w:jc w:val="both"/>
        <w:textAlignment w:val="top"/>
        <w:rPr>
          <w:rFonts w:ascii="Times New Roman" w:eastAsia="Times New Roman" w:hAnsi="Times New Roman"/>
          <w:sz w:val="24"/>
          <w:szCs w:val="24"/>
          <w:lang w:eastAsia="ru-RU"/>
        </w:rPr>
      </w:pPr>
      <w:r w:rsidRPr="00553CCC">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3 класс </w:t>
      </w:r>
      <w:r w:rsidRPr="00553CCC">
        <w:rPr>
          <w:rFonts w:ascii="Times New Roman" w:eastAsia="Times New Roman" w:hAnsi="Times New Roman"/>
          <w:sz w:val="24"/>
          <w:szCs w:val="24"/>
          <w:lang w:eastAsia="ru-RU"/>
        </w:rPr>
        <w:t>- русский язык (комплексная итоговая контрольная работа), математика (контрольная работа);</w:t>
      </w:r>
    </w:p>
    <w:p w:rsidR="00D53B49" w:rsidRPr="00553CCC" w:rsidRDefault="00553CCC" w:rsidP="00553CCC">
      <w:pPr>
        <w:spacing w:after="0" w:line="240" w:lineRule="auto"/>
        <w:jc w:val="both"/>
        <w:rPr>
          <w:rFonts w:ascii="Times New Roman" w:hAnsi="Times New Roman"/>
          <w:color w:val="FF0000"/>
          <w:sz w:val="24"/>
          <w:szCs w:val="24"/>
        </w:rPr>
      </w:pPr>
      <w:r w:rsidRPr="00553CCC">
        <w:rPr>
          <w:rFonts w:ascii="Times New Roman" w:eastAsia="Times New Roman" w:hAnsi="Times New Roman"/>
          <w:sz w:val="24"/>
          <w:szCs w:val="24"/>
          <w:lang w:eastAsia="ru-RU"/>
        </w:rPr>
        <w:t xml:space="preserve">          4 класс - русский язык (комплексная итоговая контрольная работа), математика (контрольная работа)</w:t>
      </w:r>
    </w:p>
    <w:p w:rsidR="00D53B49" w:rsidRPr="00B2138C" w:rsidRDefault="00D53B49" w:rsidP="00553CCC">
      <w:pPr>
        <w:spacing w:after="0" w:line="240" w:lineRule="auto"/>
        <w:jc w:val="both"/>
        <w:rPr>
          <w:rFonts w:ascii="Times New Roman" w:hAnsi="Times New Roman"/>
          <w:sz w:val="24"/>
          <w:szCs w:val="24"/>
        </w:rPr>
      </w:pPr>
      <w:r w:rsidRPr="00B2138C">
        <w:rPr>
          <w:rFonts w:ascii="Times New Roman" w:hAnsi="Times New Roman"/>
          <w:sz w:val="24"/>
          <w:szCs w:val="24"/>
        </w:rPr>
        <w:t>Оценка результатов деятельности организации, осуществляющей образовательную деятельность начального общего образования осуществляется в ходе его аккредитации, а также в рамках аттестации педагогических кадров. Она проводится на основе результатов итоговой оценки достижения планируемых результатов освоения основной образовательной программы начального общего образования с учётом: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результатов мониторинговых исследований разного уровня (федерального, регионального, муниципального);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условий реализации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особенностей контингента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оценки в ходе данных процедур является также текущая оценочная деятельность организации, осуществляющей образовательную деятельность и педагогов, и в частности отслеживание динамики образовательных достижений выпускников начальной школы данной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случае если для проведения итоговых работ используется единый, централизованно разработанный инструментарий, наиболее целесообразной формой оценки деятельности   организации, осуществляющей образовательную деятельность        начального общего образования является регулярный мониторинг результатов выполнения трёх (четырёх) итоговых работ.</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Оценка  результатов внеурочной деятельности </w:t>
      </w:r>
      <w:r w:rsidR="00DA3B35" w:rsidRPr="00B2138C">
        <w:rPr>
          <w:rFonts w:ascii="Times New Roman" w:hAnsi="Times New Roman"/>
          <w:b/>
          <w:sz w:val="24"/>
          <w:szCs w:val="24"/>
        </w:rPr>
        <w:t>МОУ «Бутырская ООШ</w:t>
      </w:r>
      <w:r w:rsidRPr="00B2138C">
        <w:rPr>
          <w:rFonts w:ascii="Times New Roman" w:hAnsi="Times New Roman"/>
          <w:b/>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Воспитательные  результаты внеурочной деятельности школьников оцениваются по трем уровням. Каждому уровню результатов соответствует своя образовательная форма. Первый уровень результатов может быть достигнут относительно простыми формами, второй – более сложными, третий уровень – самыми сложными формами внеурочной деятельности.</w:t>
      </w:r>
    </w:p>
    <w:tbl>
      <w:tblPr>
        <w:tblW w:w="0" w:type="auto"/>
        <w:shd w:val="clear" w:color="auto" w:fill="FFF2CC"/>
        <w:tblCellMar>
          <w:left w:w="0" w:type="dxa"/>
          <w:right w:w="0" w:type="dxa"/>
        </w:tblCellMar>
        <w:tblLook w:val="04A0"/>
      </w:tblPr>
      <w:tblGrid>
        <w:gridCol w:w="3543"/>
        <w:gridCol w:w="3936"/>
        <w:gridCol w:w="2094"/>
      </w:tblGrid>
      <w:tr w:rsidR="00D53B49" w:rsidRPr="00B2138C" w:rsidTr="00365A5C">
        <w:tc>
          <w:tcPr>
            <w:tcW w:w="35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tc>
        <w:tc>
          <w:tcPr>
            <w:tcW w:w="393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 достижения</w:t>
            </w:r>
          </w:p>
        </w:tc>
        <w:tc>
          <w:tcPr>
            <w:tcW w:w="209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Возможные формы деятельности</w:t>
            </w:r>
          </w:p>
        </w:tc>
      </w:tr>
      <w:tr w:rsidR="00D53B49" w:rsidRPr="00B2138C" w:rsidTr="00365A5C">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Первый уровень результатов </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2249"/>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Приобретение школьником социальных знаний (об общественных нормах, устройстве общества, о социально одобряемых и неодобряемых формах поведения в обществе и т.п.), первичного понимания социальной реальности и повседневной жизни</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с учителем как значимым носителем положительного социального знания и повседневного опыта</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Беседа</w:t>
            </w:r>
          </w:p>
        </w:tc>
      </w:tr>
      <w:tr w:rsidR="00D53B49" w:rsidRPr="00B2138C" w:rsidTr="00365A5C">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Второй уровень результатов</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2265"/>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социальным реальностям в целом</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школьников между собой на уровне класса, школы, т.е. в защищенной, дружественной социальной среде, где он подтверждает практически приобретенные социальные знания, начинает их ценить (или отвергать)</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Дебаты, тематический диспут</w:t>
            </w:r>
          </w:p>
        </w:tc>
      </w:tr>
      <w:tr w:rsidR="00D53B49" w:rsidRPr="00B2138C" w:rsidTr="00365A5C">
        <w:trPr>
          <w:trHeight w:val="117"/>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Третий уровень результатов</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1751"/>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Получение школьником опыта самостоятельного общественного действия в открытом социуме, за пределами дружественной среды школы, где не обязательно положительный настрой</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школьника с социальными субъектами, в открытой общественной среде</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Проблемно-ценностная дискуссия с участием внешних экспертов</w:t>
            </w:r>
          </w:p>
        </w:tc>
      </w:tr>
    </w:tbl>
    <w:p w:rsidR="00DA3B35" w:rsidRPr="00B2138C" w:rsidRDefault="00DA3B35" w:rsidP="00B2138C">
      <w:pPr>
        <w:spacing w:after="0" w:line="240" w:lineRule="auto"/>
        <w:jc w:val="both"/>
        <w:rPr>
          <w:rFonts w:ascii="Times New Roman" w:hAnsi="Times New Roman"/>
          <w:sz w:val="24"/>
          <w:szCs w:val="24"/>
        </w:rPr>
      </w:pPr>
    </w:p>
    <w:p w:rsidR="00D53B49" w:rsidRPr="00C628CD" w:rsidRDefault="00D53B49" w:rsidP="00C628CD">
      <w:pPr>
        <w:spacing w:after="0" w:line="240" w:lineRule="auto"/>
        <w:jc w:val="both"/>
        <w:rPr>
          <w:rFonts w:ascii="Times New Roman" w:hAnsi="Times New Roman"/>
          <w:b/>
          <w:sz w:val="24"/>
          <w:szCs w:val="24"/>
        </w:rPr>
      </w:pPr>
      <w:r w:rsidRPr="00C628CD">
        <w:rPr>
          <w:rFonts w:ascii="Times New Roman" w:hAnsi="Times New Roman"/>
          <w:b/>
          <w:sz w:val="24"/>
          <w:szCs w:val="24"/>
        </w:rPr>
        <w:t>II.Содержательный раздел</w:t>
      </w:r>
    </w:p>
    <w:p w:rsidR="00321DD2" w:rsidRPr="00C628CD" w:rsidRDefault="00321DD2" w:rsidP="00C628CD">
      <w:pPr>
        <w:spacing w:after="0" w:line="240" w:lineRule="auto"/>
        <w:ind w:firstLine="708"/>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2.1.ПРОГРАММА ФОРМИРОВАНИЯ УНИВЕРСАЛЬНЫХ УЧЕБНЫХ ДЕЙСТВИЙ У ОБУЧАЮЩИХСЯ НА УРОВНЕ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Согласно требованиям Стандарта  структура программы формирования универсальных учебных действий обучающихся для получения начального общего образования  содержит следующие направления: ценностные ориентиры содержания образования для получения  начального общего образования; механизмы связи УУД с содержанием учебных предметов; характеристики УУД обучающихся и типовые задачи их формирования; преемственные связи программы формирования УУД при переходе от дошкольного к начальному общему образованию.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формирования УУД направлена на обеспечение системно-деятельностного подхода, положенного в основу Стандарта, конкретизирует требования Стандарта к личностным и метапредметным результатам освоения Образовательной программы, дополняет традиционное содержание образовательных и воспитательных программ, служит основой разработки рабочих программ учителей.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Целью программы формирования УУД является создание условий для реализации технологии формирования УУД на начальном уровне общего образования средствами учебно-методического комплекта « Начальная школа 21 века».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Задачи программы: актуализация ценностных ориентиров содержания начального общего образования, необходимых для разработки рабочих учебных программ и программы внеурочной деятельности; разработка механизмов взаимосвязи универсальных учебных действий и содержания учебных предметов; уточнение характеристик личностных результатов и регулятивных, познавательных, коммуникативных УУД; описание типовых задач формирования УУД; разработка преемственных связей формирования УУД при переходе от дошкольного к начальному общему образованию.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   2.1.1.Ценностные ориентиры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Цель образования  - формирование личности с доминантной установкой на самоопределение для своего саморазвития и самосовершенствования. Переход к пониманию обучения как процесса подготовки обучающихся к реальной жизни, к умению сотрудничать и решать жизненные задачи обусловлен сменой ценностных ориентиров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ФГОС начального общего образования определяет ценностные ориентиры содержания образования для получения  начального общего образования  следующим образом: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основ гражданской идентичности личности на основе: чувства сопричастности и гордости за свою Родину, народ и историю, осознания ответственности человека за благосостояние общества; восприятия мира как единого и целостного при разнообразии культур, национальностей, религий;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психологических условий развития общения, сотрудничества на основе: доброжелательности, доверия и внимания к людям, готовности к сотрудничеству и дружбе, оказанию помощи тем, кто в ней нуждается;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ценностно-смысловой сферы личности на основе общечеловеческих принципов нравственности и гуманизма;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умения учиться как первого шага к самообразованию и самовоспитанию, а именно: развитие широких познавательных интересов, инициативы и любознательности, мотивов познания и творчества; формирование умения учиться и способности к организации своей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самостоятельности, инициативы и ответственности личности как условия ее самоактуализации: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формирование самоуважения и эмоционально­положительного отношения к себе, готовности открыто выражать и отстаивать свою позицию, критичности к своим поступкам и умения адекватно их оценивать;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развитие готовности к самостоятельным поступкам и действиям, ответственности за их результаты;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формирование целеустремлённости и настойчивости в достижении целей, готовности к преодолению трудностей, жизненного оптимизма;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формирование умения противостоять действиям и влияниям, представляющим угрозу жизни, здоровью, безопасности личности и общества, в пределах своих возможностей, в частности проявлять избирательность к информации, уважать частную жизнь и результаты труда других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Реализация ценностных ориентиров начального общего образования в единстве процессов обучения и воспитания, познавательного и личностного развития обучающихся на основе формирования общих учебных умений, обобщённых способов действия обеспечивает высокую эффективность решения жизненных задач и возможность саморазвития обучающихся.</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2.1.2.Характеристика универсальных учебных действий для получения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Последовательная реализация деятельностного подхода направлена на повышение эффективности образования, более гибкое и прочное усвоение знаний обучающимися, возможность их самостоятельного движения в изучаемой области, существенное повышение их мотивации и интереса к учёбе.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рамках деятельностного подхода в качестве общеучебных действий рассматриваются основные структурные компоненты учебной деятельности — мотивы, особенности целеполагания (учебная цель и задачи), учебные действия, контроль и оценка, сформированность которых является одной из составляющих успешности обучения в  организации,  осуществляющей образовательную деятельность.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 оценке сформированности учебной деятельности учитывается возрастная специфика, которая заключается в постепенном переходе от совместной деятельности учителя и обучающегося к совместно­разделённой (в младшем школьном и младшем подростковом возрасте) и к самостоятельной с элементами самообразования и самовоспитания (в младшем подростковом и старшем подростковом возрасте).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Понятие «универсальные учебные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широком значении термин «универсальные учебные действия» означает умение учиться, т.</w:t>
      </w:r>
      <w:r w:rsidRPr="00C628CD">
        <w:rPr>
          <w:rFonts w:ascii="Times New Roman"/>
          <w:sz w:val="24"/>
          <w:szCs w:val="24"/>
        </w:rPr>
        <w:t> </w:t>
      </w:r>
      <w:r w:rsidRPr="00C628CD">
        <w:rPr>
          <w:rFonts w:ascii="Times New Roman" w:hAnsi="Times New Roman"/>
          <w:sz w:val="24"/>
          <w:szCs w:val="24"/>
        </w:rPr>
        <w:t>е. способность субъекта к саморазвитию и самосовершенствованию путём сознательного и активного присвоения нового социального опыта.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более узком значении «универсальные учебные действия» – это совокупность действий обучающегося, обеспечивающих его культурную идентичность, социальную компетентность, толерантность, способность к самостоятельному усвоению новых знаний и умений, включая организацию этой деятельности.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Универсальное учебное действие как психолого-дидактическое явление имеет следующие особенности: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является предпосылкой формирования культурологических умений как способности обучающегося самостоятельно организовывать учебно-познавательную деятельность, используя обобщенные способы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 зависит от конкретного предметного содержания; и в определенном смысле имеет всеобъемлющий характер;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отражает способность обучающегося работать не только с практическими задачами (отвечать на вопрос «что делать»?), но и с учебными задачами (отвечать на вопрос «как делать?)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возникает в результате интеграции всех сформированных предметных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«вынуждает» обучающегося действовать четко, последовательно, ориентируясь на отработанный алгоритм.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УУД представляют собой целостную систему, в которой происхождение и развитие каждого учебного действия определяется его отношением с другими видами учебных действий и общей логикой возрастного развития.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обучающегося самостоятельно успешно усваивать новые знания, формировать умения и компетентности, включая самостоятельную организацию этого процесса, т.</w:t>
      </w:r>
      <w:r w:rsidRPr="00C628CD">
        <w:rPr>
          <w:rFonts w:ascii="Times New Roman"/>
          <w:sz w:val="24"/>
          <w:szCs w:val="24"/>
        </w:rPr>
        <w:t> </w:t>
      </w:r>
      <w:r w:rsidRPr="00C628CD">
        <w:rPr>
          <w:rFonts w:ascii="Times New Roman" w:hAnsi="Times New Roman"/>
          <w:sz w:val="24"/>
          <w:szCs w:val="24"/>
        </w:rPr>
        <w:t>е. умение учиться, обеспечивается тем, что универсальные учебные действия как обобщённые действия открывают обучающимся возможность широкой ориентации, как в различных предметных областях, так и в строении самой учебной деятельности, включающей осознание её целевой направленности, ценностно­смысловых и операциональных характеристик. Таким образом, достижение умения учиться предполагает полноценное освоение обучающимися всех компонентов учебной деятельности, которые включают: познавательные и учебные мотивы, учебную цель, учебную задачу, учебные действия и операции (ориентировка, преобразование материала, контроль и оценка). Умение учиться — существенный фактор повышения эффективности освоения обучающимися предметных знаний, формирования умений и компетентностей, образа мира и ценностно­смысловых оснований личностного морального выбора.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Функции универсальных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обеспечение возможностей обучающегося самостоятельно осуществлять деятельность учения, ставить учебные цели, искать и использовать необходимые средства и способы их достижения, контролировать и оценивать процесс и результаты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создание условий для гармоничного развития личности и её самореализации на основе готовности к непрерывному образованию; обеспечение успешного усвоения знаний, формирования умений, навыков и компетентностей в любой предметной области.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Универсальный характер учебных действий проявляется в том, что они носят надпредметный, метапредметный характер; обеспечивают целостность общекультурного, личностного и познавательного развития и саморазвития личности; обеспечивают преемственность всех ступеней образовательного процесса; лежат в основе организации и регуляции любой деятельности обучающегося независимо от её специально­предметного содержания.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Универсальные учебные действия обеспечивают этапы усвоения учебного содержания и формирования психологических способностей обучающегося.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Обозначенные ориентиры составляют основу проектируемой программы формирования УУД. Основу определения универсальных учебных действий составили: Примерная программа, учебно-методические комплекты « Начальная школа 21 века», «Школа России», система развивающего обучения Л.В.Занкова и планируемые результаты освоения основной образовательной программы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составе основных видов УУД, соответствующих ключевым целям начального общего образования, можно выделить четыре блока: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коммуникативный.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универсальные учебные действия связаны с ценностно-смысловой ориентацией обучающихся (умение соотносить поступки и события с принятыми этическими принципами, умение выделить нравственный аспект поведения, ориентация в социальных ролях и межличностных отношениях). В соответствии с Примерной программой и планируемыми результатами  выделяется три вида личностных результатов: самоопределение, смыслообразование, нравственно-этическая ориентация.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личностных УУД:</w:t>
      </w:r>
    </w:p>
    <w:p w:rsidR="00553CCC" w:rsidRPr="00C628CD" w:rsidRDefault="00553CCC" w:rsidP="00C628CD">
      <w:pPr>
        <w:spacing w:after="0" w:line="240" w:lineRule="auto"/>
        <w:jc w:val="both"/>
        <w:rPr>
          <w:rFonts w:ascii="Times New Roman" w:hAnsi="Times New Roman"/>
          <w:sz w:val="24"/>
          <w:szCs w:val="24"/>
        </w:rPr>
      </w:pPr>
    </w:p>
    <w:tbl>
      <w:tblPr>
        <w:tblW w:w="10651" w:type="dxa"/>
        <w:tblInd w:w="-1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04"/>
        <w:gridCol w:w="659"/>
        <w:gridCol w:w="1380"/>
        <w:gridCol w:w="1621"/>
        <w:gridCol w:w="1745"/>
        <w:gridCol w:w="1858"/>
        <w:gridCol w:w="1784"/>
      </w:tblGrid>
      <w:tr w:rsidR="00553CCC" w:rsidRPr="00C628CD" w:rsidTr="007D2D49">
        <w:trPr>
          <w:trHeight w:val="242"/>
        </w:trPr>
        <w:tc>
          <w:tcPr>
            <w:tcW w:w="160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оритеты предметного содержа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659"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3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62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745"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1858"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7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Искусство</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1"/>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cantSplit/>
          <w:trHeight w:val="272"/>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тика</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Науровнепредставле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621"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 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70"/>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чтение, окружающий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Нравственно - этическое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уровнепред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Консультационные занятия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универсальные учебные действия обеспечивают обучающимся организацию своей учебной деятельности. К ним относятся: целеполагание, планирование, осуществление учебных действий, прогнозирование, контроль, коррекция, оценка и саморегуляция.</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Виды регулятивных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843"/>
        <w:gridCol w:w="1984"/>
        <w:gridCol w:w="2113"/>
        <w:gridCol w:w="1980"/>
      </w:tblGrid>
      <w:tr w:rsidR="00553CCC" w:rsidRPr="00C628CD" w:rsidTr="007D2D49">
        <w:trPr>
          <w:trHeight w:val="242"/>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ты предметного содер</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356FDE"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84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211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 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1"/>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cantSplit/>
          <w:trHeight w:val="27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 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занятие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Саморегуляция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Нетрадиц.урок</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занятие, внеучебные формы</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ние и 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 работа</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целеполагание</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  уроки по выбору</w:t>
            </w:r>
          </w:p>
        </w:tc>
      </w:tr>
      <w:tr w:rsidR="00553CCC" w:rsidRPr="00C628CD" w:rsidTr="007D2D49">
        <w:trPr>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Коррекция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представления, с помощью учителя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Формальный (с помощьюучителя)</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приказу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 помощью учителя 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Проблемно-диалоговый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сотрудничества</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311"/>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w:t>
            </w:r>
          </w:p>
        </w:tc>
      </w:tr>
      <w:tr w:rsidR="00553CCC" w:rsidRPr="00C628CD" w:rsidTr="007D2D49">
        <w:trPr>
          <w:trHeight w:val="288"/>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 (по алгоритму (1-2 классы),  с помощью учителя самосоятельно</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 проблемно-диалоговый</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76"/>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нахождение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информации</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Индивидуальнаяработа</w:t>
            </w:r>
          </w:p>
        </w:tc>
      </w:tr>
      <w:tr w:rsidR="00553CCC" w:rsidRPr="00C628CD" w:rsidTr="007D2D49">
        <w:trPr>
          <w:trHeight w:val="265"/>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льный (все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умений на практике</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задания</w:t>
            </w:r>
          </w:p>
        </w:tc>
      </w:tr>
      <w:tr w:rsidR="00553CCC" w:rsidRPr="00C628CD" w:rsidTr="007D2D49">
        <w:trPr>
          <w:trHeight w:val="299"/>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30"/>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p>
        </w:tc>
        <w:tc>
          <w:tcPr>
            <w:tcW w:w="1569" w:type="dxa"/>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Познавательные универсальные учебные действия включают: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логические учебные действия, а также постановку и решение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универсальные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самостоятельное выделение и формулирование познавательной цели;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и выделение необходимой информации, в том числе решение рабочих задач с использованием общедоступных в начальной школе инструментов ИКТ и источников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структурирование знаний;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осознанное и произвольное построение речевого высказывания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выбор наиболее эффективных способов решения задач в зависимости от конкретных условий;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способов и условий действия, контроль и оценка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смысловое чтение как осмысление цели чтения и выбор вида чтения в зависимости от цели; извлечение необходимой 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публицистического и официально­делового стилей; понимание и адекватная оценка языка средств массовой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формулирование проблемы, самостоятельное создание алгоритмов деятельности при решении проблем творческого и поискового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Особую группу общеучебных универсальных действий составляют знаково­символические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 преобразование объекта из чувственной формы в модель, где выделены существенные характеристики объекта (пространственно­графическая или знаково­символическая);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преобразование модели с целью выявления общих законов, определяющих данную предметную область.</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Логические универсальные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 объектов с целью выделения признаков (существенных, несущественных);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синтез — составление целого из частей, в том числе самостоятельное достраивание с восполнением недостающих компонентов;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выбор оснований и критериев для сравнения, сериации, классификации объектов;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подведение под понятие, выведение следствий;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установление причинно­следственных связей, представление цепочек объектов и явлений;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построение логической цепочки рассуждений, анализ истинности утверждений;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доказательство;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выдвижение гипотез и их обоснование.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решение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формулирование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самостоятельное создание способов решения проблем творческого и поискового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моделирования как УУД осуществляется в рамках практически всех учебных предметов. Моделирование включает в свой состав знаково-символические действия: замещение, кодирование, декодирование.</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познавательных УУД:</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843"/>
        <w:gridCol w:w="1984"/>
        <w:gridCol w:w="2113"/>
        <w:gridCol w:w="1980"/>
      </w:tblGrid>
      <w:tr w:rsidR="00553CCC" w:rsidRPr="00C628CD" w:rsidTr="007D2D49">
        <w:trPr>
          <w:trHeight w:val="1627"/>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ты предметного содер</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84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211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Все предметы </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 (с помощью учителя)</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Деятельностно-игровой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инструкциями</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Развивающие, эвристические методы</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 ные действия ученика по приказу учителя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Элементы технологии РКМЧП,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занятие (групповая, индивидуальная работа)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семинары</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ный</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 работа с учётом дополнительной информации</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Мате 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 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гия</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Знаково-символические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 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Деятельностно-игровой</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w:t>
            </w:r>
            <w:r w:rsidR="00356FDE" w:rsidRPr="00C628CD">
              <w:rPr>
                <w:rFonts w:ascii="Times New Roman" w:hAnsi="Times New Roman"/>
                <w:sz w:val="24"/>
                <w:szCs w:val="24"/>
              </w:rPr>
              <w:t xml:space="preserve"> </w:t>
            </w:r>
            <w:r w:rsidRPr="00C628CD">
              <w:rPr>
                <w:rFonts w:ascii="Times New Roman" w:hAnsi="Times New Roman"/>
                <w:sz w:val="24"/>
                <w:szCs w:val="24"/>
              </w:rPr>
              <w:t>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инструкциями</w:t>
            </w:r>
          </w:p>
        </w:tc>
        <w:tc>
          <w:tcPr>
            <w:tcW w:w="1984" w:type="dxa"/>
            <w:vMerge/>
          </w:tcPr>
          <w:p w:rsidR="00553CCC" w:rsidRPr="00C628CD" w:rsidRDefault="00553CCC" w:rsidP="00C628CD">
            <w:pPr>
              <w:spacing w:after="0" w:line="240" w:lineRule="auto"/>
              <w:jc w:val="both"/>
              <w:rPr>
                <w:rFonts w:ascii="Times New Roman" w:hAnsi="Times New Roman"/>
                <w:sz w:val="24"/>
                <w:szCs w:val="24"/>
              </w:rPr>
            </w:pP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Развивающие, эвристические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w:t>
            </w:r>
            <w:r w:rsidR="00356FDE" w:rsidRPr="00C628CD">
              <w:rPr>
                <w:rFonts w:ascii="Times New Roman" w:hAnsi="Times New Roman"/>
                <w:sz w:val="24"/>
                <w:szCs w:val="24"/>
              </w:rPr>
              <w:t xml:space="preserve"> </w:t>
            </w:r>
            <w:r w:rsidRPr="00C628CD">
              <w:rPr>
                <w:rFonts w:ascii="Times New Roman" w:hAnsi="Times New Roman"/>
                <w:sz w:val="24"/>
                <w:szCs w:val="24"/>
              </w:rPr>
              <w:t>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 льно</w:t>
            </w:r>
            <w:r w:rsidR="00356FDE" w:rsidRPr="00C628CD">
              <w:rPr>
                <w:rFonts w:ascii="Times New Roman" w:hAnsi="Times New Roman"/>
                <w:sz w:val="24"/>
                <w:szCs w:val="24"/>
              </w:rPr>
              <w:t>)</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ный</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исследовательская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 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окружающий мир,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 чтение</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 трудовая, спортивная, индивидуальная, совместная</w:t>
            </w: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инструкциями</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 совместная, самостоятельная 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 ные занятия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(самостоятельно и</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Контрольно-оценочная, рефлексивная, самостоятельная с использованием дополнительных источников информации, учебное сотрудничество, целеполагание </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проектированию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 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 ние и исследователь ская работа</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Творческая, исследователь ская,  проектная, контрольно-оценочная, учебное сотрудничество, рефлексивное </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Познавательная лаборатория</w:t>
            </w: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универсальные учебные действия обеспечивают социальную компетентность и учёт позиции других людей, партнёров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 К коммуникативным действиям относятся: инициативное сотрудничество, планирование учебного сотрудничества, взаимодействие, управление коммуникацией.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Планирование учебного сотрудничества с учителем и сверстниками – определение цели, функций участников, способов взаимодействия;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постановка вопросов – инициативное сотрудничество в поиске и сборе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управление поведением партнера – контроль, коррекция, оценка его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Виды коммуникативных УУД:</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980"/>
        <w:gridCol w:w="1984"/>
        <w:gridCol w:w="1976"/>
        <w:gridCol w:w="1980"/>
      </w:tblGrid>
      <w:tr w:rsidR="00553CCC" w:rsidRPr="00C628CD" w:rsidTr="007D2D49">
        <w:trPr>
          <w:trHeight w:val="1320"/>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 ты предметного содер 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197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Искус ство</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Планирование учебного сотрудничества с учителем и сверстниками </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Формальный (с помощью учителя</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 ные действия ученика по приказу учителя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 ные занятия</w:t>
            </w:r>
          </w:p>
        </w:tc>
      </w:tr>
      <w:tr w:rsidR="00553CCC" w:rsidRPr="00C628CD" w:rsidTr="007D2D49">
        <w:trPr>
          <w:trHeight w:val="404"/>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самостоятельно</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самостоятельной деятельности с помощью учителя</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Эвристическиеметоды</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 ская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Окружающий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Информатитка</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вопросов – инициативное сотрудничество</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Приёмы рефлексивной деятельности</w:t>
            </w: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 (с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 и рефлексивная деятельность</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Парная 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по преобразованиюинформации</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 работа  с использ.доп. информации</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 методы</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Лекции</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Элементы творчества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работа</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прогнозирова нию</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Семинары</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 жаю 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Информатика</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Разрешение конфликтов</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1976"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Нетрадиц.урок</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Учебноезанятиевнеучебные формы</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целеполагание</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Проектирование и исследователь ская работа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 уроки по выбору</w:t>
            </w:r>
          </w:p>
        </w:tc>
      </w:tr>
      <w:tr w:rsidR="00553CCC" w:rsidRPr="00C628CD" w:rsidTr="007D2D49">
        <w:trPr>
          <w:trHeight w:val="242"/>
          <w:jc w:val="center"/>
        </w:trPr>
        <w:tc>
          <w:tcPr>
            <w:tcW w:w="993"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 логия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Управление поведением партнёра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Ознакомите льный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Трудовая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спортивная</w:t>
            </w:r>
          </w:p>
        </w:tc>
        <w:tc>
          <w:tcPr>
            <w:tcW w:w="1976"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Диалоговое обучение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проектированию</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групповая и парная 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Проектирование и исследователь ская работа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Познавательная лаборатория</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 чтение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 жаю 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Умение выражать свои мысли; владение монологической и диалогической формами речи</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самостоятельно</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 (по алгоритму ,  с помощью учителя, самостоятельно</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w:t>
            </w:r>
          </w:p>
        </w:tc>
        <w:tc>
          <w:tcPr>
            <w:tcW w:w="1976"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Развивающее обучение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Элементы РКМЧП</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 (все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нахождение информации</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Индивидуальнаяработа</w:t>
            </w:r>
          </w:p>
        </w:tc>
      </w:tr>
      <w:tr w:rsidR="00553CCC" w:rsidRPr="00C628CD" w:rsidTr="007D2D49">
        <w:trPr>
          <w:trHeight w:val="56"/>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 ные задания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умений на практике</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Непосредственное влияние на качество формирования УУД оказывают: комплектность, инструментальность, интерактивность, интеграция).</w:t>
      </w:r>
    </w:p>
    <w:p w:rsidR="00356FDE"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Интеграция затрагивает методику каждого предмета, решающего средствами не только своего, но и других предметов задачи по формированию личностных результатов и УУД (познавательных, регулятивных, коммуникативных</w:t>
      </w:r>
      <w:r w:rsidR="00356FDE" w:rsidRPr="00C628CD">
        <w:rPr>
          <w:rFonts w:ascii="Times New Roman" w:hAnsi="Times New Roman"/>
          <w:sz w:val="24"/>
          <w:szCs w:val="24"/>
        </w:rPr>
        <w:t>.</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Типовые свойства методической системы </w:t>
      </w:r>
      <w:r w:rsidR="00356FDE" w:rsidRPr="00C628CD">
        <w:rPr>
          <w:rFonts w:ascii="Times New Roman" w:hAnsi="Times New Roman"/>
          <w:sz w:val="24"/>
          <w:szCs w:val="24"/>
        </w:rPr>
        <w:t xml:space="preserve"> </w:t>
      </w:r>
      <w:r w:rsidRPr="00C628CD">
        <w:rPr>
          <w:rFonts w:ascii="Times New Roman" w:hAnsi="Times New Roman"/>
          <w:b/>
          <w:sz w:val="24"/>
          <w:szCs w:val="24"/>
        </w:rPr>
        <w:t xml:space="preserve">УМК </w:t>
      </w:r>
      <w:r w:rsidR="00356FDE" w:rsidRPr="00C628CD">
        <w:rPr>
          <w:rFonts w:ascii="Times New Roman" w:hAnsi="Times New Roman"/>
          <w:b/>
          <w:sz w:val="24"/>
          <w:szCs w:val="24"/>
        </w:rPr>
        <w:t>«Начальная школа 21века».</w:t>
      </w:r>
    </w:p>
    <w:tbl>
      <w:tblPr>
        <w:tblW w:w="107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64"/>
        <w:gridCol w:w="2661"/>
        <w:gridCol w:w="2410"/>
        <w:gridCol w:w="2546"/>
      </w:tblGrid>
      <w:tr w:rsidR="00553CCC" w:rsidRPr="00C628CD" w:rsidTr="003C0179">
        <w:trPr>
          <w:jc w:val="center"/>
        </w:trPr>
        <w:tc>
          <w:tcPr>
            <w:tcW w:w="316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Комплектность</w:t>
            </w:r>
          </w:p>
        </w:tc>
        <w:tc>
          <w:tcPr>
            <w:tcW w:w="266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Инструментальность</w:t>
            </w:r>
          </w:p>
        </w:tc>
        <w:tc>
          <w:tcPr>
            <w:tcW w:w="241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Интерактивность</w:t>
            </w:r>
          </w:p>
        </w:tc>
        <w:tc>
          <w:tcPr>
            <w:tcW w:w="254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Интеграция</w:t>
            </w:r>
          </w:p>
        </w:tc>
      </w:tr>
      <w:tr w:rsidR="00553CCC" w:rsidRPr="00C628CD" w:rsidTr="003C0179">
        <w:trPr>
          <w:jc w:val="center"/>
        </w:trPr>
        <w:tc>
          <w:tcPr>
            <w:tcW w:w="3164" w:type="dxa"/>
          </w:tcPr>
          <w:p w:rsidR="00553CCC" w:rsidRPr="00C628CD" w:rsidRDefault="00356FDE" w:rsidP="00C628CD">
            <w:pPr>
              <w:spacing w:after="0" w:line="240" w:lineRule="auto"/>
              <w:jc w:val="both"/>
              <w:rPr>
                <w:rFonts w:ascii="Times New Roman" w:hAnsi="Times New Roman"/>
                <w:sz w:val="24"/>
                <w:szCs w:val="24"/>
              </w:rPr>
            </w:pPr>
            <w:r w:rsidRPr="00C628CD">
              <w:rPr>
                <w:rFonts w:ascii="Times New Roman" w:hAnsi="Times New Roman"/>
                <w:sz w:val="24"/>
                <w:szCs w:val="24"/>
              </w:rPr>
              <w:t>О</w:t>
            </w:r>
            <w:r w:rsidR="00553CCC" w:rsidRPr="00C628CD">
              <w:rPr>
                <w:rFonts w:ascii="Times New Roman" w:hAnsi="Times New Roman"/>
                <w:sz w:val="24"/>
                <w:szCs w:val="24"/>
              </w:rPr>
              <w:t>беспечивает</w:t>
            </w:r>
            <w:r w:rsidRPr="00C628CD">
              <w:rPr>
                <w:rFonts w:ascii="Times New Roman" w:hAnsi="Times New Roman"/>
                <w:sz w:val="24"/>
                <w:szCs w:val="24"/>
              </w:rPr>
              <w:t xml:space="preserve"> </w:t>
            </w:r>
            <w:r w:rsidR="00553CCC" w:rsidRPr="00C628CD">
              <w:rPr>
                <w:rFonts w:ascii="Times New Roman" w:hAnsi="Times New Roman"/>
                <w:sz w:val="24"/>
                <w:szCs w:val="24"/>
              </w:rPr>
              <w:t>единство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установки УМК на формирование т</w:t>
            </w:r>
            <w:r w:rsidR="00356FDE" w:rsidRPr="00C628CD">
              <w:rPr>
                <w:rFonts w:ascii="Times New Roman" w:hAnsi="Times New Roman"/>
                <w:sz w:val="24"/>
                <w:szCs w:val="24"/>
              </w:rPr>
              <w:t xml:space="preserve">аких УУД, как умение работать с </w:t>
            </w:r>
            <w:r w:rsidRPr="00C628CD">
              <w:rPr>
                <w:rFonts w:ascii="Times New Roman" w:hAnsi="Times New Roman"/>
                <w:sz w:val="24"/>
                <w:szCs w:val="24"/>
              </w:rPr>
              <w:t>несколькими источниками информации (учебником, справочниками, словарями);  умение делового общения (работа в парах, малым и большим коллективом);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единой системы обо</w:t>
            </w:r>
            <w:r w:rsidR="00356FDE" w:rsidRPr="00C628CD">
              <w:rPr>
                <w:rFonts w:ascii="Times New Roman" w:hAnsi="Times New Roman"/>
                <w:sz w:val="24"/>
                <w:szCs w:val="24"/>
              </w:rPr>
              <w:t xml:space="preserve">значений в </w:t>
            </w:r>
            <w:r w:rsidRPr="00C628CD">
              <w:rPr>
                <w:rFonts w:ascii="Times New Roman" w:hAnsi="Times New Roman"/>
                <w:sz w:val="24"/>
                <w:szCs w:val="24"/>
              </w:rPr>
              <w:t>УМК;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единой системы практических задач</w:t>
            </w:r>
          </w:p>
        </w:tc>
        <w:tc>
          <w:tcPr>
            <w:tcW w:w="266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предметно-методические механизмы УМК, способствующие практическому применению получаемых знаний. Инструментальность предусматривает перенос формируемых УУД непосредственно в жизненные ситуации. Для этого разработана система практических задач (математика, окружающей мир), в которой взаимно увязываются представления и понятия из всех образовательных областей</w:t>
            </w:r>
          </w:p>
        </w:tc>
        <w:tc>
          <w:tcPr>
            <w:tcW w:w="241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обеспечивает организацию учебной деятельности ребенка за рамками урока – методом прямого диалогового общения с «умным взрослым» (носителем информации) посредством переписки или обращения к Интернету.</w:t>
            </w:r>
          </w:p>
        </w:tc>
        <w:tc>
          <w:tcPr>
            <w:tcW w:w="254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является основой разворачивания учебного материала в рамках каждой предметной области. Каждый учебник создает не только свою предметную, но и общую «картину мира»; картину взаимосвязи и взаимозависимости живой и неживой природы, природы и культуры; картину сосуществования и взаимовлияния разных жанров фольклора; картину взаимосвязи разных техник и технологий прикладного творчества и т.д.</w:t>
            </w:r>
          </w:p>
          <w:p w:rsidR="00553CCC" w:rsidRPr="00C628CD" w:rsidRDefault="00553CCC" w:rsidP="00C628CD">
            <w:pPr>
              <w:spacing w:after="0" w:line="240" w:lineRule="auto"/>
              <w:jc w:val="both"/>
              <w:rPr>
                <w:rFonts w:ascii="Times New Roman" w:hAnsi="Times New Roman"/>
                <w:sz w:val="24"/>
                <w:szCs w:val="24"/>
              </w:rPr>
            </w:pPr>
          </w:p>
        </w:tc>
      </w:tr>
    </w:tbl>
    <w:p w:rsidR="00356FDE" w:rsidRPr="00C628CD" w:rsidRDefault="00356FDE" w:rsidP="00C628CD">
      <w:pPr>
        <w:spacing w:after="0" w:line="240" w:lineRule="auto"/>
        <w:jc w:val="both"/>
        <w:rPr>
          <w:rFonts w:ascii="Times New Roman" w:hAnsi="Times New Roman"/>
          <w:sz w:val="24"/>
          <w:szCs w:val="24"/>
        </w:rPr>
      </w:pPr>
    </w:p>
    <w:p w:rsidR="00356FDE" w:rsidRPr="00C628CD" w:rsidRDefault="00356FDE" w:rsidP="00C628CD">
      <w:pPr>
        <w:spacing w:after="0" w:line="240" w:lineRule="auto"/>
        <w:jc w:val="both"/>
        <w:rPr>
          <w:rFonts w:ascii="Times New Roman" w:hAnsi="Times New Roman"/>
          <w:b/>
          <w:sz w:val="24"/>
          <w:szCs w:val="24"/>
        </w:rPr>
      </w:pPr>
    </w:p>
    <w:p w:rsidR="00356FDE" w:rsidRPr="00C628CD" w:rsidRDefault="00356FDE" w:rsidP="00C628CD">
      <w:pPr>
        <w:spacing w:after="0" w:line="240" w:lineRule="auto"/>
        <w:jc w:val="both"/>
        <w:rPr>
          <w:rFonts w:ascii="Times New Roman" w:hAnsi="Times New Roman"/>
          <w:b/>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Типовые задачи формирования личностных</w:t>
      </w:r>
      <w:r w:rsidR="00356FDE" w:rsidRPr="00C628CD">
        <w:rPr>
          <w:rFonts w:ascii="Times New Roman" w:hAnsi="Times New Roman"/>
          <w:b/>
          <w:sz w:val="24"/>
          <w:szCs w:val="24"/>
        </w:rPr>
        <w:t>,</w:t>
      </w:r>
      <w:r w:rsidRPr="00C628CD">
        <w:rPr>
          <w:rFonts w:ascii="Times New Roman" w:hAnsi="Times New Roman"/>
          <w:b/>
          <w:sz w:val="24"/>
          <w:szCs w:val="24"/>
        </w:rPr>
        <w:t xml:space="preserve">  регулятивных, познавательных, коммуникативных УУД</w:t>
      </w:r>
    </w:p>
    <w:p w:rsidR="00553CCC" w:rsidRPr="00C628CD" w:rsidRDefault="00553CCC" w:rsidP="00C628CD">
      <w:pPr>
        <w:spacing w:after="0" w:line="240" w:lineRule="auto"/>
        <w:jc w:val="both"/>
        <w:rPr>
          <w:rFonts w:ascii="Times New Roman" w:hAnsi="Times New Roman"/>
          <w:sz w:val="24"/>
          <w:szCs w:val="24"/>
        </w:rPr>
      </w:pPr>
    </w:p>
    <w:tbl>
      <w:tblPr>
        <w:tblW w:w="11046" w:type="dxa"/>
        <w:jc w:val="center"/>
        <w:tblInd w:w="-1680" w:type="dxa"/>
        <w:tblLayout w:type="fixed"/>
        <w:tblCellMar>
          <w:top w:w="55" w:type="dxa"/>
          <w:left w:w="55" w:type="dxa"/>
          <w:bottom w:w="55" w:type="dxa"/>
          <w:right w:w="55" w:type="dxa"/>
        </w:tblCellMar>
        <w:tblLook w:val="04A0"/>
      </w:tblPr>
      <w:tblGrid>
        <w:gridCol w:w="710"/>
        <w:gridCol w:w="1984"/>
        <w:gridCol w:w="4392"/>
        <w:gridCol w:w="3960"/>
      </w:tblGrid>
      <w:tr w:rsidR="00553CCC" w:rsidRPr="00C628CD" w:rsidTr="003C0179">
        <w:trPr>
          <w:trHeight w:val="284"/>
          <w:jc w:val="center"/>
        </w:trPr>
        <w:tc>
          <w:tcPr>
            <w:tcW w:w="710" w:type="dxa"/>
            <w:tcBorders>
              <w:top w:val="single" w:sz="2" w:space="0" w:color="000000"/>
              <w:left w:val="single" w:sz="2" w:space="0" w:color="000000"/>
              <w:bottom w:val="single" w:sz="2" w:space="0" w:color="000000"/>
              <w:right w:val="nil"/>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Типы</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задач </w:t>
            </w:r>
          </w:p>
        </w:tc>
        <w:tc>
          <w:tcPr>
            <w:tcW w:w="1984" w:type="dxa"/>
            <w:tcBorders>
              <w:top w:val="single" w:sz="2" w:space="0" w:color="000000"/>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Виды задач </w:t>
            </w:r>
          </w:p>
        </w:tc>
        <w:tc>
          <w:tcPr>
            <w:tcW w:w="4392" w:type="dxa"/>
            <w:tcBorders>
              <w:top w:val="single" w:sz="2" w:space="0" w:color="000000"/>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заданий</w:t>
            </w:r>
          </w:p>
        </w:tc>
        <w:tc>
          <w:tcPr>
            <w:tcW w:w="3960" w:type="dxa"/>
            <w:tcBorders>
              <w:top w:val="single" w:sz="2" w:space="0" w:color="000000"/>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Методики</w:t>
            </w:r>
          </w:p>
        </w:tc>
      </w:tr>
      <w:tr w:rsidR="00553CCC" w:rsidRPr="00C628CD" w:rsidTr="003C0179">
        <w:trPr>
          <w:cantSplit/>
          <w:trHeight w:val="6176"/>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553CCC" w:rsidRPr="00C628CD" w:rsidRDefault="00553CCC" w:rsidP="00C628CD">
            <w:pPr>
              <w:spacing w:after="0" w:line="240" w:lineRule="auto"/>
              <w:jc w:val="both"/>
              <w:rPr>
                <w:rFonts w:ascii="Times New Roman" w:hAnsi="Times New Roman"/>
                <w:sz w:val="24"/>
                <w:szCs w:val="24"/>
              </w:rPr>
            </w:pP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самоопределения; смыслообразования; нравственно-этической ориентации</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-участие в проектах;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-подведение итогов урока;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-творческие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-зрительное, моторное, вербальное восприятие музыки;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-мысленное воспроизведение картины, ситуации, видеофильма;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-самооценка события, происшествия;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-дневники достижений;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самооценка учебной деятельности (письменные ответы на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задание на оценку усвоения нормы взаимопомощи (тексты);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задание на учет мотивов героев в решении моральной дилеммы(тексты);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-проба на познавательную инициативу (чтение незавершенного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ответы на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на норму справедливого распределения, взаимопомощи, взаимоуважения;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-чтение и обсуждение текстов о взаимоотношениях родителей и детей;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выполнение заданий: «Помоги объяснить (подтвердить, доказать, определить, ответить на этот вопрос»;</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«Беседа о школе» (методика Т.А.Нежновой, А.Л.Венгера,Д.Б.Эльконина);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методика «Кто Я?» (модификация методики М. Куна);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выявления характера атрибуции-успеха/неуспеха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 беседа);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-анкета «Оцени поступок» ((дифференциация конвенциональных и моральных норм по Э. Туриелю 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модификации Е.А. Кургановой и О.А. Карабановой);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самооценка учебной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опросник мотивации;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-анкета школьной мотивации (модифицированный вариант Н.Г.Лускановой);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«Булочка» (модификация задачи Ж.Пиаже) (координация трех норм – ответственности, справедливого распределения, взаимопомощи) и учет принципа компенсации;</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r>
      <w:tr w:rsidR="00553CCC" w:rsidRPr="00C628CD" w:rsidTr="003C0179">
        <w:trPr>
          <w:cantSplit/>
          <w:trHeight w:val="1134"/>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целеполагания; планирования; осуществления учебных действий; прогнозирования; контроля; коррекции; оценки; саморегуляции</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«преднамеренные ошибки»;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информации в предложенных источниках;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взаимоконтроль;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взаимный диктант (метод М.Г. Булановской);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диспут;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заучивание материала наизусть в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«ищу ошибки»;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КОНОП (контрольный опрос на определенную проблему);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выкладывание узора  по образцу (устно и письменно);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графические диктанты;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списывание с самоконтролем</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проба на внимание;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комбинаторные умения; - изучение развития практических действий.(по М.В. Зверевой);</w:t>
            </w:r>
          </w:p>
        </w:tc>
      </w:tr>
      <w:tr w:rsidR="00553CCC" w:rsidRPr="00C628CD" w:rsidTr="003C0179">
        <w:trPr>
          <w:cantSplit/>
          <w:trHeight w:val="2615"/>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553CCC" w:rsidRPr="00C628CD" w:rsidRDefault="00553CCC" w:rsidP="00C628CD">
            <w:pPr>
              <w:spacing w:after="0" w:line="240" w:lineRule="auto"/>
              <w:jc w:val="both"/>
              <w:rPr>
                <w:rFonts w:ascii="Times New Roman" w:hAnsi="Times New Roman"/>
                <w:sz w:val="24"/>
                <w:szCs w:val="24"/>
              </w:rPr>
            </w:pP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знаково-сомволические; информационные; логические</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«найди отличия»; «на что похоже?»; операции сравнения;поиск лишнего; «лабиринты»; упорядочивание; «цепочки»; хитроумные решения;  составление схем-опор; работа с разного вида таблицами; составление и распознавание диаграмм; работа со словарями; задания на формирование логического мышления (сравнение, обобщение, классификация, анализ, синтез); пробы на определение количества, качества; развитие поискового планирования;- приёмы решения задач</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-проба на определение количества слов в предложении (С.Н. Карпова;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методика «Кодирование»;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диагностика универсального действия общего приема решения задач (по А.Р. Лурия, Л.С. Цветковой);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мыслительная деятельность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 М.В.Зверевой);</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r>
      <w:tr w:rsidR="00553CCC" w:rsidRPr="00C628CD" w:rsidTr="003C0179">
        <w:trPr>
          <w:cantSplit/>
          <w:trHeight w:val="2092"/>
          <w:jc w:val="center"/>
        </w:trPr>
        <w:tc>
          <w:tcPr>
            <w:tcW w:w="710" w:type="dxa"/>
            <w:tcBorders>
              <w:top w:val="single" w:sz="4" w:space="0" w:color="auto"/>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c>
          <w:tcPr>
            <w:tcW w:w="1984" w:type="dxa"/>
            <w:tcBorders>
              <w:top w:val="single" w:sz="4" w:space="0" w:color="auto"/>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инициативного сотрудничества; планирования учебного сотрудничества; взаимодействия; управление коммуникацией.</w:t>
            </w:r>
          </w:p>
        </w:tc>
        <w:tc>
          <w:tcPr>
            <w:tcW w:w="4392" w:type="dxa"/>
            <w:tcBorders>
              <w:top w:val="single" w:sz="4" w:space="0" w:color="auto"/>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составь задание партнеру;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отзыв на работу товарища;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групповая работа по составлению кроссворда;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«отгадай, о ком говорим»;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диалоговое слушание (формулировка вопросов для обратной связи);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«подготовь рассказ...», «опиши устно...», «объясни...»;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действия на учет позиции собеседника (анализ детских работ)</w:t>
            </w:r>
          </w:p>
        </w:tc>
        <w:tc>
          <w:tcPr>
            <w:tcW w:w="3960" w:type="dxa"/>
            <w:tcBorders>
              <w:top w:val="single" w:sz="4" w:space="0" w:color="auto"/>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«Дорога к дому»;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задания на организацию сотрудничества (задание «Рукавички»(Г.А.Цукерман), «Совместная сортировка» (Бурменская);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речевой деятельности учащихся (восстановление деформированного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(поН.В.Нечаевой)</w:t>
            </w:r>
          </w:p>
        </w:tc>
      </w:tr>
    </w:tbl>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Формирование УУД на уровне начального обучения:</w:t>
      </w:r>
    </w:p>
    <w:tbl>
      <w:tblPr>
        <w:tblW w:w="10909" w:type="dxa"/>
        <w:jc w:val="center"/>
        <w:tblInd w:w="-1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86"/>
        <w:gridCol w:w="3205"/>
        <w:gridCol w:w="2324"/>
        <w:gridCol w:w="2319"/>
        <w:gridCol w:w="2275"/>
      </w:tblGrid>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p>
        </w:tc>
        <w:tc>
          <w:tcPr>
            <w:tcW w:w="340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личностные</w:t>
            </w:r>
          </w:p>
        </w:tc>
        <w:tc>
          <w:tcPr>
            <w:tcW w:w="238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регулятивные</w:t>
            </w:r>
          </w:p>
        </w:tc>
        <w:tc>
          <w:tcPr>
            <w:tcW w:w="237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познавательные</w:t>
            </w:r>
          </w:p>
        </w:tc>
        <w:tc>
          <w:tcPr>
            <w:tcW w:w="196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коммуникативные</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1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-учебно-познава</w:t>
            </w:r>
            <w:r w:rsidRPr="00C628CD">
              <w:rPr>
                <w:rFonts w:ascii="Times New Roman" w:hAnsi="Times New Roman"/>
                <w:sz w:val="24"/>
                <w:szCs w:val="24"/>
              </w:rPr>
              <w:softHyphen/>
              <w:t>тельный интерес к новому учебному материалу;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этических чувств – стыда, вины, совести;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установка на здо</w:t>
            </w:r>
            <w:r w:rsidRPr="00C628CD">
              <w:rPr>
                <w:rFonts w:ascii="Times New Roman" w:hAnsi="Times New Roman"/>
                <w:sz w:val="24"/>
                <w:szCs w:val="24"/>
              </w:rPr>
              <w:softHyphen/>
              <w:t>ровый образ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понимание пред</w:t>
            </w:r>
            <w:r w:rsidRPr="00C628CD">
              <w:rPr>
                <w:rFonts w:ascii="Times New Roman" w:hAnsi="Times New Roman"/>
                <w:sz w:val="24"/>
                <w:szCs w:val="24"/>
              </w:rPr>
              <w:softHyphen/>
              <w:t>ложений и  оценок учителей, товари</w:t>
            </w:r>
            <w:r w:rsidRPr="00C628CD">
              <w:rPr>
                <w:rFonts w:ascii="Times New Roman" w:hAnsi="Times New Roman"/>
                <w:sz w:val="24"/>
                <w:szCs w:val="24"/>
              </w:rPr>
              <w:softHyphen/>
              <w:t>щей, родителей и других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в нрав</w:t>
            </w:r>
            <w:r w:rsidRPr="00C628CD">
              <w:rPr>
                <w:rFonts w:ascii="Times New Roman" w:hAnsi="Times New Roman"/>
                <w:sz w:val="24"/>
                <w:szCs w:val="24"/>
              </w:rPr>
              <w:softHyphen/>
              <w:t>ственном содержа</w:t>
            </w:r>
            <w:r w:rsidRPr="00C628CD">
              <w:rPr>
                <w:rFonts w:ascii="Times New Roman" w:hAnsi="Times New Roman"/>
                <w:sz w:val="24"/>
                <w:szCs w:val="24"/>
              </w:rPr>
              <w:softHyphen/>
              <w:t>нии и смысле собст</w:t>
            </w:r>
            <w:r w:rsidRPr="00C628CD">
              <w:rPr>
                <w:rFonts w:ascii="Times New Roman" w:hAnsi="Times New Roman"/>
                <w:sz w:val="24"/>
                <w:szCs w:val="24"/>
              </w:rPr>
              <w:softHyphen/>
              <w:t>венных поступков</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принимает и со</w:t>
            </w:r>
            <w:r w:rsidRPr="00C628CD">
              <w:rPr>
                <w:rFonts w:ascii="Times New Roman" w:hAnsi="Times New Roman"/>
                <w:sz w:val="24"/>
                <w:szCs w:val="24"/>
              </w:rPr>
              <w:softHyphen/>
              <w:t>храняет учебную задачу;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 сотрудничестве с учителем ставит новую учебную задачу</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сравнение, клас</w:t>
            </w:r>
            <w:r w:rsidRPr="00C628CD">
              <w:rPr>
                <w:rFonts w:ascii="Times New Roman" w:hAnsi="Times New Roman"/>
                <w:sz w:val="24"/>
                <w:szCs w:val="24"/>
              </w:rPr>
              <w:softHyphen/>
              <w:t>сификацию</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умеет задавать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моноло</w:t>
            </w:r>
            <w:r w:rsidRPr="00C628CD">
              <w:rPr>
                <w:rFonts w:ascii="Times New Roman" w:hAnsi="Times New Roman"/>
                <w:sz w:val="24"/>
                <w:szCs w:val="24"/>
              </w:rPr>
              <w:softHyphen/>
              <w:t>гические выска</w:t>
            </w:r>
            <w:r w:rsidRPr="00C628CD">
              <w:rPr>
                <w:rFonts w:ascii="Times New Roman" w:hAnsi="Times New Roman"/>
                <w:sz w:val="24"/>
                <w:szCs w:val="24"/>
              </w:rPr>
              <w:softHyphen/>
              <w:t>зывания</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2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w:t>
            </w:r>
            <w:r w:rsidRPr="00C628CD">
              <w:rPr>
                <w:rFonts w:ascii="Times New Roman" w:hAnsi="Times New Roman"/>
                <w:sz w:val="24"/>
                <w:szCs w:val="24"/>
              </w:rPr>
              <w:softHyphen/>
              <w:t>мооценке на основе критериев успешно</w:t>
            </w:r>
            <w:r w:rsidRPr="00C628CD">
              <w:rPr>
                <w:rFonts w:ascii="Times New Roman" w:hAnsi="Times New Roman"/>
                <w:sz w:val="24"/>
                <w:szCs w:val="24"/>
              </w:rPr>
              <w:softHyphen/>
              <w:t>сти учебной дея</w:t>
            </w:r>
            <w:r w:rsidRPr="00C628CD">
              <w:rPr>
                <w:rFonts w:ascii="Times New Roman" w:hAnsi="Times New Roman"/>
                <w:sz w:val="24"/>
                <w:szCs w:val="24"/>
              </w:rPr>
              <w:softHyphen/>
              <w:t>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знание основных моральных норм и ориентация на их выполнение;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по</w:t>
            </w:r>
            <w:r w:rsidRPr="00C628CD">
              <w:rPr>
                <w:rFonts w:ascii="Times New Roman" w:hAnsi="Times New Roman"/>
                <w:sz w:val="24"/>
                <w:szCs w:val="24"/>
              </w:rPr>
              <w:softHyphen/>
              <w:t>нимание причин ус</w:t>
            </w:r>
            <w:r w:rsidRPr="00C628CD">
              <w:rPr>
                <w:rFonts w:ascii="Times New Roman" w:hAnsi="Times New Roman"/>
                <w:sz w:val="24"/>
                <w:szCs w:val="24"/>
              </w:rPr>
              <w:softHyphen/>
              <w:t>пеха в учебной дея</w:t>
            </w:r>
            <w:r w:rsidRPr="00C628CD">
              <w:rPr>
                <w:rFonts w:ascii="Times New Roman" w:hAnsi="Times New Roman"/>
                <w:sz w:val="24"/>
                <w:szCs w:val="24"/>
              </w:rPr>
              <w:softHyphen/>
              <w:t>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чувство сопричаст</w:t>
            </w:r>
            <w:r w:rsidRPr="00C628CD">
              <w:rPr>
                <w:rFonts w:ascii="Times New Roman" w:hAnsi="Times New Roman"/>
                <w:sz w:val="24"/>
                <w:szCs w:val="24"/>
              </w:rPr>
              <w:softHyphen/>
              <w:t>ности и гордости за свою Родину, народ, историю;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в нрав</w:t>
            </w:r>
            <w:r w:rsidRPr="00C628CD">
              <w:rPr>
                <w:rFonts w:ascii="Times New Roman" w:hAnsi="Times New Roman"/>
                <w:sz w:val="24"/>
                <w:szCs w:val="24"/>
              </w:rPr>
              <w:softHyphen/>
              <w:t>ственном содержа</w:t>
            </w:r>
            <w:r w:rsidRPr="00C628CD">
              <w:rPr>
                <w:rFonts w:ascii="Times New Roman" w:hAnsi="Times New Roman"/>
                <w:sz w:val="24"/>
                <w:szCs w:val="24"/>
              </w:rPr>
              <w:softHyphen/>
              <w:t>нии и смысле собст</w:t>
            </w:r>
            <w:r w:rsidRPr="00C628CD">
              <w:rPr>
                <w:rFonts w:ascii="Times New Roman" w:hAnsi="Times New Roman"/>
                <w:sz w:val="24"/>
                <w:szCs w:val="24"/>
              </w:rPr>
              <w:softHyphen/>
              <w:t>венных поступков, поступков других людей</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планирует свои действия  в соот</w:t>
            </w:r>
            <w:r w:rsidRPr="00C628CD">
              <w:rPr>
                <w:rFonts w:ascii="Times New Roman" w:hAnsi="Times New Roman"/>
                <w:sz w:val="24"/>
                <w:szCs w:val="24"/>
              </w:rPr>
              <w:softHyphen/>
              <w:t>ветствии с постав</w:t>
            </w:r>
            <w:r w:rsidRPr="00C628CD">
              <w:rPr>
                <w:rFonts w:ascii="Times New Roman" w:hAnsi="Times New Roman"/>
                <w:sz w:val="24"/>
                <w:szCs w:val="24"/>
              </w:rPr>
              <w:softHyphen/>
              <w:t>ленной задачей;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проявляет позна</w:t>
            </w:r>
            <w:r w:rsidRPr="00C628CD">
              <w:rPr>
                <w:rFonts w:ascii="Times New Roman" w:hAnsi="Times New Roman"/>
                <w:sz w:val="24"/>
                <w:szCs w:val="24"/>
              </w:rPr>
              <w:softHyphen/>
              <w:t>вательную ини</w:t>
            </w:r>
            <w:r w:rsidRPr="00C628CD">
              <w:rPr>
                <w:rFonts w:ascii="Times New Roman" w:hAnsi="Times New Roman"/>
                <w:sz w:val="24"/>
                <w:szCs w:val="24"/>
              </w:rPr>
              <w:softHyphen/>
              <w:t>циативу в учебном сотруд</w:t>
            </w:r>
            <w:r w:rsidRPr="00C628CD">
              <w:rPr>
                <w:rFonts w:ascii="Times New Roman" w:hAnsi="Times New Roman"/>
                <w:sz w:val="24"/>
                <w:szCs w:val="24"/>
              </w:rPr>
              <w:softHyphen/>
              <w:t>ничестве</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поиск необходи</w:t>
            </w:r>
            <w:r w:rsidRPr="00C628CD">
              <w:rPr>
                <w:rFonts w:ascii="Times New Roman" w:hAnsi="Times New Roman"/>
                <w:sz w:val="24"/>
                <w:szCs w:val="24"/>
              </w:rPr>
              <w:softHyphen/>
              <w:t>мой информации с использова</w:t>
            </w:r>
            <w:r w:rsidRPr="00C628CD">
              <w:rPr>
                <w:rFonts w:ascii="Times New Roman" w:hAnsi="Times New Roman"/>
                <w:sz w:val="24"/>
                <w:szCs w:val="24"/>
              </w:rPr>
              <w:softHyphen/>
              <w:t>нием учебной литературы, эн</w:t>
            </w:r>
            <w:r w:rsidRPr="00C628CD">
              <w:rPr>
                <w:rFonts w:ascii="Times New Roman" w:hAnsi="Times New Roman"/>
                <w:sz w:val="24"/>
                <w:szCs w:val="24"/>
              </w:rPr>
              <w:softHyphen/>
              <w:t>циклопедий, справочников;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рассуж</w:t>
            </w:r>
            <w:r w:rsidRPr="00C628CD">
              <w:rPr>
                <w:rFonts w:ascii="Times New Roman" w:hAnsi="Times New Roman"/>
                <w:sz w:val="24"/>
                <w:szCs w:val="24"/>
              </w:rPr>
              <w:softHyphen/>
              <w:t>дения в форме простых сужде</w:t>
            </w:r>
            <w:r w:rsidRPr="00C628CD">
              <w:rPr>
                <w:rFonts w:ascii="Times New Roman" w:hAnsi="Times New Roman"/>
                <w:sz w:val="24"/>
                <w:szCs w:val="24"/>
              </w:rPr>
              <w:softHyphen/>
              <w:t>ний об объекте, его строении, форме и связях</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владеет  диало</w:t>
            </w:r>
            <w:r w:rsidRPr="00C628CD">
              <w:rPr>
                <w:rFonts w:ascii="Times New Roman" w:hAnsi="Times New Roman"/>
                <w:sz w:val="24"/>
                <w:szCs w:val="24"/>
              </w:rPr>
              <w:softHyphen/>
              <w:t>гической формой речи</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3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самоанализ и кон</w:t>
            </w:r>
            <w:r w:rsidRPr="00C628CD">
              <w:rPr>
                <w:rFonts w:ascii="Times New Roman" w:hAnsi="Times New Roman"/>
                <w:sz w:val="24"/>
                <w:szCs w:val="24"/>
              </w:rPr>
              <w:softHyphen/>
              <w:t>троль результата;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эмпатия как пони</w:t>
            </w:r>
            <w:r w:rsidRPr="00C628CD">
              <w:rPr>
                <w:rFonts w:ascii="Times New Roman" w:hAnsi="Times New Roman"/>
                <w:sz w:val="24"/>
                <w:szCs w:val="24"/>
              </w:rPr>
              <w:softHyphen/>
              <w:t>мание чувств других людей и сопережи</w:t>
            </w:r>
            <w:r w:rsidRPr="00C628CD">
              <w:rPr>
                <w:rFonts w:ascii="Times New Roman" w:hAnsi="Times New Roman"/>
                <w:sz w:val="24"/>
                <w:szCs w:val="24"/>
              </w:rPr>
              <w:softHyphen/>
              <w:t>вание им;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осознание ответст</w:t>
            </w:r>
            <w:r w:rsidRPr="00C628CD">
              <w:rPr>
                <w:rFonts w:ascii="Times New Roman" w:hAnsi="Times New Roman"/>
                <w:sz w:val="24"/>
                <w:szCs w:val="24"/>
              </w:rPr>
              <w:softHyphen/>
              <w:t>венности человека за общее благополучие;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дифференциация моральных и кон</w:t>
            </w:r>
            <w:r w:rsidRPr="00C628CD">
              <w:rPr>
                <w:rFonts w:ascii="Times New Roman" w:hAnsi="Times New Roman"/>
                <w:sz w:val="24"/>
                <w:szCs w:val="24"/>
              </w:rPr>
              <w:softHyphen/>
              <w:t>венциональных норм</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внутренний план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преобразовывает практическую за</w:t>
            </w:r>
            <w:r w:rsidRPr="00C628CD">
              <w:rPr>
                <w:rFonts w:ascii="Times New Roman" w:hAnsi="Times New Roman"/>
                <w:sz w:val="24"/>
                <w:szCs w:val="24"/>
              </w:rPr>
              <w:softHyphen/>
              <w:t>дачу в познава</w:t>
            </w:r>
            <w:r w:rsidRPr="00C628CD">
              <w:rPr>
                <w:rFonts w:ascii="Times New Roman" w:hAnsi="Times New Roman"/>
                <w:sz w:val="24"/>
                <w:szCs w:val="24"/>
              </w:rPr>
              <w:softHyphen/>
              <w:t>тельную</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поиск необходи</w:t>
            </w:r>
            <w:r w:rsidRPr="00C628CD">
              <w:rPr>
                <w:rFonts w:ascii="Times New Roman" w:hAnsi="Times New Roman"/>
                <w:sz w:val="24"/>
                <w:szCs w:val="24"/>
              </w:rPr>
              <w:softHyphen/>
              <w:t>мой информации с использова</w:t>
            </w:r>
            <w:r w:rsidRPr="00C628CD">
              <w:rPr>
                <w:rFonts w:ascii="Times New Roman" w:hAnsi="Times New Roman"/>
                <w:sz w:val="24"/>
                <w:szCs w:val="24"/>
              </w:rPr>
              <w:softHyphen/>
              <w:t>нием учебной литературы, эн</w:t>
            </w:r>
            <w:r w:rsidRPr="00C628CD">
              <w:rPr>
                <w:rFonts w:ascii="Times New Roman" w:hAnsi="Times New Roman"/>
                <w:sz w:val="24"/>
                <w:szCs w:val="24"/>
              </w:rPr>
              <w:softHyphen/>
              <w:t>циклопедий, справочников (включая элек</w:t>
            </w:r>
            <w:r w:rsidRPr="00C628CD">
              <w:rPr>
                <w:rFonts w:ascii="Times New Roman" w:hAnsi="Times New Roman"/>
                <w:sz w:val="24"/>
                <w:szCs w:val="24"/>
              </w:rPr>
              <w:softHyphen/>
              <w:t>тронные, цифро</w:t>
            </w:r>
            <w:r w:rsidRPr="00C628CD">
              <w:rPr>
                <w:rFonts w:ascii="Times New Roman" w:hAnsi="Times New Roman"/>
                <w:sz w:val="24"/>
                <w:szCs w:val="24"/>
              </w:rPr>
              <w:softHyphen/>
              <w:t>вые);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и произвольно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выбирает осно</w:t>
            </w:r>
            <w:r w:rsidRPr="00C628CD">
              <w:rPr>
                <w:rFonts w:ascii="Times New Roman" w:hAnsi="Times New Roman"/>
                <w:sz w:val="24"/>
                <w:szCs w:val="24"/>
              </w:rPr>
              <w:softHyphen/>
              <w:t>вание и критерии для сравнения и классификации</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учитывает раз</w:t>
            </w:r>
            <w:r w:rsidRPr="00C628CD">
              <w:rPr>
                <w:rFonts w:ascii="Times New Roman" w:hAnsi="Times New Roman"/>
                <w:sz w:val="24"/>
                <w:szCs w:val="24"/>
              </w:rPr>
              <w:softHyphen/>
              <w:t>ные мнения и ин</w:t>
            </w:r>
            <w:r w:rsidRPr="00C628CD">
              <w:rPr>
                <w:rFonts w:ascii="Times New Roman" w:hAnsi="Times New Roman"/>
                <w:sz w:val="24"/>
                <w:szCs w:val="24"/>
              </w:rPr>
              <w:softHyphen/>
              <w:t>тересы;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обосновывает свою позицию</w:t>
            </w:r>
          </w:p>
        </w:tc>
      </w:tr>
      <w:tr w:rsidR="00553CCC" w:rsidRPr="00C628CD" w:rsidTr="003C0179">
        <w:trPr>
          <w:trHeight w:val="3036"/>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4 класс</w:t>
            </w:r>
          </w:p>
          <w:p w:rsidR="00553CCC" w:rsidRPr="00C628CD" w:rsidRDefault="00553CCC" w:rsidP="00C628CD">
            <w:pPr>
              <w:spacing w:after="0" w:line="240" w:lineRule="auto"/>
              <w:jc w:val="both"/>
              <w:rPr>
                <w:rFonts w:ascii="Times New Roman" w:hAnsi="Times New Roman"/>
                <w:sz w:val="24"/>
                <w:szCs w:val="24"/>
              </w:rPr>
            </w:pP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внутренняя пози</w:t>
            </w:r>
            <w:r w:rsidRPr="00C628CD">
              <w:rPr>
                <w:rFonts w:ascii="Times New Roman" w:hAnsi="Times New Roman"/>
                <w:sz w:val="24"/>
                <w:szCs w:val="24"/>
              </w:rPr>
              <w:softHyphen/>
              <w:t>ция школьника на уровне положитель</w:t>
            </w:r>
            <w:r w:rsidRPr="00C628CD">
              <w:rPr>
                <w:rFonts w:ascii="Times New Roman" w:hAnsi="Times New Roman"/>
                <w:sz w:val="24"/>
                <w:szCs w:val="24"/>
              </w:rPr>
              <w:softHyphen/>
              <w:t>ного отношения к школе;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принятие ценности природного мира, готовность следовать нормам природо</w:t>
            </w:r>
            <w:r w:rsidRPr="00C628CD">
              <w:rPr>
                <w:rFonts w:ascii="Times New Roman" w:hAnsi="Times New Roman"/>
                <w:sz w:val="24"/>
                <w:szCs w:val="24"/>
              </w:rPr>
              <w:softHyphen/>
              <w:t>охранного, здоровье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сберегающего пове</w:t>
            </w:r>
            <w:r w:rsidRPr="00C628CD">
              <w:rPr>
                <w:rFonts w:ascii="Times New Roman" w:hAnsi="Times New Roman"/>
                <w:sz w:val="24"/>
                <w:szCs w:val="24"/>
              </w:rPr>
              <w:softHyphen/>
              <w:t>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w:t>
            </w:r>
            <w:r w:rsidRPr="00C628CD">
              <w:rPr>
                <w:rFonts w:ascii="Times New Roman" w:hAnsi="Times New Roman"/>
                <w:sz w:val="24"/>
                <w:szCs w:val="24"/>
              </w:rPr>
              <w:softHyphen/>
              <w:t>мооценке на основе критериев успешной учебной деятельно</w:t>
            </w:r>
            <w:r w:rsidRPr="00C628CD">
              <w:rPr>
                <w:rFonts w:ascii="Times New Roman" w:hAnsi="Times New Roman"/>
                <w:sz w:val="24"/>
                <w:szCs w:val="24"/>
              </w:rPr>
              <w:softHyphen/>
              <w:t>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основы граждан</w:t>
            </w:r>
            <w:r w:rsidRPr="00C628CD">
              <w:rPr>
                <w:rFonts w:ascii="Times New Roman" w:hAnsi="Times New Roman"/>
                <w:sz w:val="24"/>
                <w:szCs w:val="24"/>
              </w:rPr>
              <w:softHyphen/>
              <w:t>ской идентичности личности</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итоговый и поша</w:t>
            </w:r>
            <w:r w:rsidRPr="00C628CD">
              <w:rPr>
                <w:rFonts w:ascii="Times New Roman" w:hAnsi="Times New Roman"/>
                <w:sz w:val="24"/>
                <w:szCs w:val="24"/>
              </w:rPr>
              <w:softHyphen/>
              <w:t>говый контроль по результату;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адекватно оцени</w:t>
            </w:r>
            <w:r w:rsidRPr="00C628CD">
              <w:rPr>
                <w:rFonts w:ascii="Times New Roman" w:hAnsi="Times New Roman"/>
                <w:sz w:val="24"/>
                <w:szCs w:val="24"/>
              </w:rPr>
              <w:softHyphen/>
              <w:t>вает правильность выполнения дей</w:t>
            </w:r>
            <w:r w:rsidRPr="00C628CD">
              <w:rPr>
                <w:rFonts w:ascii="Times New Roman" w:hAnsi="Times New Roman"/>
                <w:sz w:val="24"/>
                <w:szCs w:val="24"/>
              </w:rPr>
              <w:softHyphen/>
              <w:t>ствий, вносит не</w:t>
            </w:r>
            <w:r w:rsidRPr="00C628CD">
              <w:rPr>
                <w:rFonts w:ascii="Times New Roman" w:hAnsi="Times New Roman"/>
                <w:sz w:val="24"/>
                <w:szCs w:val="24"/>
              </w:rPr>
              <w:softHyphen/>
              <w:t>обходимые кор</w:t>
            </w:r>
            <w:r w:rsidRPr="00C628CD">
              <w:rPr>
                <w:rFonts w:ascii="Times New Roman" w:hAnsi="Times New Roman"/>
                <w:sz w:val="24"/>
                <w:szCs w:val="24"/>
              </w:rPr>
              <w:softHyphen/>
              <w:t>рективы</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поиск необходи</w:t>
            </w:r>
            <w:r w:rsidRPr="00C628CD">
              <w:rPr>
                <w:rFonts w:ascii="Times New Roman" w:hAnsi="Times New Roman"/>
                <w:sz w:val="24"/>
                <w:szCs w:val="24"/>
              </w:rPr>
              <w:softHyphen/>
              <w:t>мой информации в открытом ин</w:t>
            </w:r>
            <w:r w:rsidRPr="00C628CD">
              <w:rPr>
                <w:rFonts w:ascii="Times New Roman" w:hAnsi="Times New Roman"/>
                <w:sz w:val="24"/>
                <w:szCs w:val="24"/>
              </w:rPr>
              <w:softHyphen/>
              <w:t>формационном пространстве, в том числе кон</w:t>
            </w:r>
            <w:r w:rsidRPr="00C628CD">
              <w:rPr>
                <w:rFonts w:ascii="Times New Roman" w:hAnsi="Times New Roman"/>
                <w:sz w:val="24"/>
                <w:szCs w:val="24"/>
              </w:rPr>
              <w:softHyphen/>
              <w:t>тролируемом пространстве Интернета;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логиче</w:t>
            </w:r>
            <w:r w:rsidRPr="00C628CD">
              <w:rPr>
                <w:rFonts w:ascii="Times New Roman" w:hAnsi="Times New Roman"/>
                <w:sz w:val="24"/>
                <w:szCs w:val="24"/>
              </w:rPr>
              <w:softHyphen/>
              <w:t>ские рассужде</w:t>
            </w:r>
            <w:r w:rsidRPr="00C628CD">
              <w:rPr>
                <w:rFonts w:ascii="Times New Roman" w:hAnsi="Times New Roman"/>
                <w:sz w:val="24"/>
                <w:szCs w:val="24"/>
              </w:rPr>
              <w:softHyphen/>
              <w:t>ния, включаю</w:t>
            </w:r>
            <w:r w:rsidRPr="00C628CD">
              <w:rPr>
                <w:rFonts w:ascii="Times New Roman" w:hAnsi="Times New Roman"/>
                <w:sz w:val="24"/>
                <w:szCs w:val="24"/>
              </w:rPr>
              <w:softHyphen/>
              <w:t>щие ус</w:t>
            </w:r>
            <w:r w:rsidRPr="00C628CD">
              <w:rPr>
                <w:rFonts w:ascii="Times New Roman" w:hAnsi="Times New Roman"/>
                <w:sz w:val="24"/>
                <w:szCs w:val="24"/>
              </w:rPr>
              <w:softHyphen/>
              <w:t>тановление при</w:t>
            </w:r>
            <w:r w:rsidRPr="00C628CD">
              <w:rPr>
                <w:rFonts w:ascii="Times New Roman" w:hAnsi="Times New Roman"/>
                <w:sz w:val="24"/>
                <w:szCs w:val="24"/>
              </w:rPr>
              <w:softHyphen/>
              <w:t>чинно-следст</w:t>
            </w:r>
            <w:r w:rsidRPr="00C628CD">
              <w:rPr>
                <w:rFonts w:ascii="Times New Roman" w:hAnsi="Times New Roman"/>
                <w:sz w:val="24"/>
                <w:szCs w:val="24"/>
              </w:rPr>
              <w:softHyphen/>
              <w:t>венных связей</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координирует свою позицию с позициями парт</w:t>
            </w:r>
            <w:r w:rsidRPr="00C628CD">
              <w:rPr>
                <w:rFonts w:ascii="Times New Roman" w:hAnsi="Times New Roman"/>
                <w:sz w:val="24"/>
                <w:szCs w:val="24"/>
              </w:rPr>
              <w:softHyphen/>
              <w:t>неров в сотруд</w:t>
            </w:r>
            <w:r w:rsidRPr="00C628CD">
              <w:rPr>
                <w:rFonts w:ascii="Times New Roman" w:hAnsi="Times New Roman"/>
                <w:sz w:val="24"/>
                <w:szCs w:val="24"/>
              </w:rPr>
              <w:softHyphen/>
              <w:t>ничестве при вы</w:t>
            </w:r>
            <w:r w:rsidRPr="00C628CD">
              <w:rPr>
                <w:rFonts w:ascii="Times New Roman" w:hAnsi="Times New Roman"/>
                <w:sz w:val="24"/>
                <w:szCs w:val="24"/>
              </w:rPr>
              <w:softHyphen/>
              <w:t>боре общего ре</w:t>
            </w:r>
            <w:r w:rsidRPr="00C628CD">
              <w:rPr>
                <w:rFonts w:ascii="Times New Roman" w:hAnsi="Times New Roman"/>
                <w:sz w:val="24"/>
                <w:szCs w:val="24"/>
              </w:rPr>
              <w:softHyphen/>
              <w:t>шения в совмест</w:t>
            </w:r>
            <w:r w:rsidRPr="00C628CD">
              <w:rPr>
                <w:rFonts w:ascii="Times New Roman" w:hAnsi="Times New Roman"/>
                <w:sz w:val="24"/>
                <w:szCs w:val="24"/>
              </w:rPr>
              <w:softHyphen/>
              <w:t>ной деятельности</w:t>
            </w:r>
          </w:p>
        </w:tc>
      </w:tr>
    </w:tbl>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Значение универсальных учебных действий для успешности обучения при получении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808"/>
        <w:gridCol w:w="3572"/>
        <w:gridCol w:w="3191"/>
      </w:tblGrid>
      <w:tr w:rsidR="00553CCC" w:rsidRPr="00C628CD" w:rsidTr="007D2D49">
        <w:tc>
          <w:tcPr>
            <w:tcW w:w="2808"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УУД</w:t>
            </w:r>
          </w:p>
        </w:tc>
        <w:tc>
          <w:tcPr>
            <w:tcW w:w="357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Результаты развития УУД</w:t>
            </w:r>
          </w:p>
        </w:tc>
        <w:tc>
          <w:tcPr>
            <w:tcW w:w="319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Значение для обучения</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Адекватная школьная мотивация. Мотивация достижения.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основ гражданской идентичности.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адекватная самооценка</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Обучение в зоне ближайшего развития ребенка. Адекватная оценка обучающимся  границ «знания и незнания». </w:t>
            </w:r>
            <w:r w:rsidR="000364CD" w:rsidRPr="00C628CD">
              <w:rPr>
                <w:rFonts w:ascii="Times New Roman" w:hAnsi="Times New Roman"/>
                <w:sz w:val="24"/>
                <w:szCs w:val="24"/>
              </w:rPr>
              <w:t>Достаточно высокая самоэффектив</w:t>
            </w:r>
            <w:r w:rsidRPr="00C628CD">
              <w:rPr>
                <w:rFonts w:ascii="Times New Roman" w:hAnsi="Times New Roman"/>
                <w:sz w:val="24"/>
                <w:szCs w:val="24"/>
              </w:rPr>
              <w:t>ность в форме принятия учебной цели и работы над ее достижением.</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личностные, познавательные, коммуникативные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Функционально-структур-ная сформированность учебной деятельности. Произвольность восприятия, внимания,  памяти, воображения.</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Высокая успешность в усвоении учебного содержания. Создание предпосылок для дальнейшего перехода к самообразованию.</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(речевые), 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Внутренний план действия</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действовать «в уме». Отрыв слова от предмета, достижение нового уровня обобщения.</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 осознание учащимся содержания, последовательности и оснований действий</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Осознанность и критичность учебных действий. </w:t>
            </w: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p>
    <w:p w:rsidR="00553CCC" w:rsidRPr="00C628CD" w:rsidRDefault="000364CD" w:rsidP="00C628CD">
      <w:pPr>
        <w:spacing w:after="0" w:line="240" w:lineRule="auto"/>
        <w:jc w:val="both"/>
        <w:rPr>
          <w:rFonts w:ascii="Times New Roman" w:hAnsi="Times New Roman"/>
          <w:b/>
          <w:sz w:val="24"/>
          <w:szCs w:val="24"/>
        </w:rPr>
      </w:pPr>
      <w:r w:rsidRPr="00C628CD">
        <w:rPr>
          <w:rFonts w:ascii="Times New Roman" w:hAnsi="Times New Roman"/>
          <w:b/>
          <w:sz w:val="24"/>
          <w:szCs w:val="24"/>
        </w:rPr>
        <w:t>2.1.3.</w:t>
      </w:r>
      <w:r w:rsidR="00553CCC" w:rsidRPr="00C628CD">
        <w:rPr>
          <w:rFonts w:ascii="Times New Roman" w:hAnsi="Times New Roman"/>
          <w:b/>
          <w:sz w:val="24"/>
          <w:szCs w:val="24"/>
        </w:rPr>
        <w:t xml:space="preserve">Связь универсальных учебных действий с содержанием учебных предметов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универсальных учебных действий: личностных, познавательных, регулятивных и коммуникативных – в образовательной деятельности осуществляется в процессе усвоения разных учебных предметов. Формирование универсальных учебных действий, обеспечивающих решение задач общекультурного, ценностно-личностного, познавательного развития обучающихся, реализуется в рамках целостной образовательной деятельности  в ходе изучения системы учебных предметов и дисциплин, в метапредметной деятельности, организации форм учебного сотрудничества и решения важных задач жизнедеятельности обучающихся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Требования к формированию универсальных учебных действий находят отражение в планируемых результатах освоения программ учебных предметов: «Русский язык», «Ли</w:t>
      </w:r>
      <w:r w:rsidR="00B73619" w:rsidRPr="00C628CD">
        <w:rPr>
          <w:rFonts w:ascii="Times New Roman" w:hAnsi="Times New Roman"/>
          <w:sz w:val="24"/>
          <w:szCs w:val="24"/>
        </w:rPr>
        <w:t xml:space="preserve">тературное чтение», «Немецкий </w:t>
      </w:r>
      <w:r w:rsidRPr="00C628CD">
        <w:rPr>
          <w:rFonts w:ascii="Times New Roman" w:hAnsi="Times New Roman"/>
          <w:sz w:val="24"/>
          <w:szCs w:val="24"/>
        </w:rPr>
        <w:t>язык»,  «Математика», «Окружающий мир», «Музыка», «Изобразительное искусство», «Технология», «Физическая культура»  – в отношении ценностно-смыслового, личностного, познавательного и коммуникативного развития обучающихся в УМК «Начальная школа 21 века</w:t>
      </w:r>
      <w:r w:rsidR="00B73619" w:rsidRPr="00C628CD">
        <w:rPr>
          <w:rFonts w:ascii="Times New Roman" w:hAnsi="Times New Roman"/>
          <w:sz w:val="24"/>
          <w:szCs w:val="24"/>
        </w:rPr>
        <w:t xml:space="preserve">». </w:t>
      </w:r>
      <w:r w:rsidRPr="00C628CD">
        <w:rPr>
          <w:rFonts w:ascii="Times New Roman" w:hAnsi="Times New Roman"/>
          <w:sz w:val="24"/>
          <w:szCs w:val="24"/>
        </w:rPr>
        <w:t>Каждый учебный предмет в зависимости от его содержания и способов организации учебной деятельности обучающихся раскрывает определенные возможности для формирования универсальных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Механизмы формирования универсальных учебных действий у обучающихся при получении  начального общего образования с содержанием учебных предметов</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при обучении грамоте и письму в 1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Тексты «Азбуки», иллюстративный и словарный материал позволяют решать задачи формирования всего комплекса УУД, которые являются приоритетным направлением в содержании образования. Организация этой деятельности в учебно-методическом комплекте по «Обучению грамоте» строится следующим образом.</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 система заданий, ориентирующая младшего школьника определить, какие модели языковых единиц  ему уже известны, а какие нет.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 тексты, в которых обсуждаются проблемы любви, уважения  и взаимоотношений родителей и детей.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 поиск и выделение необходимой информации; сбор, анализ и оценка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 с текстом и иллюстрациями: перечитывание текста с разными задачами: оценка смысла всего текста по его названию, поиск нужных частей текста, нужных строчек.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объектов с целью выделения в них существенных признаков: сравнение моделей с целью выделения звуков, обозначаемых новой буквой; анализ парных звонких-глухих звуков и моделей слов с этими звуками c целью обнаружения существенных признаков: преобладания шума и чередования звонких-глухих; обнаружение особенностей  букв я, ё, ю, е: использование  букв для обозначения звука [й'] в начале слова  и после разделительных  знаков ь и ъ; обнаружение особой роли буквы ь  после букв согласных звуков (с. 45);   выяснение общих черт непарных  согласных;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 формирование понятия «звук» через анализ моделей;  поэтапное формирование понятия «парный звонкий-глухой согласный» через систему сопоставлений; формирование понятия «смыслоразличительная роль звука» через анализ пар слов на цветном фоне;  формирование понятия «буква – знак для звука» посредством сопоставления разных знаково-символических обозначений звуков в двухъярусных и трехъярусных схемах-моделях слов;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разным звучанием мягкого-твердого согласного и использованием разных букв для гласного звука; между использованием в именах собственных прописных букв и выводом о том, что это особое средство обозначения имен, названий стран, городов, рек, кличек животных; между обнаружением связи между словами в предложении и выводом о том, что предложение нужно особым образом отмечать в письменной речи, чтобы можно было понять текст.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Формирование УУД средствами учебного предмета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Содержание учебников 1–4 классов, которое является предметом специального внимания в Стандартах и связано с формированием УУД.                                                                                                                                    </w:t>
      </w:r>
      <w:r w:rsidRPr="00C628CD">
        <w:rPr>
          <w:rFonts w:ascii="Times New Roman" w:hAnsi="Times New Roman"/>
          <w:b/>
          <w:sz w:val="24"/>
          <w:szCs w:val="24"/>
        </w:rPr>
        <w:t>1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самоопределение: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смыслообразование и нравственно-этическая ориентация: организация участия  детей в действиях интриги, содержащей гуманистический пафос восстановление нарушенного порядка, любви ко всему живому, ориентирующей  младшего школьника помогать героям-животным, попавшим в плен, и решать с этой целью разные интеллектуальные задачи.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 самоконтроль):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контроля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самоконтроль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(общеучебные):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применять правила и пользоваться инструкциями и освоенными закономерностями.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ставить, формулировать и решать проблемы как некоего  целого, включающего целый ряд логических шагов.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формирование умения поиска начала урока по условным обозначениям: символу главы и порядковому символу урока, а также умения соотносить эти обозначения в учебнике и тетради;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формирование умения читать дидактические иллюстрации с размещенными внутри словами и словосочетаниями;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обучение работе с вертикальным звукобуквенным столбиком (удержание заданного аспекта и выбор информации по заданному аспекту);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 обучение работе с информацией, представленной в графической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(информационные) - обучение работе с разными видами информации по другим основаниям: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1. Поиск и фиксация информации - формирование умения искать информацию в учебной книге: все задания, где необходимо вернуться на определенные страницы для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Понимание и преобразование информации - задания, нацеленные на проверку понимания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3. Применение и представление  информации - задания, нацеленные на применение полученной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Оценка достоверности получаемой информации - задания, нацеленные на создание условий для оценки и проверки достоверности получаемой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 моделирование.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 подведение конкретного языкового материала под лингвистическую схему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правило;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умения осуществлять сравнение и выделять общее и различное: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инициативное сотрудничество; коммуникация как взаимодействие.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1-го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школьник научится: ориентироваться в учебной книге: читать язык условных обозначений; находить выделенный фрагмент текста, выделенные строчки и слова  на странице и развороте; находить нужную дидактическую иллюстрацию; получить первоначальные навыки инструментального освоения алфавита: представлять на уровне прикидки, какие знаки и группы знаков находятся в его начале, конце, середине; работать с двумя источниками информации (учебной книгой и "рабочей тетрадью"): сопоставлять условные обозначения учебника и рабочей тетради;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школьник должен уметь: в рамках инициативного сотрудничества: работать с соседом по парте: договариваться о распределении  работы между собой и соседом,  выполнять свою часть работы, пробовать проверять часть работы, выполненную соседом; выполнять работу по цепочке; в рамках коммуникации  как взаимодействия: видеть разницу двух заявленных точек зрения, двух позиций и понимать необходимость присоединиться к одной из них;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(контроль и самоконтроль учебных действий) школьник должен: понимать, что нужно и можно выполнять работу над ошибками; выполнять работу над ошибками с помощью взрослого.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2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УУД: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смыслообразование и нравственно-этическая ориентация - организация участия  детей в действиях интриги, ориентирующей  младшего школьника помогать  героям  интриги с  целью решить интеллектуальные задачи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и самоконтроль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самоконтроль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 формирование умения поиска информации в учебных словарях;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формирование умения читать дидактические иллюстрации с размещенными внутри словами и словосочетаниями и буквосочетаниями;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обучение работе с информацией, представленной в табличной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 формирование умения по условным обозначениям определять фамилию автора стихотворного текста, использованного в звукобуквенной зарядке;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 формирование умения обращаться к дидактической иллюстрации для решения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и интерпретация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применение и представление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оценка получаемой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моделирование - умение применять правила и пользоваться инструкциями и освоенными закономерностями.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под понятие: подведение конкретного языкового материала под лингвистическую схему;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осуществлять сравнение и выделять общее и различное.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Коммуникативные УУД: инициативное сотрудничество.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Ожидаемые результаты формирования УУД к концу 2-го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инструментально освоить алфавит для свободной ориентации в корпусе учебных словарей: быстрого поиска нужной группы слов или словарной статьи; ориентироваться в учебной книге: читать язык условных обозначений; находить нужный текст упражнения, правило или таблицу; находить выделенный фрагмент текста, выделенные строчки и слова  на странице и развороте; работать с несколькими  источниками информации (двумя частями учебной книги и "Рабочей тетрадью"; учебной книгой и учебными словарями; текстом и иллюстрацией к тексту)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УУД  школьник должен уметь: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в рамках коммуникации  как взаимодействия: видеть разницу двух заявленных точек зрения, двух позиций и мотивированно присоединяться к одной из них; использовать правила, таблицы, модели для подтверждения своей позиции или высказанных героями точек зрения.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(контроль и самоконтроль учебных действий)  школьник научится: понимать, что можно апеллировать к правилу для подтверждения своего ответа или того решения, с которым он соглашается;  проверять выполненную работу, используя правила и словари, а также самостоятельно выполнять работу над ошибками.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3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 формирование умения поиска информации в учебных словарях  по заданию;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б) обучение работе с информацией, представленной в табличной форме;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формирование умения пользоваться инструкциями  в начале и в конце учебника (на форзаце и нахзаце) и инструкциями на страницах учебника;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и интерпретация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применение и представление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 3-й части учебника организована система работы, нацеленная на проверку понимания и применения знаний, полученных на уроках по предмету. Эта система включает задания, нацеливающие школьников: иллюстрировать изучаемые правила примерами из текущих упражнений; заполнять пустые места на плакатах-правилах содержательными комментариями.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правило.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осуществлять сравнение и выделять общее и различное.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(общеучебные):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ставить, формулировать и решать проблемы как некоего  целого, включающего целый ряд логических шагов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учебных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самоконтроль процесса и результатов деятельности.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Самоопределение и смыслообразование - система заданий, нацеленная на децентрацию младшего школьника, ориентирующая его на учет чужой точки зрения.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инициативное сотрудничество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Ожидаемые результаты формирования УУД к концу 3-го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свободно ориентироваться в корпусе учебных словарей, быстро находить  нужную словарную статью; свободно ориентироваться в учебной книге: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текстом (на уроках развития речи): выделять в нем тему и основную мысль (идею, переживание); выделять информацию, заданную аспектом рассмотрения, и удерживать заявленный аспект; работать с несколькими  источниками информации (двумя частями учебной книги (в одной из которых - система словарей), "Рабочей тетрадью"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 области коммуникативных УУД  школьник должен уметь: в рамках инициативного сотрудничества: 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 в рамках коммуникации  как взаимодействия: понимать основание  разницы двух заявленных точек зрения, двух позиций и мотивированно присоединяться к одной из них или отстаивать собственную точку зрения; находить в учебнике подтверждение своей позиции или высказанным сквозными героями точкам зрения, используя для этой цели в качестве аргументов словарные статьи, правила, таблицы, модели.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(контроль и самоконтроль учебных действий) - осуществлять самоконтроль и контроль полученного результата.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4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(информационные): обучение работе с разными видами информации: работа с таблицам;: работа с инструкциями;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правилами: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Поскольку к 4-му классу у обучающихся накапливается опыт работы с разными источниками информации, а также формируется определенный опыт анализа различных явлений, развивается способность преобразовывать полученную информацию, использовать ее и применять в новых условиях, большой массив заданий в учебнике 4-го класса содержит вопросы, нацеленные на понимание  информации и на проверку того, могут ли школьники выполнить процедуру контроля и самоконтроля. Каждое задание проблематизировано, содержит материал для выбора определенного решения, применения уже постигнутой закономерности, для иллюстрации правила и т.д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учебных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с проверкой работы соседа по парте или с выполнением работы над ошибками.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инициативное сотрудничество: задания, требующие распределения  работы с соседом по парте или выполнения заданий по цепочке.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взаимодействие (интеллектуальный аспект коммуникации) – учёт позиции собеседника (тесно связана с контролем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 самоопределение и смыслообразование: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школьников ориентироваться в социальных ролях и межличностных отношениях (умения соотносить поступки и события с принятыми этическими принципами, владеть коммуникативными основами, регулирующими общение детей и взрослых; а также детей между собой) осуществляется с помощью системы заданий в линии, которая называется «Азбука вежливости»;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ценностно-смысловой ориентации (способности ценить мир природы и человеческих отношений, умения выделять нравственный аспект поведения героев текста и сквозных героев учебника, способности оценить содержание учебного материала, исходя из социальных и личностных ценностей, умения сделать личностный моральный выбор) осуществляется на базе текстов и заданий, при обсуждении которых (в методическом аппарате), наряду с анализом их видовых особенностей (описание, повествование, рассуждение и т.д.), обсуждаются нравственные и ценностные проблемы;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базовых историко-культурных представлений и гражданской идентичности школьников (представления о том, что в ходе исторических изменений меняется внешняя канва: название государства, праздники, мода и т.д., но неизменной может остаться природа вокруг нас, памятники архитектуры, которые несут атмосферу прошлого и, наконец, чувства людей, такие как любовь к Родине и к тому месту, где ты живёшь, любовь близких, помощь и поддержка друзей, способность радоваться красоте мира природы, ощущение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базовых эстетических ценностей (эстетических переживаний, эстетического вкуса, представления о красоте и целостности окружающего мира) происходит не только на материале всех вышеперечисленных литературных текстах, но и на основе  заданий, входящих в линию работы с живописными произведениями;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опыта нравственных и эстетических переживаний (формирование опыта "индивидуальных примерок": воспитание способности каждый раз все ситуации этического и эстетического характера примерять на себя) осуществляется с помощью вопросов и заданий, цель которых опереться на социальный и личностный опыт ребёнка.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Ожидаемые результаты формирования УУД к концу 4-го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выпускник научится: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работать с учебным текстом: выделять информацию, заданную аспектом,  менять аспект рассмотрения в зависимости от учебной задачи;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ориентироваться в текущей  учебной книге и в других книгах комплекта; в корпусе учебных словарей: уметь находить нужную информацию и использовать ее в разных учебных целях;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работать с разными  видами информации (представленными в текстовой форме, в виде таблиц, правил, моделей и схем, дидактических иллюстраций).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в рамках инициативного сотрудничества - освоить разные формы учебной кооперации (работа вдвоем, в малой группе, в большой группе) и разные социальные роли (ведущего и исполнителя); в рамках коммуникации  как взаимодействия: понимать основание  разницы  заявленных точек зрения, позиций и уметь мотивированно и корректно присоединяться к одной из них или аргументировано  высказывать собственную точку зрения; уметь корректно критиковать альтернативную позицию; использовать весь наработанный инструментарий для подтверждения. собственной точки зрения (словари, таблицы, правила, языковые модели и схемы).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осуществлять самоконтроль и контроль хода выполнения работы и полученного результата.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«Литературное чтение»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Первый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система заданий, ориентирующая младшего школьника оказывать помощь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стихотворные тексты, в которых в шуточной форме обсуждаются серьезные проблемы родительской любви  и взаимоотношений мамы и детей.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процесса и результатов учебной деятельности. Задача создания условий для формирования данных учебных действий решается путем привлечения героев внешней интриги.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(работа с текстом и иллюстрациями): перечитывание текста с разными задачами: оценка смысла всего текста по его названию, оценка прагматики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буквосочетаниями, словами и строчками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сравнение докучных сказок с целью выделения повтора как жанровой основы; анализ группы считалок с целью обнаружения жанровых признаков: повторяющегося в разных текстах общего слова обрядового происхождения и приема шифрования чисел; анализ другой группы считалок  с целью  выявления жанрового признака; обнаружение одной из жанровых особенностей  загадок: использование приема олицетворения; обнаружение жанровых признаков  заклички: ее обрядовой природы и прикладного характера; выяснение секрета (общих черт) скороговорок; анализ концов стихотворных строк с целью обнаружения парной и перекрестной рифмы; анализ композиционных особенностей сказки-цепочки (кумулятивной сказки) с целью обнаружения  ее жанровых признаков: каждое следующее звено цепочки повторяет предыдущее, обогащённое очередным новым элементом; сравнительный анализ докучной и кумулятивной сказок  с целью обнаружения сходства /повтор как главная композиционная фигура обоих жанров/ и различий /круг и вектор как разные композиционные основы/с; обнаружение прикладного характера колыбельной песенки /подстановка своего имени вместо имени героя; обнаружение сюжетных признаков небылицы и дразнилки; сравнительный анализ текста и художественной иллюстрации к тексту с целью выделения существенных признаков малых фольклорных жанров;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формирование понятия «докучная сказка» через анализ контекстных словоупотреблений  глагола «докучать»; поэтапное формирование понятия «рифма» через систему замен: двойные хвосты слов, похожие хвосты слов, созвучные хвосты слов, созвучные концы слов, созвучные концы слов в концах строчек, говорить складно – говорить в рифму;  формирование понятия «сказка-цепочка» через анализ фрагментов - «звеньев» текста и изучение дидактической иллюстрации;   формирование понятия «прибаутка» через анализ родственных слов (баять, баюн, байка), значения которых объяснены;   формирование понятия «небылица» посредством привлечения антонима («быль» - «небылица»);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наличием повторов в жанрах устного народного творчества и выводом: «эти тексты легко запомнить»; между использованием в малых фольклорных формах  имен собственных в шуточном контексте и выводом о том, что это дразнилка;  между обнаружением созвучных концов строчек и выводом о том, что они рифмуются, что это стихи ; между наличием в фольклорном тексте нереальных сюжетных подробностей и выводом о том, что это «небылица»; между наличием в фольклорном тексте обращения-призыва к природному явлению с целью заручиться его помощью и пониманием  жанровой принадлежности такого текста: это закличка; между характером текста (жанром, к которому он принадлежит) и манерой чтения этого текста (например, как читать небылицу: «Надо ли делать большие глаза и прикладывать правую руку к сердцу? Надо ли немножко тянуть некоторые слова?»; как читать скороговорки; стихи, содержащие звукопись; заклички ; между фольклорным текстом и художественной иллюстрацией к нему.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инициативное сотрудничество: чтение по цепочке или по ролям;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коммуникация как взаимодействие (интеллектуальный аспект коммуникации) – учёт позиции собеседника: обоснование строчками из текста заявленного «чужого» мнения;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1-го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школьник научится: ориентироваться в учебной книге: читать язык условных обозначений; находить выделенный фрагмент текста, выделенные строчки и слова  на странице и развороте; находить в специально выделенном разделе (конце учебника) нужную иллюстрацию; работать с двумя источниками информации (учебной книгой и "Рабочей тетрадью"; учебной книгой и "Хрестоматией"): сопоставлять условные обозначения учебника и Рабочей тетради, учебника и Хрестоматии; находить нужный раздел Рабочей тетради и Хрестоматии.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школьник научится понимать, что можно по-разному отвечать на вопрос, и пытаться апеллировать к тексту для подтверждения того ответа, с которым он соглашается.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школьник научится: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в рамках коммуникации  как взаимодействия: видеть разницу двух заявленных точек зрения, двух позиций и мотивированно присоединяться к одной из них.</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Второй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самоопределение -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формированию базовых нравственных ценностей (тексты о том, что быть наблюдательным, уметь смотреть на одно явление с разных точек зрения, уметь фантазировать, иметь возможность общаться с друзьями (ценить и понимать их точку зрения), любить и быть любимым  это богатство и ценность);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проблеме настоящего и  ненастоящего богатства;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проблеме понимания разницы между ложью в корыстных целях и творческой фантазией;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теме ценности общения, дружбы, привязанности, любви;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проблеме разных точек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поэтические и прозаические тексты, посвящённые: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формированию базовых эстетических и экологических ценностей, в которых формируются:   представление о том, что красота  –  это то, что вокруг, – необходимо лишь научиться её обнаруживать;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теме особого зрения – способности видеть не глазами, а сердцем (обсуждение которой было начато в 1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вопросы, цель которых – опереться на опыт ребёнка, побуждать школьника каждый раз все эстетические и нравственные ситуации примерять на себя, формировать опыт переживаний, опыт примерок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(контроль и самоконтроль, оценка и самооценка  процесса и результатов учебной деятельности). Решение задачи создания условий и обстоятельств для формирования данных учебных действий связано с предъявлением школьнику разных оценочных суждений по поводу поведения персонажей литературных произведений. Эти разные точки зрения высказывают сквозные герои УМК. </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 поиск и выделение необходимой информации (работа с текстом 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и выделение необходимой информации в словарях;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Хрестоматию с целью поиска конкретного произведения и выполнения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при маркировании текста часто другим цветом обозначены  фрагменты, где находят выражение эмоции радости и счастья; фрагменты, в которых выражаются негативные переживания (грусть, страх и так далее);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самостоятельное маркирование (если в учебнике маркирование уже нанесено, т.е. текст уже каким-то образом структурирован для школьника и эмоциональные акценты расставлены, то в тетради для самостоятельной работы ученик, используя желтый и голубой карандаши, сам выделяет необходимые фрагменты текста или строчки, красит строчки текста или подчеркивает их карандашом нужного цвета и даже сам определяет цвет);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сравнение русских сказок о животных со сказками о животных других народов, с целью показать, что они с одной стороны, сходны (действуют такие же животные; животных часто характеризуют такие же взаимоотношения), а с другой стороны, отличаются  (могут действовать и другие животные, взаимоотношения между животными могут быть совершенно другими)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формирование понятия «волшебная сказка» через анализ текстов, формирование  понятия «главный ГЕРОЙ» сказки о животных, изучение дидактических иллюстраций и дидактических выводов; формирование понятия «олицетворение» без использования термина через анализ поэтических и прозаических текстов;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наличием повторов в авторской сказке и выводом: «это делает её похожей на народную сказку»; между развитым воображением, способностью фантазировать и особым взглядом на мир, которым отличаются писатели и поэты; между способностью создавать красоту, ценить красоту, видеть красоту в простом и поэтическим взглядом на мир; между описанием в тексте реальных (не выдуманных) событий и пониманием  жанровой принадлежности такого текста; между тем, что изображено на картине и её жанровой принадлежностью (портрет, пейзаж, натюрморт); между определённым взглядом на мир и  выражением этого взгляда в речевых высказываниях: ориентируясь на черты характеров героев.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управление коммуникацией, планирование учебного сотрудничества (чтение по цепочке или по ролям;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взаимодействие: обоснование строчками из текста заявленного «чужого» мнения. Понимание разных оснований для оценки одного и того же текста, например, его жанровой принадлежности: в одном и том же авторском тексте можно обнаружить и черты шутки-прибаутки (по одним основаниям), и небылицы (по другим основаниям)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Ожидаемые результаты формирования УУД к концу 2-го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инструментально освоить алфавит  для свободной ориентации в корпусе учебных словарей и быстрого поиска нужной словарной статьи; ориентироваться в учебной книге :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несколькими источниками информации (учебной книгой, "Рабочей тетрадью" и "Хрестоматией"; учебной книгой и учебными словарями; текстом и иллюстрацией к тексту)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обучаемый научится: подтверждать строчками из текста прозвучавшую точку зрения и приблизиться к пониманию того, что разные точки зрения имеют разные основания.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УУД обучаемый научится: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 в рамках коммуникации  как взаимодействия: видеть разницу двух заявленных точек зрения, двух позиций и мотивированно присоединяться к одной из них; находить в тексте подтверждение высказанным героями точкам зрения.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Третий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 система заданий, ориентирующая младшего школьника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 поэтические и прозаические тексты, посвящённые: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формированию базовых нравственно-этических ценностей (тексты о том, что быть наблюдательным, любить и ценить окружающий мир, открывать для себя что-то новое, удивительное  в привычном и обычном – это значит понимать в чём истинное богатство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умению наблюдать то, что можно увидеть глазами и то, что трудно увидеть глазами; умению обнаруживать красоту природы и искусства и переживать эту красоту вместе с близкими;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связи между богатым воображением, развитой фантазией и особым взглядом на мир, которым отличаются писатели и поэты (их способностью одухотворять, оживлять явления природы, использовать сравнения, контраст, звукопись, олицетворение);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теме ценности общения, дружбы, привязанности, любви (пониманию того, что в основе любви лежит способность сопереживать, сочувствовать всему живому;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и прозаические тексты и живописные произведения, на основе которых можно формировать базовые историко-культурные  ценности:  чувство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вопросы и задания, цель которых опереться на опыт ребёнка, побуждать школьника каждый раз все эстетические и нравственные ситуации примерять на себя, формировать опыт переживаний, опыт примерок.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 самоконтроль процесса и результатов деятельности, оценка и самооценка)- система заданий и вопросов, ориентированная на формирование действий контроля и самоконтроля, оценки и самооценки процесса и результатов учебных действий  в комплекте располагается в той части методического аппарата, которая включает суждения сквозных героев по поводу обсуждаемых литературных произведений: их мнения и переживания, оценки и позиции.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предметной области "Литературное чтение" каждое высказанное эстетическое суждение имеет право на существование, а поэтому не предполагает жесткой и однозначной оценки в терминах "правильно" или "неправильно".   Важно, чтобы оно было аргументировано.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школьную библиотеку с целью выполнения конкретного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музыкальным произведением;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литературных приёмов(сравнения, олицетворения, контраста);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используется цветное маркирование текста для чтения по ролям, смысловые выделения жирным шрифтом, рамочками и цветом);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самостоятельное маркирование (если в учебнике маркирование уже нанесено, то есть текст уже каким-то образом структурирован для школьника, эмоциональные и смысловые акценты расставлены, то в тетради для самостоятельной работы ученик, используя желтый и голубой карандаши, сам выделяет необходимые фрагменты текста или строчки, сам красит строчки текста или подчеркивает их карандашом нужного цвета и даже сам определяет цвет);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нужной библиографической и содержательной информации при помощи страницы Содержание  в учебнике, а также в других пособиях (в Хрестоматии, в учебнике 2-го класса и др.)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анализ названий сказок разных народов с целью выявления среди них «самых древних» сказочных историй и «просто древних» сказочных историй; сравнение «бродячих сказочных историй» разных народов с целью обнаружить в них общие черты: сходство построения самих сказок, событий и характеров героев; анализ текста сказки с целью обнаружить в ней черты «менее древней сказки» (ценность благородного поведения героев), черты «просто древней сказки» (ценность хитрости и ловкого обмана) и одновременно черты «самой древней сказки» (этиологический смысл); сравнение литературного и живописного произведения с целью обнаружения сходства или различия темы или заключённого в них главного переживания (настроения) автора; анализ названий и текстов сказок разных народов мира с целью выявления их жанровой принадлежности (сказки о животных или волшебные сказки); принадлежности к временному периоду («самые древние» сказки  о животных или "просто древние"); вычленения из сказок народов мира, сказок народов России; анализ басен с точки зрения сходства темы или истории (сюжета) и вывода (морали, главной мысли) с целью доказать, что в них использованы «бродячие истории»;  сравнение героя рассказа и сказочного героя с целью обнаружения их сходства и отличия;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завершающий этап формирования понятия «олицетворение»: анализ самого термина и обнаружение данного приема в стихотворных и прозаических текстах самостоятельно и с помощью наводящих вопросов; формирование понятия «сравнение» через анализ стихотворных текстов;  формирование понятия «контраст» через анализ стихотворных текстов; формирование понятия « звукопись» через анализ в поэтических тестах стечения звуков, вызывающих ассоциации с шепотом, свистом, шелестом и т.д.; формирование представления о «самых древних», «просто древних» и  «менее древних» сказочных сюжетах через анализ сказок разных народов мира; формирование понятия «бродячий сюжет» (в учебнике: «бродячая история») через анализ сказок разных народов мира с похожими событиями, похожими героями, сходным поведением героев и сходным построением самих сказок, а также через анализ сходных по сюжету басен разных авторов; формирование понятия «рассказ» путём сравнения текстов рассказов с текстами знакомых детям жанров (сказка, небылица) и обозначения их жанровой цели и принципа построения; формирование понятия «басня» через обращение к словарю происхождения слов;  анализ родственных слов (побасенка, байка); сравнение со сказкой о животных; выяснение структуры и смысла басни; формирование представления о природе смешного через анализ системы приемов, нацеленных на создание комического эффекта; формирование понятия «герой сказки» через выделение присущих герою признаков (особенностей поведения) и обнаружение их в знакомых школьникам сказочных сюжетах и авторских сказках; формирование понятия «герой рассказа» через сравнение его поведения с поведением сказочного героя;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фактом наделения неживого предмета чертами одушевлённого лица и наличием приёма олицетворения; между богатым воображением, развитой фантазией и особым взглядом на мир, которым отличаются писатели и поэты (их способностью одухотворять, оживлять явления природы, использовать сравнения, контраст, звукопись, олицетворение); между базовыми ценностями, выраженными в народной сказке, и временным периодом, к которому она принадлежит; между наличием в сказках и баснях похожих событий или (и) героев, сходного построения самих сказок и фактом использования в них международного «бродячего сюжета» (мы говорим в начальной школе: «бродячая история»); между базовыми ценностями, выражены в басне (например: басня осуждает глупость и поощряет хитрость или: басня поощряет мудрость и благородство), и временным периодом, к которому она принадлежит.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управление коммуникацией, планирование учебного сотрудничества): чтение по цепочке или по ролям;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взаимодействие: обоснование строчками из текста заявленного «чужого» мнения.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Понимание разных оснований для оценки (жанровой, этической, эстетической) одного и того же текста: в одной и той же сказке о животных можно обнаружить и черты «самых древних» сказочных историй, которые объясняют внешний вид животных, и черты «просто древних» сказочных историй, которые учат правильному, благородному поведению.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3-го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ученик научится: свободно ориентироваться в корпусе учебных словарей, быстро находить  нужную словарную статью; свободно ориентироваться в учебной книге: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текстом: выделять в нем тему и основную мысль (идею, переживание), разные жизненные позиции (точки зрения, установки, умонастроения); выделять информацию, заданную аспектом рассмотрения, и удерживать заявленный аспект; работать с несколькими  источниками информации (учебной книгой, "Рабочей тетрадью" и "Хрестоматией"; учебной книгой и учебными словарями; учебной книгой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 владеть алгоритмом составления сборников: монографических (одного конкретного писателя), жанровых (сказок о животных, волшебных сказок и т.д.),  тематических (стихи "Времена года", "О братьях наших меньших" и т.д.) /сами термины - определения сборников не используются)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осуществлять самоконтроль и контроль некоторых этапов выполнения работы и полученного результата.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обучаемый научится: в рамках инициативного сотрудничества: 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 в рамках коммуникации  как взаимодействия: понимать основание  разницы двух заявленных точек зрения, двух позиций и мотивированно присоединяться к одной из них или пробовать высказывать собственную точку зрения; находить в тексте подтверждение высказанным героями точкам зрения.</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Четвертый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самоопределение - в заданиях, нацеленных на формирование этого учебного действия, сравниваются высказанные сквозными героями точки зрения, и школьнику предлагается обоснованно присоединиться к одной из них или высказать свою собственную;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смыслообразование и нравственно-этическая ориентация: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прозаические тексты, живописные произведения (и методический аппарат к ним), посвящённые формированию базовых нравственно-этических и эстетических ценностей (способности ценить мир природы и человеческих отношений, умению видеть красоту природы и красоту человека, теме ценности общения, дружбы, привязанности, любви;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прозаические тексты и живописные произведения, на основе которых формируются базовые историко-культурные представления и гражданская идентичность школьников (представление о том, что в ходе исторических изменений меняется внешняя канва жизни: название государства, праздники, мода и т.д., но неизменной может остаться природа вокруг нас, памятники архитектуры, которые несут атмосферу прошлого и, наконец, чувства людей, такие как любовь к Родине и к тому месту, где ты живёшь, любовь близких, помощь и поддержка друзей, ощущение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 самоконтроль процесса и результатов). В предметной области "Литературное чтение" каждое высказанное эстетическое суждение имеет право на существование и поэтому не предполагает жесткой и однозначной оценки в терминах "правильно" или "неправильно" важна аргументация. Познавательные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школьную библиотеку с целью выполнения конкретного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литературных приёмов(сравнения, олицетворения, контраста;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используется цветное маркировании текста для чтения по ролям, смысловые выделения жирным шрифтом, рамочками и цветом);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самостоятельное маркирование. Часто в учебнике маркирование уже нанесено, то есть текст уже частично структурирован для школьника (эмоциональные и смысловые акценты расставлены). В тетради для самостоятельной работы ученик, используя желтый и голубой карандаши, сам выделяет необходимые фрагменты текста или строчки, сам красит строчки текста или подчеркивает их карандашом нужного цвета.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анализ волшебных сказок разных народов с целью выяснить, где же в них находится волшебный мир (высоко в небе, под землёй, под водой) и как он выглядит ; анализ народных обрядов и праздников (встреча Нового года, Масленица, Сабантуй), в которых до сих пор участвуют деревья (новогодняя ёлка, масленичный столб, столб, украшенный парой нарядных сапог) с целью обнаружить их связь с образом Мирового дерева;  анализ различных изобразительных композиций (в старинных книгах, на иконах, картинах, вышивках ...), в которых выражено древнее представление о Мировом дереве, соединяющем три мира по вертикали и представление о красоте и порядке в земном мире (горизонтальная композиция с Мировым деревом посередине и двумя фигурами по бокам;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подведение под понятие: формирование понятия «тотем» путём обсуждения научной информации и анализа древних изображений; формирование понятия «герой волшебной сказки» через анализ сказок, в которых видна связь героя с тотемным животным, через анализ знакомых школьникам сказочных сюжетов, в которых герой самый младший или сирота (или чем-то обделён), отличается от других братьев или сестёр, обладает связью с волшебным миром ; формирование понятия «былина» как жанра устного народного творчества, в который уже проникают элементы истории (в виде примет конкретно-исторического времени, исторических и географических названий); формирование понятия «герой былины» через анализ текстов былин, где герой победитель в борьбе с природными силами; защитник границ княжества и отечества; человек, прославляющий своими деяниями (торговлей или ратными подвигами) своё отечество; формирование понятий: «охватная рифма»; «парная рифма»; «перекрёстная рифма»;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жанровой принадлежностью текста и его жанровыми признаками (например, между тем, что в сказке присутствуют два мира — земной и волшебный и тем, что это именно волшебная сказка, а не бытовая и не сказка о животных; между древними представлениями о мироустройстве и особенностями древних изобразительных композиций;  между представлениями о первопредках (тотемах) и представлениями о происхождением (от них!) богов и героев в разных культурах мира; между использованием разного типа рифмы (парной, охватной, перекрёстной) и смыслом поэтической строфы.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управление коммуникацией, планирование учебного сотрудничества (чтение по цепочке или по ролям;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коммуникация как взаимодействие - обоснование строчками из текста заявленного «чужого» мнения. Понимание разных оснований для оценки (жанровой, этической, эстетической) одного и того же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Ожидаемые результаты формирования УУД к концу 4-го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выпускник научится: свободно работать с текстом: уметь выделять информацию, заданную аспектом рассмотрения, и удерживать заявленный аспект; уметь быстро менять аспект рассмотрения; свободно ориентироваться в текущей  учебной книге и в других книгах комплекта; в корпусе учебных словарей, в периодических изданиях; в фонде школьной библиотеки: уметь находить нужную информацию и использовать ее в разных учебных целях; свободно работать с разными  источниками информации (представленными в текстовой форме, в виде произведений изобразительного и музыкального искусства).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осуществлять самоконтроль и контроль хода выполнения работы и полученного результата.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учебных действий выпускник научится: - в рамках инициативного сотрудничества: освоить разные формы учебной кооперации (работа вдвоем, в малой группе, в большой группе) и разные социальные роли (ведущего и исполнителя); в рамках коммуникации  как взаимодействия: понимать основание  разницы  заявленных точек зрения, позиций и уметь мотивированно и корректно присоединяться к одной из них или аргументировано  высказывать собственную точку зрения; уметь корректно критиковать альтернативную позицию.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соответствии с требованиями, предъявляемыми ФГОС, учебный материал курса по математике нацелен на создание условий для формирования личностных и универсальных (метапредметных) учебных действий.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Первый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УУД. Ученик научится (или получит возможность научиться) проявлять познавательную инициативу в оказании помощи соученикам посредством системы заданий, ориентирующей младшего школьника на оказание помощи героям учебника или своему соседу по парте.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Система заданий, ориентирующая младшего школьника на проверку правильности выполнения задания по правилу, алгоритму, с помощью таблицы, инструментов, рисунков и т.д. позволит ученику научится или получить возможность научиться контролировать свою деятельность по ходу или результатам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указателей и др.),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Ученик научится или получит возможность научиться взаимодействовать (сотрудничать) с соседом по парте, в группе посредством заданий типа: Запиши ответ задачи, которую ты придумал и решил. Предложи соседу по парте придумать задачу, при решении которой получился бы этот же ответ. Сверьте решения своих задач.</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Второй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Ученик научится или получит возможность научиться контролировать свою деятельность по ходу или результатам выполнения задания через выполнение системы заданий, ориентированных на проверку правильности выполнения задания по правилу, алгоритму, с помощью таблицы, инструментов, рисунков, образца решения и т.д.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и т.п.),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или составленных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выполнять задания на основе использования свойств  арифметических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3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Ученик научится или получит возможность научиться контролировать свою деятельность по ходу или результатам выполнения задания посредством системы заданий, ориентирующая младшего школьника на проверку правильности выполнения задания по правилу, алгоритму, с помощью таблицы, инструментов, рисунков и т.д.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и т.п.), рисунков, схем: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4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Система заданий, ориентирующая младшего школьника на проверку правильности выполнения задания по правилу, алгоритму, с помощью таблицы, инструментов, рисунков, образцов и т.д. позволит ученику научиться или получить возможность научиться контролировать свою деятельность по ходу или результатам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Ученик научится или получит возможность научиться: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владеть общими приемами решения задач, выполнения заданий и вычислений: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указателей и др.),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выполнять действия по заданному алгоритму;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Основные виды учебной деятельности обучающихся в процессе освоения курса «Математика»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ситуаций арифметическими и геометрическими средствами.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упорядочения предметов и математических объектов (по длине, площади, вместимости, массе, времени).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Описание явлений и событий с использованием величин.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Распознавание моделей геометрических фигур в окружающих предметах.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Обнаружение математических зависимостей в окружающей действительности.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Разрешение житейских ситуаций, требующих умения находить геометрические величины (планировка, разметка).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геометрических построений.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арифметических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 результата вычисления, решения задачи.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Планирование решения задачи, выполнение задания на измерение, вычисление, построение.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Сравнение разных способов вычислений, решения задачи; выбор рационального (удобного) способа.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Накопление и использование опыта решения разнообразных математических задач.</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Пошаговый контроль правильности и полноты выполнения алгоритма арифметического действия (сложения, вычитания, умножения, деления), решения текстовой задачи, построения геометрической фигуры.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обнаружение и устранение ошибок логического (в ходе решения) и арифметического (в вычислениях)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необходимой информации в учебной и справочной литературе.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Сбор, обобщение и представление данных, полученных в ходе самостоятельно проведенных наблюдений, опросов, поисков.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 концу обучения в начальной школе будет обеспечена готовность обучающихся к продолжению образования, достигнут необходимый уровень их математического развития: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Осознание возможностей и роли математики в познании окружающей действительности, понимание математики как части общечеловеческой культуры.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проводить исследование предмета, явления, факта с точки зрения его математической сущности (числовые характеристики объекта, форма, размеры, продолжительность, соотношение частей и пр.).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анализа, сравнения, обобщения, классификации для упорядочения, установления закономерностей на основе математических фактов, создания и применения различных моделей для решения задач, формулирования правил, составления алгоритма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различных ситуаций, воспроизводящих смысл арифметических действий, математических отношений и зависимостей, характеризующих реальные процессы (движение, работа и т.д.).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измерений в учебных и житейских ситуациях, установление изменений, происходящих с реальными и математическими объектами.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 результата математической деятельности, контроль и оценка действий с математическими объектами, обнаружение и исправление ошибок.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поиска необходимой математической информации, целесообразное ее использование и обобщение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«Окружающий 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Основные содержательные линии предмета «Окружающий мир», определенные ФГОС НШ, представлены в у</w:t>
      </w:r>
      <w:r w:rsidR="000364CD" w:rsidRPr="00C628CD">
        <w:rPr>
          <w:rFonts w:ascii="Times New Roman" w:hAnsi="Times New Roman"/>
          <w:sz w:val="24"/>
          <w:szCs w:val="24"/>
        </w:rPr>
        <w:t>чебниках</w:t>
      </w:r>
      <w:r w:rsidRPr="00C628CD">
        <w:rPr>
          <w:rFonts w:ascii="Times New Roman" w:hAnsi="Times New Roman"/>
          <w:sz w:val="24"/>
          <w:szCs w:val="24"/>
        </w:rPr>
        <w:t xml:space="preserve"> двумя содержательными блоками «Человек и природа», «Человек и общество» (содержание блока «Правила безопасной жизни» раскрывается  в учебниках по мере изучения двух первых). Сравнительно новым содержательным компонентом ФГОС НШ являются личностные и универсальные (метапредметные) учебные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Примеры заданий, основная цель которых – формирование предметных, личностных и универсальных (метапредметных) способов действий по основной содержательной линии «Человек и природа» (наличие других аналогичных заданий обозначено нумерацией соответствующих страниц учебников 1-4 классов).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основная цель которых: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(узнавать) изученные объекты и явления живой и неживой природы;  проводить простейшую классификацию изученных объектов природы на основе их существенных признаков, составлять таблицы;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описывать на основе иллюстрации или предложенного плана изученные объекты и явления живой и неживой природы, выделять их основные существенные признаки, выделять новое;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несложные наблюдения и ставить опыты, используя простейшее лабораторное оборудование и измерительные приборы, следовать инструкциям и правилам   при проведении экспериментов, делать выводы на основании  полученных результатов: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словарь учебника (словари УМК), определители (гербарии) растений, дополнительный материал в Интернете в процессе изучения нового материала или при составлении плана  рассказа, доклада, презентации;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при выполнении задания иллюстративный материал  учебника как план, иллюстрирующий последовательность сменяющих друг друга событий, как этапы постановки опытов или выполнения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готовые модели (условные знаки, глобус, план, план-карта, карта) для наблюдений, объяснения явлений природы, выявления признаков и свойств объектов;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обнаруживать простейшие взаимосвязи между живой и неживой природой, использовать их для объяснения бережного отношения к природе (осознать ценность природы и необходимость нести ответственность за ее сохранение);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определять характер взаимоотношений человека с природой, находить примеры влияния этих отношений на природные объекты, на здоровье и безопасность человека (соблюдать  правила экологического поведения в быту);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знания о строении и функционировании организма человека для сохранения и укрепления своего здоровья; осознанно выполнять режим дня, оказывать первую помощь при несложных несчастных случаях;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основная цель которых научить школьника: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работать с картой: находить и показывать на карте Российскую Федерацию, Москву – столицу России, свой регион, главный город своего региона, города Золотого кольца, сухопутные и морские границы России; показывать и называть страны, граничащие с Россией и др.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государственную символику РФ, символику городов России, описывать достопримечательности Москвы,  городов «Золотого Кольца», своего края;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прошлое, настоящее и будущее, соотносить изученные исторические события с датами (ориентироваться в важнейших для страны событиях), конкретную дату с веком; находить место изученных событий на «ленте времени»;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используя дополнительные источники информации (словарик учебника, словари русского языка УМК, интернет, книги из школьной библиотеки, материалы краеведческого музея и др.), находить факты, относящиеся к образу жизни, обычаям и верованиям наших предков;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оценивать характер взаимоотношения людей в различных социальных группах (школьный коллектив, семья, общество);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соблюдать правила личной безопасности и безопасности окружающих, понимать необходимость здорового образа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воспитывать пиетет к культовым сооружениям и уважение к чувствам верующих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проявлять уважение и готовность выполнять совместно установленные договоренности и правила (в том числе правила общения со взрослыми и сверстниками в официальной обстановке школы)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примере разных учебных предметов (русский язык, литературное чтение, математика, окружающий мир) показано, какие личностные результаты и универсальные учебные действия достигаются (формируются) при изучении конкретных тем.</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Характеристика результатов формирования универсальных учебных действий</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 предметам</w:t>
      </w:r>
    </w:p>
    <w:tbl>
      <w:tblPr>
        <w:tblW w:w="0" w:type="auto"/>
        <w:tblLook w:val="04A0"/>
      </w:tblPr>
      <w:tblGrid>
        <w:gridCol w:w="1914"/>
        <w:gridCol w:w="1931"/>
        <w:gridCol w:w="2062"/>
        <w:gridCol w:w="2099"/>
        <w:gridCol w:w="1915"/>
      </w:tblGrid>
      <w:tr w:rsidR="00B73619" w:rsidRPr="00C628CD" w:rsidTr="00B73619">
        <w:tc>
          <w:tcPr>
            <w:tcW w:w="1914" w:type="dxa"/>
          </w:tcPr>
          <w:p w:rsidR="00B73619" w:rsidRPr="003C0179" w:rsidRDefault="00B73619" w:rsidP="003C0179">
            <w:pPr>
              <w:jc w:val="both"/>
              <w:rPr>
                <w:rFonts w:ascii="Times New Roman" w:hAnsi="Times New Roman"/>
                <w:b/>
                <w:sz w:val="24"/>
                <w:szCs w:val="24"/>
              </w:rPr>
            </w:pPr>
            <w:r w:rsidRPr="003C0179">
              <w:rPr>
                <w:rFonts w:ascii="Times New Roman" w:hAnsi="Times New Roman"/>
                <w:b/>
                <w:sz w:val="24"/>
                <w:szCs w:val="24"/>
              </w:rPr>
              <w:t>УУД /Предметы</w:t>
            </w: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Личностные</w:t>
            </w: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Познавательные</w:t>
            </w:r>
          </w:p>
          <w:p w:rsidR="00B73619" w:rsidRPr="003C0179" w:rsidRDefault="00B73619" w:rsidP="003C0179">
            <w:pPr>
              <w:ind w:right="-136"/>
              <w:jc w:val="both"/>
              <w:rPr>
                <w:rFonts w:ascii="Times New Roman" w:hAnsi="Times New Roman"/>
                <w:b/>
                <w:w w:val="90"/>
                <w:sz w:val="24"/>
                <w:szCs w:val="24"/>
              </w:rPr>
            </w:pP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Коммуникативные</w:t>
            </w:r>
          </w:p>
        </w:tc>
        <w:tc>
          <w:tcPr>
            <w:tcW w:w="1915"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Регулятивные</w:t>
            </w:r>
          </w:p>
        </w:tc>
      </w:tr>
      <w:tr w:rsidR="00B73619" w:rsidRPr="00C628CD" w:rsidTr="00B73619">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Русский язык</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 xml:space="preserve">жизненное </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самоопределение</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формирования логических действий: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анализа, сравнения, установления причинно-следственных связей;</w:t>
            </w:r>
          </w:p>
          <w:p w:rsidR="00B73619" w:rsidRPr="003C0179" w:rsidRDefault="00B73619" w:rsidP="003C0179">
            <w:pPr>
              <w:ind w:right="-187"/>
              <w:rPr>
                <w:rFonts w:ascii="Times New Roman" w:hAnsi="Times New Roman"/>
                <w:w w:val="90"/>
                <w:sz w:val="24"/>
                <w:szCs w:val="24"/>
              </w:rPr>
            </w:pPr>
            <w:r w:rsidRPr="003C0179">
              <w:rPr>
                <w:rFonts w:ascii="Times New Roman" w:hAnsi="Times New Roman"/>
                <w:w w:val="90"/>
                <w:sz w:val="24"/>
                <w:szCs w:val="24"/>
              </w:rPr>
              <w:t>развитие знаково-символических действий,</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моделирование (перевод устной речи в письменную).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развитие адекватных возрасту форм и функций речи,</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 xml:space="preserve">использование средств языка и речи для получения и передачи информации </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Литературное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чтение</w:t>
            </w:r>
          </w:p>
        </w:tc>
        <w:tc>
          <w:tcPr>
            <w:tcW w:w="1914" w:type="dxa"/>
          </w:tcPr>
          <w:p w:rsidR="00B73619" w:rsidRPr="003C0179" w:rsidRDefault="00B73619" w:rsidP="003C0179">
            <w:pPr>
              <w:snapToGrid w:val="0"/>
              <w:ind w:right="-163"/>
              <w:jc w:val="both"/>
              <w:rPr>
                <w:rFonts w:ascii="Times New Roman" w:hAnsi="Times New Roman"/>
                <w:w w:val="90"/>
                <w:sz w:val="24"/>
                <w:szCs w:val="24"/>
              </w:rPr>
            </w:pPr>
            <w:r w:rsidRPr="003C0179">
              <w:rPr>
                <w:rFonts w:ascii="Times New Roman" w:hAnsi="Times New Roman"/>
                <w:w w:val="90"/>
                <w:sz w:val="24"/>
                <w:szCs w:val="24"/>
              </w:rPr>
              <w:t xml:space="preserve"> смыслообразование    </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самоопределение и самопознание;</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нравственно-этическая ориентация;</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 xml:space="preserve">эмоционально-личностная децентрация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 xml:space="preserve">смысловое чтение, умение устанавливать логическую и причинно-следственную последовательность событий и действий героев; </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 xml:space="preserve">умение строить план с выделением существенной и дополнительной информации.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использование средств языка и речи для получения и передачи информации, участие в продуктивном диалоге; самовыражение,</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Иностранный язык (немецкий)</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формирования гражданской идентичности личности</w:t>
            </w:r>
          </w:p>
        </w:tc>
        <w:tc>
          <w:tcPr>
            <w:tcW w:w="1914" w:type="dxa"/>
          </w:tcPr>
          <w:p w:rsidR="00B73619" w:rsidRPr="003C0179" w:rsidRDefault="00B73619" w:rsidP="003C0179">
            <w:pPr>
              <w:snapToGrid w:val="0"/>
              <w:ind w:right="-95"/>
              <w:rPr>
                <w:rFonts w:ascii="Times New Roman" w:hAnsi="Times New Roman"/>
                <w:w w:val="90"/>
                <w:sz w:val="24"/>
                <w:szCs w:val="24"/>
              </w:rPr>
            </w:pPr>
            <w:r w:rsidRPr="003C0179">
              <w:rPr>
                <w:rFonts w:ascii="Times New Roman" w:hAnsi="Times New Roman"/>
                <w:w w:val="90"/>
                <w:sz w:val="24"/>
                <w:szCs w:val="24"/>
              </w:rPr>
              <w:t>смысловое чтение, умение прогнозировать развитие сюжета; умение задавать вопросы, опираясь на смысл прочитанного текста, сочинение оригинального текста на основе плана.</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общее речевое развитие; развитие произвольности и осознанности монологической и диалогической речи;</w:t>
            </w:r>
          </w:p>
          <w:p w:rsidR="00B73619" w:rsidRPr="003C0179" w:rsidRDefault="00B73619" w:rsidP="003C0179">
            <w:pPr>
              <w:rPr>
                <w:rFonts w:ascii="Times New Roman" w:hAnsi="Times New Roman"/>
                <w:iCs/>
                <w:w w:val="90"/>
                <w:sz w:val="24"/>
                <w:szCs w:val="24"/>
              </w:rPr>
            </w:pPr>
            <w:r w:rsidRPr="003C0179">
              <w:rPr>
                <w:rFonts w:ascii="Times New Roman" w:hAnsi="Times New Roman"/>
                <w:w w:val="90"/>
                <w:sz w:val="24"/>
                <w:szCs w:val="24"/>
              </w:rPr>
              <w:t>формирование о</w:t>
            </w:r>
            <w:r w:rsidRPr="003C0179">
              <w:rPr>
                <w:rFonts w:ascii="Times New Roman" w:hAnsi="Times New Roman"/>
                <w:iCs/>
                <w:w w:val="90"/>
                <w:sz w:val="24"/>
                <w:szCs w:val="24"/>
              </w:rPr>
              <w:t>риентации на партнера.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Математика </w:t>
            </w:r>
          </w:p>
        </w:tc>
        <w:tc>
          <w:tcPr>
            <w:tcW w:w="1914" w:type="dxa"/>
          </w:tcPr>
          <w:p w:rsidR="00B73619" w:rsidRPr="003C0179" w:rsidRDefault="00B73619" w:rsidP="003C0179">
            <w:pPr>
              <w:snapToGrid w:val="0"/>
              <w:ind w:right="-112"/>
              <w:jc w:val="both"/>
              <w:rPr>
                <w:rFonts w:ascii="Times New Roman" w:hAnsi="Times New Roman"/>
                <w:w w:val="90"/>
                <w:sz w:val="24"/>
                <w:szCs w:val="24"/>
              </w:rPr>
            </w:pPr>
            <w:r w:rsidRPr="003C0179">
              <w:rPr>
                <w:rFonts w:ascii="Times New Roman" w:hAnsi="Times New Roman"/>
                <w:w w:val="90"/>
                <w:sz w:val="24"/>
                <w:szCs w:val="24"/>
              </w:rPr>
              <w:t>смыслообразование</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eastAsia="@Arial Unicode MS" w:hAnsi="Times New Roman"/>
                <w:w w:val="90"/>
                <w:sz w:val="24"/>
                <w:szCs w:val="24"/>
              </w:rPr>
              <w:t>использование знаково-символических средств, в том числе модели и схемы</w:t>
            </w:r>
            <w:r w:rsidRPr="003C0179">
              <w:rPr>
                <w:rFonts w:ascii="Times New Roman" w:hAnsi="Times New Roman"/>
                <w:w w:val="90"/>
                <w:sz w:val="24"/>
                <w:szCs w:val="24"/>
              </w:rPr>
              <w:t>, выбор наиболее эффективных способов решения задач; анализ, синтез, сравнение, группировка, причинно-следственные связи, логические рассуждения, доказательства, 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 xml:space="preserve">использование средств языка и речи для получения и передачи информации, участие в продуктивном диалоге, сотрудничество. </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Окружающий мир</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формирование когнитивного, эмоционально-ценностного и деятельностного компонентов гражданской российской идентичности ;</w:t>
            </w:r>
          </w:p>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 xml:space="preserve">формирование основ экологического и морально-этического </w:t>
            </w:r>
          </w:p>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сознания,</w:t>
            </w:r>
          </w:p>
          <w:p w:rsidR="00B73619" w:rsidRPr="003C0179" w:rsidRDefault="00B73619" w:rsidP="003C0179">
            <w:pPr>
              <w:tabs>
                <w:tab w:val="left" w:leader="dot" w:pos="624"/>
              </w:tabs>
              <w:jc w:val="both"/>
              <w:rPr>
                <w:rFonts w:ascii="Times New Roman" w:eastAsia="@Arial Unicode MS" w:hAnsi="Times New Roman"/>
                <w:w w:val="90"/>
                <w:sz w:val="24"/>
                <w:szCs w:val="24"/>
              </w:rPr>
            </w:pPr>
            <w:r w:rsidRPr="003C0179">
              <w:rPr>
                <w:rFonts w:ascii="Times New Roman" w:eastAsia="@Arial Unicode MS" w:hAnsi="Times New Roman"/>
                <w:w w:val="90"/>
                <w:sz w:val="24"/>
                <w:szCs w:val="24"/>
              </w:rPr>
              <w:t>установка на здоровый образ жизни;</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формирование исследовательской деятельности, умения работать</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 с информацией;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анализ, синтез, сравнение, группировка, причинно-следственные связи, логические рассуждения, доказательства, 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использование средств языка и речи для получения и передачи информации, участие в продуктивном диалоге; сотрудничество, самовыражение: 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Основы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религиозных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культур и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 светской этики</w:t>
            </w:r>
          </w:p>
        </w:tc>
        <w:tc>
          <w:tcPr>
            <w:tcW w:w="1914" w:type="dxa"/>
          </w:tcPr>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 xml:space="preserve">Формирование: основ морально-этического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сознания;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бережного отношению к материальным и духовным ценностям;</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 образа мира как единого и целостного при разнообразии культур;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доверия и уважения к истории и культуре всех народов </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формирование умения работать</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 с информацией;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анализ, синтез, сравнение, группировка, причинно-следственные связи, логические рассуждения, доказательства, 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использование средств языка и речи для получения и передачи информации, участие в продуктивном диалоге; сотрудничество, самовыражение: 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Музыка</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эстетические и ценностно-смысловые ориентации,</w:t>
            </w:r>
          </w:p>
          <w:p w:rsidR="00B73619" w:rsidRPr="003C0179" w:rsidRDefault="00B73619" w:rsidP="003C0179">
            <w:pPr>
              <w:jc w:val="both"/>
              <w:rPr>
                <w:rFonts w:ascii="Times New Roman" w:hAnsi="Times New Roman"/>
                <w:iCs/>
                <w:w w:val="90"/>
                <w:sz w:val="24"/>
                <w:szCs w:val="24"/>
              </w:rPr>
            </w:pPr>
            <w:r w:rsidRPr="003C0179">
              <w:rPr>
                <w:rFonts w:ascii="Times New Roman" w:hAnsi="Times New Roman"/>
                <w:iCs/>
                <w:w w:val="90"/>
                <w:sz w:val="24"/>
                <w:szCs w:val="24"/>
              </w:rPr>
              <w:t>формирование гражданской идентичности и толерантности</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формирование замещения и моделирования</w:t>
            </w:r>
          </w:p>
        </w:tc>
        <w:tc>
          <w:tcPr>
            <w:tcW w:w="1914" w:type="dxa"/>
          </w:tcPr>
          <w:p w:rsidR="00B73619" w:rsidRPr="003C0179" w:rsidRDefault="00B73619" w:rsidP="003C0179">
            <w:pPr>
              <w:snapToGrid w:val="0"/>
              <w:rPr>
                <w:rFonts w:ascii="Times New Roman" w:hAnsi="Times New Roman"/>
                <w:iCs/>
                <w:w w:val="90"/>
                <w:sz w:val="24"/>
                <w:szCs w:val="24"/>
              </w:rPr>
            </w:pPr>
            <w:r w:rsidRPr="003C0179">
              <w:rPr>
                <w:rFonts w:ascii="Times New Roman" w:hAnsi="Times New Roman"/>
                <w:w w:val="90"/>
                <w:sz w:val="24"/>
                <w:szCs w:val="24"/>
              </w:rPr>
              <w:t xml:space="preserve">развития умения выявлять выраженные в музыке </w:t>
            </w:r>
            <w:r w:rsidRPr="003C0179">
              <w:rPr>
                <w:rFonts w:ascii="Times New Roman" w:hAnsi="Times New Roman"/>
                <w:iCs/>
                <w:w w:val="90"/>
                <w:sz w:val="24"/>
                <w:szCs w:val="24"/>
              </w:rPr>
              <w:t>настроения и чувства, передавать свои чувства и эмоции на основе творческого самовыражения</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Изобразительное искусство</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приобщение к мировой и отечественной культуре,</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формирование гражданской идентичности личности, толерантности, эстетических ценностей и вкусов, новой системы мотивов, включая мотивы творческого самовыражения, развитие позитивной самооценки и самоуважения.</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замещение и моделирования в продуктивной деятельности обучающихся явлений и объектов природного и социо-культурного мира,сравнение, установление</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тождества и различий, аналогий, причинно-следственных связей и отношений.</w:t>
            </w:r>
          </w:p>
        </w:tc>
        <w:tc>
          <w:tcPr>
            <w:tcW w:w="1914" w:type="dxa"/>
          </w:tcPr>
          <w:p w:rsidR="00B73619" w:rsidRPr="003C0179" w:rsidRDefault="00B73619" w:rsidP="003C0179">
            <w:pPr>
              <w:snapToGrid w:val="0"/>
              <w:rPr>
                <w:rFonts w:ascii="Times New Roman" w:eastAsia="@Arial Unicode MS" w:hAnsi="Times New Roman"/>
                <w:w w:val="90"/>
                <w:sz w:val="24"/>
                <w:szCs w:val="24"/>
              </w:rPr>
            </w:pPr>
            <w:r w:rsidRPr="003C0179">
              <w:rPr>
                <w:rFonts w:ascii="Times New Roman" w:eastAsia="@Arial Unicode MS" w:hAnsi="Times New Roman"/>
                <w:w w:val="90"/>
                <w:sz w:val="24"/>
                <w:szCs w:val="24"/>
              </w:rPr>
              <w:t>формулирование собственного мнения и позиции;</w:t>
            </w:r>
          </w:p>
          <w:p w:rsidR="00B73619" w:rsidRPr="003C0179" w:rsidRDefault="00B73619" w:rsidP="003C0179">
            <w:pPr>
              <w:rPr>
                <w:rFonts w:ascii="Times New Roman" w:eastAsia="@Arial Unicode MS" w:hAnsi="Times New Roman"/>
                <w:w w:val="90"/>
                <w:sz w:val="24"/>
                <w:szCs w:val="24"/>
              </w:rPr>
            </w:pPr>
            <w:r w:rsidRPr="003C0179">
              <w:rPr>
                <w:rFonts w:ascii="Times New Roman" w:eastAsia="@Arial Unicode MS" w:hAnsi="Times New Roman"/>
                <w:w w:val="90"/>
                <w:sz w:val="24"/>
                <w:szCs w:val="24"/>
              </w:rPr>
              <w:t>сотрудничество.</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Технология</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развитие эстетических представлений и критериев,</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формирование мотивации, творческой самореализации,</w:t>
            </w:r>
          </w:p>
          <w:p w:rsidR="00B73619" w:rsidRPr="003C0179" w:rsidRDefault="00B73619" w:rsidP="003C0179">
            <w:pPr>
              <w:ind w:right="-199"/>
              <w:jc w:val="both"/>
              <w:rPr>
                <w:rFonts w:ascii="Times New Roman" w:hAnsi="Times New Roman"/>
                <w:w w:val="90"/>
                <w:sz w:val="24"/>
                <w:szCs w:val="24"/>
              </w:rPr>
            </w:pPr>
            <w:r w:rsidRPr="003C0179">
              <w:rPr>
                <w:rFonts w:ascii="Times New Roman" w:hAnsi="Times New Roman"/>
                <w:w w:val="90"/>
                <w:sz w:val="24"/>
                <w:szCs w:val="24"/>
              </w:rPr>
              <w:t>готовности к предварительному профессиональному самоопределению.</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моделирование и планирование,</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анализ, действие во внутреннем умственном плане</w:t>
            </w:r>
          </w:p>
          <w:p w:rsidR="00B73619" w:rsidRPr="003C0179" w:rsidRDefault="00B73619" w:rsidP="003C0179">
            <w:pPr>
              <w:rPr>
                <w:rFonts w:ascii="Times New Roman" w:hAnsi="Times New Roman"/>
                <w:w w:val="90"/>
                <w:sz w:val="24"/>
                <w:szCs w:val="24"/>
              </w:rPr>
            </w:pP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формирование умения работать в парах и малых группах;</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развитие планирующей и регулирующей функции речи</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B73619">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Физическая культура</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формирование основ  общекультурной и российской гражданской идентичности,</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развитие мотивации достижения и готовности к преодолению трудностей,</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освоение моральных норм помощи;</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освоение правил здорового и безопасного образа жизни.</w:t>
            </w:r>
          </w:p>
        </w:tc>
        <w:tc>
          <w:tcPr>
            <w:tcW w:w="1914" w:type="dxa"/>
          </w:tcPr>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анализ, действие во внутреннем умственном плане</w:t>
            </w:r>
          </w:p>
          <w:p w:rsidR="00B73619" w:rsidRPr="003C0179" w:rsidRDefault="00B73619" w:rsidP="003C0179">
            <w:pPr>
              <w:tabs>
                <w:tab w:val="left" w:leader="dot" w:pos="624"/>
              </w:tabs>
              <w:rPr>
                <w:rFonts w:ascii="Times New Roman" w:hAnsi="Times New Roman"/>
                <w:bCs/>
                <w:w w:val="90"/>
                <w:sz w:val="24"/>
                <w:szCs w:val="24"/>
              </w:rPr>
            </w:pP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развитие взаимодействия, ориентации на партнера, сотрудничество и кооперация</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bl>
    <w:p w:rsidR="00B73619" w:rsidRPr="00C628CD" w:rsidRDefault="00B73619" w:rsidP="00C628CD">
      <w:pPr>
        <w:spacing w:after="0" w:line="240" w:lineRule="auto"/>
        <w:jc w:val="both"/>
        <w:rPr>
          <w:rFonts w:ascii="Times New Roman" w:hAnsi="Times New Roman"/>
          <w:b/>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Характеристика результатов формирования универсальных учебных дейст</w:t>
      </w:r>
      <w:r w:rsidR="000364CD" w:rsidRPr="00C628CD">
        <w:rPr>
          <w:rFonts w:ascii="Times New Roman" w:hAnsi="Times New Roman"/>
          <w:b/>
          <w:sz w:val="24"/>
          <w:szCs w:val="24"/>
        </w:rPr>
        <w:t xml:space="preserve">вий  на разных этапах обучения </w:t>
      </w:r>
      <w:r w:rsidRPr="00C628CD">
        <w:rPr>
          <w:rFonts w:ascii="Times New Roman" w:hAnsi="Times New Roman"/>
          <w:b/>
          <w:sz w:val="24"/>
          <w:szCs w:val="24"/>
        </w:rPr>
        <w:t>на уровне начального образования</w:t>
      </w:r>
    </w:p>
    <w:tbl>
      <w:tblPr>
        <w:tblW w:w="9835" w:type="dxa"/>
        <w:tblLook w:val="04A0"/>
      </w:tblPr>
      <w:tblGrid>
        <w:gridCol w:w="1362"/>
        <w:gridCol w:w="2136"/>
        <w:gridCol w:w="1981"/>
        <w:gridCol w:w="2046"/>
        <w:gridCol w:w="2310"/>
      </w:tblGrid>
      <w:tr w:rsidR="008062C6" w:rsidRPr="00C628CD" w:rsidTr="008062C6">
        <w:tc>
          <w:tcPr>
            <w:tcW w:w="187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Класс</w:t>
            </w:r>
          </w:p>
        </w:tc>
        <w:tc>
          <w:tcPr>
            <w:tcW w:w="2002"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Личностные УУД</w:t>
            </w:r>
          </w:p>
        </w:tc>
        <w:tc>
          <w:tcPr>
            <w:tcW w:w="1981"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 xml:space="preserve">Регулятивные УУД </w:t>
            </w:r>
          </w:p>
        </w:tc>
        <w:tc>
          <w:tcPr>
            <w:tcW w:w="199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Познавательные УУД</w:t>
            </w:r>
          </w:p>
        </w:tc>
        <w:tc>
          <w:tcPr>
            <w:tcW w:w="1976"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Коммуникативные УУД</w:t>
            </w:r>
          </w:p>
        </w:tc>
      </w:tr>
      <w:tr w:rsidR="008062C6" w:rsidRPr="00C628CD" w:rsidTr="008062C6">
        <w:tc>
          <w:tcPr>
            <w:tcW w:w="187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1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2. Уважать к своей семье, к своим родственникам, любовь к родителям.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Освоить  роли  ученика; формирование интереса (мотивации) к учению.</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Оценивать  жизненные ситуаций  и поступки героев художественных текстов с точки зрения общечеловеческих норм.</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1. Организовывать свое рабочее место под руководством учителя.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Определять цель выполнения заданий на уроке, во внеурочной деятельности, в жизненных ситуациях под руководством учителя.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bCs/>
                <w:sz w:val="24"/>
                <w:szCs w:val="24"/>
              </w:rPr>
            </w:pPr>
            <w:r w:rsidRPr="00C628CD">
              <w:rPr>
                <w:rFonts w:ascii="Times New Roman" w:hAnsi="Times New Roman" w:cs="Times New Roman"/>
                <w:sz w:val="24"/>
                <w:szCs w:val="24"/>
              </w:rPr>
              <w:t>4. Использовать в своей деятельности простейшие приборы: линейку, треугольник и т.д.</w:t>
            </w: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Ориентироваться в учебнике: определять умения, которые будут сформированы на основе изучения данного раздела. 2. Отвечать на простые вопросы учителя, находить нужную информацию в учебнике.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Сравнивать предметы, объекты: находить общее и различие.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Группировать предметы, объекты на основе существенных признаков.</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Подробно пересказывать прочитанное или прослушанное; определять тему. </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Участвовать в диалоге на уроке и в жизненных ситуациях.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Отвечать на вопросы учителя, товарищей по классу.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Соблюдать простейшие нормы речевого этикета: здороваться, прощаться, благодарить.</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Слушать и понимать речь других.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4. Участвовать  в паре. </w:t>
            </w:r>
          </w:p>
          <w:p w:rsidR="008062C6" w:rsidRPr="00C628CD" w:rsidRDefault="008062C6" w:rsidP="00C628CD">
            <w:pPr>
              <w:pStyle w:val="af1"/>
              <w:spacing w:after="0"/>
              <w:jc w:val="both"/>
              <w:rPr>
                <w:rFonts w:ascii="Times New Roman" w:hAnsi="Times New Roman" w:cs="Times New Roman"/>
                <w:sz w:val="24"/>
                <w:szCs w:val="24"/>
              </w:rPr>
            </w:pPr>
          </w:p>
        </w:tc>
      </w:tr>
      <w:tr w:rsidR="008062C6" w:rsidRPr="00C628CD" w:rsidTr="008062C6">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2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2. Уважение к своему народу, к своей родине.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3. Освоение личностного смысла учения, желания учиться.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Оценка жизненных ситуаций  и поступков героев художественных текстов с точки зрения общечеловеческих норм.</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Самостоятельно организовывать свое рабочее место.</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Следовать режиму организации учебной и внеучебной деятельности.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цель учебной деятельности с помощью учителя и самостоятельно.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5.  Соотносить выполненное задание  с образцом, предложенным учителем.</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6. Использовать в работе простейшие  инструменты и более сложные приборы (циркуль).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6. Корректировать выполнение задания в дальнейшем.</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Оценка своего задания по следующим параметрам: легко выполнять, возникли сложности при выполнении. </w:t>
            </w:r>
          </w:p>
          <w:p w:rsidR="008062C6" w:rsidRPr="00C628CD" w:rsidRDefault="008062C6" w:rsidP="00C628CD">
            <w:pPr>
              <w:pStyle w:val="af1"/>
              <w:spacing w:after="0"/>
              <w:jc w:val="both"/>
              <w:rPr>
                <w:rFonts w:ascii="Times New Roman" w:hAnsi="Times New Roman" w:cs="Times New Roman"/>
                <w:sz w:val="24"/>
                <w:szCs w:val="24"/>
              </w:rPr>
            </w:pPr>
          </w:p>
          <w:p w:rsidR="008062C6" w:rsidRPr="00C628CD" w:rsidRDefault="008062C6" w:rsidP="00C628CD">
            <w:pPr>
              <w:jc w:val="both"/>
              <w:rPr>
                <w:rFonts w:ascii="Times New Roman" w:hAnsi="Times New Roman"/>
                <w:bCs/>
                <w:sz w:val="24"/>
                <w:szCs w:val="24"/>
              </w:rPr>
            </w:pP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Отвечать на простые  и сложные вопросы учителя, самим задавать вопросы, находить нужную информацию в учебнике.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Сравнивать  и группировать предметы, объекты  по нескольким основаниям; находить закономерности; самостоятельно продолжать их по установленном правилу.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 4. Подробно пересказывать прочитанное или прослушанное;  составлять простой план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Определять,  в каких источниках  можно  найти  необходимую информацию для  выполнения задания.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6. Находить необходимую информацию,  как в учебнике, так и в  словарях в учебнике.</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7. Наблюдать и делать самостоятельные   простые выводы</w:t>
            </w:r>
          </w:p>
          <w:p w:rsidR="008062C6" w:rsidRPr="00C628CD" w:rsidRDefault="008062C6" w:rsidP="00C628CD">
            <w:pPr>
              <w:jc w:val="both"/>
              <w:rPr>
                <w:rFonts w:ascii="Times New Roman" w:hAnsi="Times New Roman"/>
                <w:bCs/>
                <w:sz w:val="24"/>
                <w:szCs w:val="24"/>
              </w:rPr>
            </w:pP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Выполняя различные роли в группе, сотрудничать в совместном решении проблемы (задачи).</w:t>
            </w:r>
          </w:p>
          <w:p w:rsidR="008062C6" w:rsidRPr="00C628CD" w:rsidRDefault="008062C6" w:rsidP="00C628CD">
            <w:pPr>
              <w:jc w:val="both"/>
              <w:rPr>
                <w:rFonts w:ascii="Times New Roman" w:hAnsi="Times New Roman"/>
                <w:bCs/>
                <w:sz w:val="24"/>
                <w:szCs w:val="24"/>
              </w:rPr>
            </w:pPr>
          </w:p>
        </w:tc>
      </w:tr>
      <w:tr w:rsidR="008062C6" w:rsidRPr="00C628CD" w:rsidTr="008062C6">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 «справедливость», «желание понимать друг друга», «понимать позицию другого».</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2. Уважение к своему народу, к другим народам, терпимость к обычаям и традициям других народов.</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Освоение личностного смысла учения; желания продолжать свою учебу.</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Оценка жизненных ситуаций  и поступков героев художественных текстов с точки зрения общечеловеческих норм, нравственных и этических ценностей.</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Самостоятельно организовывать свое рабочее место в соответствии с целью выполнения заданий.</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Самостоятельно определять важность или  необходимость выполнения различных задания в учебном  процессе и жизненных ситуациях.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цель учебной деятельности с помощью самостоятельно.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Определять правильность выполненного задания  на основе сравнения с предыдущими заданиями, или на основе различных образцов.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6. Корректировать выполнение задания в соответствии с планом, условиями выполнения, результатом действий на определенном этапе.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Использовать в работе литературу, инструменты, приборы.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8. Оценка своего задания по  параметрам, заранее представленным.</w:t>
            </w:r>
          </w:p>
          <w:p w:rsidR="008062C6" w:rsidRPr="00C628CD" w:rsidRDefault="008062C6" w:rsidP="00C628CD">
            <w:pPr>
              <w:pStyle w:val="af1"/>
              <w:spacing w:after="0"/>
              <w:jc w:val="both"/>
              <w:rPr>
                <w:rFonts w:ascii="Times New Roman" w:hAnsi="Times New Roman" w:cs="Times New Roman"/>
                <w:sz w:val="24"/>
                <w:szCs w:val="24"/>
              </w:rPr>
            </w:pPr>
          </w:p>
          <w:p w:rsidR="008062C6" w:rsidRPr="00C628CD" w:rsidRDefault="008062C6" w:rsidP="00C628CD">
            <w:pPr>
              <w:jc w:val="both"/>
              <w:rPr>
                <w:rFonts w:ascii="Times New Roman" w:hAnsi="Times New Roman"/>
                <w:bCs/>
                <w:sz w:val="24"/>
                <w:szCs w:val="24"/>
              </w:rPr>
            </w:pP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планировать свою работу по изучению незнакомого материала.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Самостоятельно предполагать, какая  дополнительная информация буде нужна для изучения незнакомого материала;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отбирать необходимые  источники информации среди предложенных учителем словарей, энциклопедий, справочников.</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 Извлекать информацию, представленную в разных формах (текст, таблица, схема, экспонат, модель,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а, иллюстрация и др.)</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4. Представлять информацию в виде текста, таблицы, схемы, в том числе с помощью ИКТ.</w:t>
            </w:r>
          </w:p>
          <w:p w:rsidR="008062C6" w:rsidRPr="00C628CD" w:rsidRDefault="008062C6" w:rsidP="00C628CD">
            <w:pPr>
              <w:jc w:val="both"/>
              <w:rPr>
                <w:rFonts w:ascii="Times New Roman" w:hAnsi="Times New Roman"/>
                <w:bCs/>
                <w:sz w:val="24"/>
                <w:szCs w:val="24"/>
              </w:rPr>
            </w:pPr>
            <w:r w:rsidRPr="00C628CD">
              <w:rPr>
                <w:rFonts w:ascii="Times New Roman" w:hAnsi="Times New Roman"/>
                <w:sz w:val="24"/>
                <w:szCs w:val="24"/>
              </w:rPr>
              <w:t xml:space="preserve">5. Анализировать, сравнивать, группировать различные объекты, явления, факты. </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Выполняя различные роли в группе, сотрудничать в совместном решении проблемы (задачи).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Отстаивать свою точку зрения, соблюдая правила речевого этикета.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6. Критично относиться к своему мнению</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Понимать точку зрения другого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8. Участвовать в работе группы, распределять роли, договариваться друг с другом. </w:t>
            </w:r>
          </w:p>
          <w:p w:rsidR="008062C6" w:rsidRPr="00C628CD" w:rsidRDefault="008062C6" w:rsidP="00C628CD">
            <w:pPr>
              <w:jc w:val="both"/>
              <w:rPr>
                <w:rFonts w:ascii="Times New Roman" w:hAnsi="Times New Roman"/>
                <w:bCs/>
                <w:sz w:val="24"/>
                <w:szCs w:val="24"/>
              </w:rPr>
            </w:pPr>
          </w:p>
        </w:tc>
      </w:tr>
      <w:tr w:rsidR="008062C6" w:rsidRPr="00C628CD" w:rsidTr="008062C6">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 «справедливость», «желание понимать друг друга», «понимать позицию другого», «народ», «национальность» и т.д.</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2. Уважение  к своему народу, к другим народам, принятие ценностей других народов.</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Освоение личностного смысла учения;  выбор дальнейшего образовательного маршрута.</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Оценка жизненных ситуаций  и поступков героев художественных текстов с точки зрения общечеловеческих норм, нравственных и этических ценностей, ценностей гражданина России.</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Самостоятельно  формулировать задание: определять его цель, планировать алгоритм его выполнения, корректировать работу по ходу его выполнения, самостоятельно оценивать.</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Использовать  при выполнения задания различные средства: справочную литературу, ИКТ, инструменты и приборы.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самостоятельно критерии оценивания, давать самооценку. </w:t>
            </w: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планировать свою работу по изучению незнакомого материала.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Самостоятельно предполагать, какая  дополнительная информация буде нужна для изучения незнакомого материала;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отбирать необходимые  источники информации среди предложенных учителем словарей, энциклопедий, справочников, электронные диски.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Сопоставлять  и отбирать информацию, полученную из  различных источников (словари, энциклопедии, справочники, электронные диски, сеть Интернет).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4. Анализировать, сравнивать, группировать различные объекты, явления, факты.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5. Самостоятельно делать выводы, перерабатывать информацию, преобразовывать её,  представлять информацию на основе схем, моделей, сообщений.</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6. Составлять сложный план текста.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7. Уметь передавать содержание в сжатом, выборочном или развёрнутом виде</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Выполняя различные роли в группе, сотрудничать в совместном решении проблемы (задачи).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Отстаивать свою точку зрения, соблюдая правила речевого этикета; аргументировать свою точку зрения с помощью фактов и дополнительных сведений.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6. Критично относиться к своему мнению.</w:t>
            </w:r>
            <w:r w:rsidRPr="00C628CD">
              <w:rPr>
                <w:rFonts w:ascii="Times New Roman" w:hAnsi="Times New Roman"/>
                <w:sz w:val="24"/>
                <w:szCs w:val="24"/>
              </w:rPr>
              <w:t xml:space="preserve"> Уметь взглянуть на ситуацию с иной позиции и договариваться с людьми иных позиций</w:t>
            </w:r>
            <w:r w:rsidRPr="00C628CD">
              <w:rPr>
                <w:rFonts w:ascii="Times New Roman" w:hAnsi="Times New Roman"/>
                <w:bCs/>
                <w:sz w:val="24"/>
                <w:szCs w:val="24"/>
              </w:rPr>
              <w:t>.</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Понимать точку зрения другого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8. Участвовать в работе группы, распределять роли, договариваться друг с другом. Предвидеть  последствия коллективных решений.</w:t>
            </w:r>
          </w:p>
        </w:tc>
      </w:tr>
    </w:tbl>
    <w:p w:rsidR="00B73619" w:rsidRPr="00C628CD" w:rsidRDefault="00B73619" w:rsidP="00C628CD">
      <w:pPr>
        <w:spacing w:after="0" w:line="240" w:lineRule="auto"/>
        <w:jc w:val="both"/>
        <w:rPr>
          <w:rFonts w:ascii="Times New Roman" w:hAnsi="Times New Roman"/>
          <w:b/>
          <w:sz w:val="24"/>
          <w:szCs w:val="24"/>
        </w:rPr>
      </w:pP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Классификация типовых задач</w:t>
      </w:r>
    </w:p>
    <w:tbl>
      <w:tblPr>
        <w:tblW w:w="0" w:type="auto"/>
        <w:tblInd w:w="55" w:type="dxa"/>
        <w:tblLayout w:type="fixed"/>
        <w:tblCellMar>
          <w:top w:w="55" w:type="dxa"/>
          <w:left w:w="55" w:type="dxa"/>
          <w:bottom w:w="55" w:type="dxa"/>
          <w:right w:w="55" w:type="dxa"/>
        </w:tblCellMar>
        <w:tblLook w:val="0000"/>
      </w:tblPr>
      <w:tblGrid>
        <w:gridCol w:w="2160"/>
        <w:gridCol w:w="263"/>
        <w:gridCol w:w="7260"/>
      </w:tblGrid>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Основные виды УУД</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b/>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задач (заданий)</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Самоопределения; смыслообразования; нравственно-этической ориентации</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Целеполагания; планирования; осуществления учебных действий; прогнозирования; контроля; коррекции; оценки; саморегуляции</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знаково-символические; информационные; логические</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Инициативного сотрудничества; планирования учебного сотрудничества; взаимодействия; управление коммуникацией.</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Задачи формирования УУД соответствуют личностным и метапредметным результатам освоения образовательной программы, а виды задач связаны с показателями (характеристиками) планируемых результатов.</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Взаимосвязь типовых задач (зада</w:t>
      </w:r>
      <w:r w:rsidR="00C628CD" w:rsidRPr="00C628CD">
        <w:rPr>
          <w:rFonts w:ascii="Times New Roman" w:hAnsi="Times New Roman"/>
          <w:b/>
          <w:sz w:val="24"/>
          <w:szCs w:val="24"/>
        </w:rPr>
        <w:t xml:space="preserve">ний) и планируемых результатов  </w:t>
      </w:r>
      <w:r w:rsidRPr="00C628CD">
        <w:rPr>
          <w:rFonts w:ascii="Times New Roman" w:hAnsi="Times New Roman"/>
          <w:b/>
          <w:sz w:val="24"/>
          <w:szCs w:val="24"/>
        </w:rPr>
        <w:t>освоения  образовательной программы</w:t>
      </w:r>
    </w:p>
    <w:tbl>
      <w:tblPr>
        <w:tblW w:w="8651" w:type="dxa"/>
        <w:jc w:val="center"/>
        <w:tblInd w:w="-1086" w:type="dxa"/>
        <w:tblLayout w:type="fixed"/>
        <w:tblCellMar>
          <w:top w:w="55" w:type="dxa"/>
          <w:left w:w="55" w:type="dxa"/>
          <w:bottom w:w="55" w:type="dxa"/>
          <w:right w:w="55" w:type="dxa"/>
        </w:tblCellMar>
        <w:tblLook w:val="0000"/>
      </w:tblPr>
      <w:tblGrid>
        <w:gridCol w:w="1431"/>
        <w:gridCol w:w="1688"/>
        <w:gridCol w:w="5532"/>
      </w:tblGrid>
      <w:tr w:rsidR="008062C6" w:rsidRPr="00C628CD" w:rsidTr="003C0179">
        <w:trPr>
          <w:jc w:val="center"/>
        </w:trPr>
        <w:tc>
          <w:tcPr>
            <w:tcW w:w="143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Планируе</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мые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Показатели (характеристики) планируемых результатов</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задачи (задания)</w:t>
            </w:r>
          </w:p>
        </w:tc>
      </w:tr>
      <w:tr w:rsidR="008062C6" w:rsidRPr="00C628CD" w:rsidTr="003C0179">
        <w:trPr>
          <w:jc w:val="center"/>
        </w:trPr>
        <w:tc>
          <w:tcPr>
            <w:tcW w:w="1431" w:type="dxa"/>
            <w:vMerge w:val="restart"/>
            <w:tcBorders>
              <w:top w:val="single" w:sz="4" w:space="0" w:color="auto"/>
              <w:left w:val="single" w:sz="4" w:space="0" w:color="auto"/>
              <w:bottom w:val="nil"/>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 готовность и способность обучающихся к саморазвитию; самостоятельность и личная ответственность за свои поступки; социальная компетентность как готовность к решению моральных дилемм, устойчивое следование в поведении социальным нормам.</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Личностные самоопределения, нацеленные на децентрацию младшего школьника, ориентирующие его на учет другой точки зрения, на оказание интеллектуальной помощи сквозным героям, которые в этом нуждаются при решении трудных задач. </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Эта группа типовых задач предусматривает, например,  выполнение следующих заданий: объяснить  подтвердить, доказать, определить, ответить на этот вопрос». </w:t>
            </w:r>
          </w:p>
        </w:tc>
      </w:tr>
      <w:tr w:rsidR="008062C6" w:rsidRPr="00C628CD" w:rsidTr="003C0179">
        <w:trPr>
          <w:jc w:val="center"/>
        </w:trPr>
        <w:tc>
          <w:tcPr>
            <w:tcW w:w="1431" w:type="dxa"/>
            <w:vMerge/>
            <w:tcBorders>
              <w:top w:val="single" w:sz="4" w:space="0" w:color="auto"/>
              <w:left w:val="single" w:sz="4" w:space="0" w:color="auto"/>
              <w:bottom w:val="nil"/>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Смыслообразование: мотивация учебной деятельности; положительная самооценка на основе критериев успешности учебной деятельности; целостный, социально-ориентированный взгляд на мир; эмпатия как понимание чувств других людей и сопереживание им.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Личностные смыслообразования, предусматривающие установление обучающимися связи между целью учебной деятельности и её мотивом.</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Эта группа типовых задач предполагает, например, организацию участия детей в действиях интриги, содержащей гуманистический пафос восстановления нарушенного порядка, любви ко всему живому, ориентирующей младшего школьника помогать героям-животным, попавшим в плен, и решать с этой целью различные интеллектуальные задачи. </w:t>
            </w:r>
          </w:p>
        </w:tc>
      </w:tr>
      <w:tr w:rsidR="008062C6" w:rsidRPr="00C628CD" w:rsidTr="003C0179">
        <w:trPr>
          <w:trHeight w:val="2092"/>
          <w:jc w:val="center"/>
        </w:trPr>
        <w:tc>
          <w:tcPr>
            <w:tcW w:w="1431" w:type="dxa"/>
            <w:vMerge/>
            <w:tcBorders>
              <w:top w:val="single" w:sz="4" w:space="0" w:color="auto"/>
              <w:left w:val="single" w:sz="4" w:space="0" w:color="auto"/>
              <w:bottom w:val="nil"/>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nil"/>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Нравственно-этическая </w:t>
            </w:r>
          </w:p>
        </w:tc>
        <w:tc>
          <w:tcPr>
            <w:tcW w:w="5532" w:type="dxa"/>
            <w:tcBorders>
              <w:top w:val="single" w:sz="4" w:space="0" w:color="auto"/>
              <w:left w:val="single" w:sz="4" w:space="0" w:color="auto"/>
              <w:bottom w:val="nil"/>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Личностные нравственно-этической ориентации. Эта ориентация: уважительное отношение к иному мнению; навыки сотрудничества в различных ситуациях.</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 Группа типовых задач предполагает оценивание усваиваемого содержания, обеспечивающего личностный моральный выбор.</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Данные типовые задачи находятся в текстах, где обсуждаются проблемы любви, уважения и взаимоотношений родителей и детей.</w:t>
            </w:r>
          </w:p>
        </w:tc>
      </w:tr>
      <w:tr w:rsidR="008062C6" w:rsidRPr="00C628CD" w:rsidTr="003C0179">
        <w:trPr>
          <w:trHeight w:val="653"/>
          <w:jc w:val="center"/>
        </w:trPr>
        <w:tc>
          <w:tcPr>
            <w:tcW w:w="143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умения  формулировать проблемы как некое целое. Задания, направленные на овладение способностью понимать цели и задачи учебной деятельности, решать задачи творческого характера, планировать свои действия в соответствии с поставленной целью</w:t>
            </w:r>
          </w:p>
        </w:tc>
      </w:tr>
      <w:tr w:rsidR="008062C6" w:rsidRPr="00C628CD" w:rsidTr="003C0179">
        <w:trPr>
          <w:trHeight w:val="474"/>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Планирования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Планирование учебного сотрудничества, Типовые задание на чтение по ролям или по цепочке, организацию работы в группе.</w:t>
            </w:r>
          </w:p>
        </w:tc>
      </w:tr>
      <w:tr w:rsidR="008062C6" w:rsidRPr="00C628CD" w:rsidTr="003C0179">
        <w:trPr>
          <w:trHeight w:val="54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Осуществления учебных действий</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Система заданий, ориентирующая обучающихся на проверку правильности выполнения задания по правилу, по алгоритму, с помощью таблицы, инструментов, рисунков, образцов. Задания типа «Выполни проверку задания, сопоставив его с условием (таблицей). Задания на овладение общими приемами выполнения заданий</w:t>
            </w:r>
          </w:p>
        </w:tc>
      </w:tr>
      <w:tr w:rsidR="008062C6" w:rsidRPr="00C628CD" w:rsidTr="003C0179">
        <w:trPr>
          <w:trHeight w:val="433"/>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прогнозирования деятельности обучающимися.</w:t>
            </w:r>
          </w:p>
        </w:tc>
      </w:tr>
      <w:tr w:rsidR="008062C6" w:rsidRPr="00C628CD" w:rsidTr="003C0179">
        <w:trPr>
          <w:trHeight w:val="426"/>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в которых можно апеллировать к правилу для подтверждения своего ответа, проверять выполненную работу. Типовые задания, требующие обнаружения и исправления ошибок, задания, связанные с пошаговым контролем правильности и полноты выполнения алгоритма. Задания типа «Как ты докажешь…»</w:t>
            </w:r>
          </w:p>
        </w:tc>
      </w:tr>
      <w:tr w:rsidR="008062C6" w:rsidRPr="00C628CD" w:rsidTr="003C0179">
        <w:trPr>
          <w:trHeight w:val="421"/>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Коррекции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Задания, направленные на формирование универсальных учебных действий и коррекцию  пробелов в усвоении  программного материала</w:t>
            </w:r>
          </w:p>
        </w:tc>
      </w:tr>
      <w:tr w:rsidR="008062C6" w:rsidRPr="00C628CD" w:rsidTr="003C0179">
        <w:trPr>
          <w:trHeight w:val="41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Оценки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направленные на  формирование умений адекватно поставленной цели оценивать свои результаты, понимать причины успеха и неуспеха, на адекватное оценивание собственного поведения и поведения других участников, готовности конструктивно решать конфликтные ситуации.</w:t>
            </w:r>
          </w:p>
        </w:tc>
      </w:tr>
      <w:tr w:rsidR="008062C6" w:rsidRPr="00C628CD" w:rsidTr="003C0179">
        <w:trPr>
          <w:trHeight w:val="409"/>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Саморегуляции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направленные на формирование общеучебных умений и универсальных действий, отражающих  учебную самостоятельность и познавательные интересы обучающихся</w:t>
            </w:r>
          </w:p>
        </w:tc>
      </w:tr>
      <w:tr w:rsidR="008062C6" w:rsidRPr="00C628CD" w:rsidTr="003C0179">
        <w:trPr>
          <w:trHeight w:val="276"/>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Общеучебные;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направленные  на работу с учебным текстом: выделение информации, заданной аспектом, изменение аспекта в зависимости от учебной задачи. Задания, связанные с ориентацией в текущей учебной книге и других книгах комплекта, в корпусе учебных словарей. </w:t>
            </w:r>
          </w:p>
        </w:tc>
      </w:tr>
      <w:tr w:rsidR="008062C6" w:rsidRPr="00C628CD" w:rsidTr="003C0179">
        <w:trPr>
          <w:trHeight w:val="42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Знаково-символические;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требующие моделирования различных ситуаций, выполнение измерений в житейских и в учебных ситуациях, умение применять правила и пользоваться инструкциями и освоенными закономерностями. </w:t>
            </w:r>
          </w:p>
        </w:tc>
      </w:tr>
      <w:tr w:rsidR="008062C6" w:rsidRPr="00C628CD" w:rsidTr="003C0179">
        <w:trPr>
          <w:trHeight w:val="43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Информационные;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требующие умения работать  с правилами, инструкциями, таблицами, возвращения к таблицам. Задания предполагают поиск информации в словарях </w:t>
            </w:r>
          </w:p>
        </w:tc>
      </w:tr>
      <w:tr w:rsidR="008062C6" w:rsidRPr="00C628CD" w:rsidTr="003C0179">
        <w:trPr>
          <w:trHeight w:val="41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 Типовые задания, содержащие анализ объектов с целью выделения в них существенных признаков, на подведение под понятие. Типовые задания, требующие установления причинно-следственных связей, осуществлять сравнение и выделять общее и находить различия.</w:t>
            </w:r>
          </w:p>
        </w:tc>
      </w:tr>
      <w:tr w:rsidR="008062C6" w:rsidRPr="00C628CD" w:rsidTr="003C0179">
        <w:trPr>
          <w:trHeight w:val="434"/>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Инициативного сотрудничества;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распределение работы соседом по парте или в группе, или по цепочке. Задания на выполнение различных социальных ролей: ведущего и исполнителя, распределять обязанности по поиску информации, проявлять инициативу и самостоятельность</w:t>
            </w:r>
          </w:p>
        </w:tc>
      </w:tr>
      <w:tr w:rsidR="008062C6" w:rsidRPr="00C628CD" w:rsidTr="003C0179">
        <w:trPr>
          <w:trHeight w:val="41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Планирования учебного сотрудничества;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«Сформулируй задачу и предложи соседу по парте решить её.</w:t>
            </w:r>
          </w:p>
        </w:tc>
      </w:tr>
      <w:tr w:rsidR="008062C6" w:rsidRPr="00C628CD" w:rsidTr="003C0179">
        <w:trPr>
          <w:trHeight w:val="366"/>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Взаимодействия;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Задания на понимание разницы между заявленными точками зрения на выработку умения мотивированно и корректно отвергать чужую точку зрения и высказывать свою. </w:t>
            </w:r>
          </w:p>
        </w:tc>
      </w:tr>
      <w:tr w:rsidR="008062C6" w:rsidRPr="00C628CD" w:rsidTr="003C0179">
        <w:trPr>
          <w:trHeight w:val="430"/>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Управление коммуникацией</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 умение участвовать в диалоге, строить беседу с учетом ситуации общения при соблюдении речевых и этических норм, регулировать собственную деятельность, направленную на познание закономерностей мира природы, социальной действительности и внутренней жизни человека.</w:t>
            </w:r>
          </w:p>
        </w:tc>
      </w:tr>
      <w:tr w:rsidR="008062C6" w:rsidRPr="003C0179" w:rsidTr="003C0179">
        <w:trPr>
          <w:gridBefore w:val="1"/>
          <w:gridAfter w:val="1"/>
          <w:wBefore w:w="1431" w:type="dxa"/>
          <w:wAfter w:w="5532" w:type="dxa"/>
          <w:trHeight w:val="70"/>
          <w:jc w:val="center"/>
        </w:trPr>
        <w:tc>
          <w:tcPr>
            <w:tcW w:w="1688" w:type="dxa"/>
            <w:tcBorders>
              <w:top w:val="single" w:sz="4" w:space="0" w:color="auto"/>
              <w:left w:val="nil"/>
              <w:bottom w:val="nil"/>
              <w:right w:val="nil"/>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p>
        </w:tc>
      </w:tr>
    </w:tbl>
    <w:p w:rsidR="00FE0496" w:rsidRPr="00FE0496" w:rsidRDefault="00FE0496" w:rsidP="00FE0496">
      <w:pPr>
        <w:pStyle w:val="af3"/>
        <w:numPr>
          <w:ilvl w:val="0"/>
          <w:numId w:val="0"/>
        </w:numPr>
        <w:spacing w:after="0" w:line="240" w:lineRule="auto"/>
        <w:outlineLvl w:val="1"/>
        <w:rPr>
          <w:rFonts w:ascii="Times New Roman" w:hAnsi="Times New Roman" w:cs="Times New Roman"/>
          <w:b/>
          <w:i w:val="0"/>
          <w:color w:val="auto"/>
        </w:rPr>
      </w:pPr>
      <w:r w:rsidRPr="00FE0496">
        <w:rPr>
          <w:rFonts w:ascii="Times New Roman" w:hAnsi="Times New Roman" w:cs="Times New Roman"/>
          <w:b/>
          <w:i w:val="0"/>
          <w:color w:val="auto"/>
        </w:rPr>
        <w:t>2.1.4.</w:t>
      </w:r>
      <w:r w:rsidR="008062C6" w:rsidRPr="00FE0496">
        <w:rPr>
          <w:rFonts w:ascii="Times New Roman" w:hAnsi="Times New Roman" w:cs="Times New Roman"/>
          <w:b/>
          <w:i w:val="0"/>
          <w:color w:val="auto"/>
        </w:rPr>
        <w:t xml:space="preserve"> </w:t>
      </w:r>
      <w:bookmarkStart w:id="11" w:name="_Toc418108317"/>
      <w:r w:rsidRPr="00FE0496">
        <w:rPr>
          <w:rFonts w:ascii="Times New Roman" w:hAnsi="Times New Roman" w:cs="Times New Roman"/>
          <w:b/>
          <w:i w:val="0"/>
          <w:color w:val="auto"/>
        </w:rPr>
        <w:t>Особенности, основные направления и планируемые результаты учебно-исследовательской и проектной деятельности обучающихся в рамках урочной и внеурочной деятельности</w:t>
      </w:r>
      <w:bookmarkEnd w:id="11"/>
    </w:p>
    <w:p w:rsid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Учебно-исследовательская и проектная деятельности обучающихся направлена на развитие метапредметных умений.</w:t>
      </w:r>
    </w:p>
    <w:p w:rsidR="00FE0496" w:rsidRP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 xml:space="preserve">Включение учебно-исследовательской и проектной деятельности в процесс обучения является важным инструментом развития познавательной сферы, приобретения социального опыта, возможностей саморазвития, повышение интереса к предмету изучения и процессу умственного труда, получения и самостоятельного открытия новых знаний у младшего школьника.  Главная особенность развития учебно-исследовательской и проектной деятельности – возможность активизировать учебную работу детей, придав ей исследовательский, творческий характер и таким образом передать учащимся инициативу в своей познавательной деятельности. Учебно-исследовательская деятельность предполагает поиск новых знаний и направлена на развитие у ученика умений и навыков научного поиска. Проектная деятельность в большей степени связана с развитием умений и навыков планирования, моделирования и решения практических задач. </w:t>
      </w:r>
    </w:p>
    <w:p w:rsidR="00FE0496" w:rsidRP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В ходе освоения учебно-исследовательской и проектной деятельности учащийся начальной школы</w:t>
      </w:r>
      <w:r w:rsidRPr="00FE0496">
        <w:rPr>
          <w:rFonts w:ascii="Times New Roman" w:hAnsi="Times New Roman"/>
          <w:sz w:val="24"/>
          <w:szCs w:val="24"/>
        </w:rPr>
        <w:t xml:space="preserve"> получает знания не в готовом виде, а добывает их сам и осознает при этом содержание и формы учебной деятельности. Обучающийся выступает в роли субъекта образовательной деятельности, поскольку получает возможность быть самостоятельным, активным творцом, который планирует свою деятельность, ставит задачи, ищет средства для решения поставленных задач.</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rPr>
        <w:t xml:space="preserve">Основными задачами в процессе учебно-исследовательского и проектного обучения является развитие у ученика определенного базиса знаний и развития умений: наблюдать, измерять, сравнивать, моделировать, генерировать гипотезы, экспериментировать, устанавливать причинно-следственные связи. Данные умения обеспечивают необходимую знаниевую и процессуальную основу для проведения исследований и реализации проектов в урочной и внеурочной деятельности. </w:t>
      </w:r>
    </w:p>
    <w:p w:rsidR="00FE0496" w:rsidRPr="00FE0496" w:rsidRDefault="00FE0496" w:rsidP="00FE0496">
      <w:pPr>
        <w:shd w:val="clear" w:color="auto" w:fill="FFFFFF"/>
        <w:tabs>
          <w:tab w:val="left" w:pos="709"/>
        </w:tabs>
        <w:spacing w:line="240" w:lineRule="auto"/>
        <w:ind w:firstLine="709"/>
        <w:jc w:val="both"/>
        <w:rPr>
          <w:rFonts w:ascii="Times New Roman" w:hAnsi="Times New Roman"/>
          <w:sz w:val="24"/>
          <w:szCs w:val="24"/>
        </w:rPr>
      </w:pPr>
      <w:r w:rsidRPr="00FE0496">
        <w:rPr>
          <w:rFonts w:ascii="Times New Roman" w:hAnsi="Times New Roman"/>
          <w:sz w:val="24"/>
          <w:szCs w:val="24"/>
        </w:rPr>
        <w:t>Развитие умений младших школьников проводится с учетом использования вербальных, знаково-символических, наглядных средств и приспособлений для создания моделей изучаемых объектов и процессов, схем, алгоритмов и эвристических средств решения учебных и практических задач, а также особенностей математического, технического моделирования, в том числе возможностей компьютера.</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rPr>
        <w:t xml:space="preserve">Исследовательская и проектная деятельность может проходить как в индивидуальной, так и в групповой форме, что помогает учителю простроить индивидуальный подход к развитию ребенка. Границы исследовательского и проектного обучения младших школьников определяются целевыми установками, на которые ориентирован учитель, а также локальными задачами, стоящими на конкретном уроке. </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shd w:val="clear" w:color="auto" w:fill="FFFFFF"/>
        </w:rPr>
      </w:pPr>
      <w:r w:rsidRPr="00FE0496">
        <w:rPr>
          <w:rFonts w:ascii="Times New Roman" w:hAnsi="Times New Roman" w:cs="Times New Roman"/>
          <w:b/>
          <w:spacing w:val="0"/>
          <w:sz w:val="24"/>
          <w:szCs w:val="24"/>
          <w:shd w:val="clear" w:color="auto" w:fill="FFFFFF"/>
        </w:rPr>
        <w:t xml:space="preserve"> В рамках внеурочной деятельности</w:t>
      </w:r>
      <w:r w:rsidRPr="00FE0496">
        <w:rPr>
          <w:rFonts w:ascii="Times New Roman" w:hAnsi="Times New Roman" w:cs="Times New Roman"/>
          <w:spacing w:val="0"/>
          <w:sz w:val="24"/>
          <w:szCs w:val="24"/>
          <w:shd w:val="clear" w:color="auto" w:fill="FFFFFF"/>
        </w:rPr>
        <w:t xml:space="preserve"> исследовательская и проектная деятельность направлены на обогащение содержания образования и возможность реализации способностей, потребностей и интересов обучающихся с различным уровнем развития. </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shd w:val="clear" w:color="auto" w:fill="FFFFFF"/>
        </w:rPr>
        <w:t xml:space="preserve"> </w:t>
      </w:r>
      <w:r w:rsidRPr="00FE0496">
        <w:rPr>
          <w:rFonts w:ascii="Times New Roman" w:hAnsi="Times New Roman" w:cs="Times New Roman"/>
          <w:spacing w:val="0"/>
          <w:sz w:val="24"/>
          <w:szCs w:val="24"/>
        </w:rPr>
        <w:t xml:space="preserve">Для расширения диапазона применимости исследовательского и проектного обучения задания </w:t>
      </w:r>
      <w:r>
        <w:rPr>
          <w:rFonts w:ascii="Times New Roman" w:hAnsi="Times New Roman" w:cs="Times New Roman"/>
          <w:spacing w:val="0"/>
          <w:sz w:val="24"/>
          <w:szCs w:val="24"/>
        </w:rPr>
        <w:t>дифференцируются</w:t>
      </w:r>
      <w:r w:rsidRPr="00FE0496">
        <w:rPr>
          <w:rFonts w:ascii="Times New Roman" w:hAnsi="Times New Roman" w:cs="Times New Roman"/>
          <w:spacing w:val="0"/>
          <w:sz w:val="24"/>
          <w:szCs w:val="24"/>
        </w:rPr>
        <w:t xml:space="preserve"> по степени трудности: путем постепенного усложнения непосредственно самих заданий и/или увеличением степени самостоятельности ребенка, регулируемой мерой непосредственного руководства учителя процессом научно-практического обучения.</w:t>
      </w:r>
    </w:p>
    <w:p w:rsidR="00FE0496" w:rsidRPr="00FE0496" w:rsidRDefault="00FE0496" w:rsidP="00FE0496">
      <w:pPr>
        <w:shd w:val="clear" w:color="auto" w:fill="FFFFFF"/>
        <w:tabs>
          <w:tab w:val="left" w:pos="709"/>
        </w:tabs>
        <w:spacing w:line="240" w:lineRule="auto"/>
        <w:ind w:firstLine="709"/>
        <w:jc w:val="both"/>
        <w:rPr>
          <w:rFonts w:ascii="Times New Roman" w:hAnsi="Times New Roman"/>
          <w:sz w:val="24"/>
          <w:szCs w:val="24"/>
        </w:rPr>
      </w:pPr>
      <w:r w:rsidRPr="00FE0496">
        <w:rPr>
          <w:rFonts w:ascii="Times New Roman" w:hAnsi="Times New Roman"/>
          <w:b/>
          <w:sz w:val="24"/>
          <w:szCs w:val="24"/>
        </w:rPr>
        <w:t>В качестве основных результатов учебно-исследовательской и проектной деятельности младших школьников рассматриваются такие метапредметные результаты, как сформированные умения:</w:t>
      </w:r>
      <w:r w:rsidRPr="00FE0496">
        <w:rPr>
          <w:rFonts w:ascii="Times New Roman" w:hAnsi="Times New Roman"/>
          <w:sz w:val="24"/>
          <w:szCs w:val="24"/>
        </w:rPr>
        <w:t xml:space="preserve"> наблюдать, измерять, сравнивать, моделировать, выдвигать гипотезы, экспериментировать, определять понятия, устанавливать причинно-следственные связи и работать с источниками информации. Они обеспечивают получение необходимой знаниевой и процессуальной основы для проведения исследований и реализации проектов при изучении учебных предметов. </w:t>
      </w:r>
      <w:r w:rsidRPr="00FE0496">
        <w:rPr>
          <w:rFonts w:ascii="Times New Roman" w:hAnsi="Times New Roman"/>
          <w:b/>
          <w:sz w:val="24"/>
          <w:szCs w:val="24"/>
        </w:rPr>
        <w:t>В качестве результата выделяют:</w:t>
      </w:r>
      <w:r>
        <w:rPr>
          <w:rFonts w:ascii="Times New Roman" w:hAnsi="Times New Roman"/>
          <w:sz w:val="24"/>
          <w:szCs w:val="24"/>
        </w:rPr>
        <w:t xml:space="preserve"> </w:t>
      </w:r>
      <w:r w:rsidRPr="00FE0496">
        <w:rPr>
          <w:rFonts w:ascii="Times New Roman" w:hAnsi="Times New Roman"/>
          <w:sz w:val="24"/>
          <w:szCs w:val="24"/>
        </w:rPr>
        <w:t>готовность слушать и слышать собеседника, умение в корректной форме формулировать и оценивать познавательные вопросы; проявлять самостоятельность в обучении, инициативу в использовании своих мыслительных способностей; критически и творчески работать в сотрудничестве с другими людьми; смело и твердо защищать свои убеждения; оценивать и понимать собственные сильные и слабые стороны; отвечать за свои действия и их последствия.</w:t>
      </w:r>
    </w:p>
    <w:p w:rsidR="00FE0496" w:rsidRDefault="00FE0496" w:rsidP="00C628CD">
      <w:pPr>
        <w:spacing w:after="0" w:line="240" w:lineRule="auto"/>
        <w:jc w:val="both"/>
        <w:rPr>
          <w:rFonts w:ascii="Times New Roman" w:hAnsi="Times New Roman"/>
          <w:b/>
          <w:noProof/>
          <w:sz w:val="24"/>
          <w:szCs w:val="24"/>
        </w:rPr>
      </w:pPr>
      <w:r w:rsidRPr="00FE0496">
        <w:rPr>
          <w:rFonts w:ascii="Times New Roman" w:hAnsi="Times New Roman"/>
          <w:b/>
          <w:noProof/>
          <w:sz w:val="24"/>
          <w:szCs w:val="24"/>
        </w:rPr>
        <w:t>2.1.5.</w:t>
      </w:r>
      <w:r w:rsidRPr="00FE0496">
        <w:rPr>
          <w:rFonts w:ascii="Times New Roman" w:hAnsi="Times New Roman"/>
          <w:b/>
          <w:noProof/>
          <w:sz w:val="24"/>
          <w:szCs w:val="24"/>
        </w:rPr>
        <w:tab/>
        <w:t>Условия, обеспечивающие развитие универсальных учебных действий у обучающихся</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Указанное  содержание учебных предметов, преподаваемых в рамк</w:t>
      </w:r>
      <w:r w:rsidR="00CD52B6">
        <w:rPr>
          <w:rFonts w:ascii="Times New Roman" w:hAnsi="Times New Roman"/>
          <w:sz w:val="24"/>
          <w:szCs w:val="24"/>
        </w:rPr>
        <w:t xml:space="preserve">ах начального образования,  становится </w:t>
      </w:r>
      <w:r w:rsidRPr="00FE0496">
        <w:rPr>
          <w:rFonts w:ascii="Times New Roman" w:hAnsi="Times New Roman"/>
          <w:sz w:val="24"/>
          <w:szCs w:val="24"/>
        </w:rPr>
        <w:t>средством формирования универсальных учебных действий только при соблюдении определенных условий организации образовательной деятельности:</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использовании  учебников в бумажной и/или электронной форме не только в качестве носителя информации, «готовых» знаний, подлежащих усвоению, но и  как носителя способов «открытия» новых знаний, их практического освоения, обобщения и систематизации, включения обучающимся в свою картину мира;</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соблюдении технологии проектирования и проведения урока (учебного занятия) в соответствии с требованиями системно-деятельностного подхода: будучи формой учебной деятельности, урок должен отражать её основные этапы – постановку задачи, поиск решения, вывод (моделирование), конкретизацию и применение новых знаний (способов действий), контроль и оценку результата;</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осуществлении целесообразного выбора организационно-деятельностных форм работы обучащихся на уроке (учебном занятии) – индивидуальной, групповой (парной) работы, общеклассной дискуссии;</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 xml:space="preserve">организации системы мероприятий для формирования контрольно-оценочной деятельности обучающихся с целью развития их учебной самостоятельности; </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эффективного использования средств ИКТ.</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В условиях интенсификации процессов информатизации </w:t>
      </w:r>
      <w:r w:rsidRPr="00FE0496">
        <w:rPr>
          <w:rFonts w:ascii="Times New Roman" w:hAnsi="Times New Roman" w:cs="Times New Roman"/>
          <w:color w:val="auto"/>
          <w:sz w:val="24"/>
          <w:szCs w:val="24"/>
        </w:rPr>
        <w:t xml:space="preserve">общества и образования при формировании универсальных </w:t>
      </w:r>
      <w:r w:rsidRPr="00FE0496">
        <w:rPr>
          <w:rFonts w:ascii="Times New Roman" w:hAnsi="Times New Roman" w:cs="Times New Roman"/>
          <w:color w:val="auto"/>
          <w:spacing w:val="-2"/>
          <w:sz w:val="24"/>
          <w:szCs w:val="24"/>
        </w:rPr>
        <w:t>учебных действий наряду с предметными  методиками целе</w:t>
      </w:r>
      <w:r w:rsidRPr="00FE0496">
        <w:rPr>
          <w:rFonts w:ascii="Times New Roman" w:hAnsi="Times New Roman" w:cs="Times New Roman"/>
          <w:color w:val="auto"/>
          <w:sz w:val="24"/>
          <w:szCs w:val="24"/>
        </w:rPr>
        <w:t xml:space="preserve">сообразно широкое использование цифровых инструментов и возможностей современной информационно­образовательной </w:t>
      </w:r>
      <w:r w:rsidRPr="00FE0496">
        <w:rPr>
          <w:rFonts w:ascii="Times New Roman" w:hAnsi="Times New Roman" w:cs="Times New Roman"/>
          <w:color w:val="auto"/>
          <w:spacing w:val="2"/>
          <w:sz w:val="24"/>
          <w:szCs w:val="24"/>
        </w:rPr>
        <w:t xml:space="preserve">среды. Ориентировка младших школьников в </w:t>
      </w:r>
      <w:r w:rsidRPr="00FE0496">
        <w:rPr>
          <w:rFonts w:ascii="Times New Roman" w:hAnsi="Times New Roman" w:cs="Times New Roman"/>
          <w:color w:val="auto"/>
          <w:sz w:val="24"/>
          <w:szCs w:val="24"/>
        </w:rPr>
        <w:t>ИКТ и формирова</w:t>
      </w:r>
      <w:r w:rsidRPr="00FE0496">
        <w:rPr>
          <w:rFonts w:ascii="Times New Roman" w:hAnsi="Times New Roman" w:cs="Times New Roman"/>
          <w:color w:val="auto"/>
          <w:spacing w:val="2"/>
          <w:sz w:val="24"/>
          <w:szCs w:val="24"/>
        </w:rPr>
        <w:t>ние способности их грамотно применять (ИКТ­компетентность) являются одними из важных средств форми</w:t>
      </w:r>
      <w:r w:rsidRPr="00FE0496">
        <w:rPr>
          <w:rFonts w:ascii="Times New Roman" w:hAnsi="Times New Roman" w:cs="Times New Roman"/>
          <w:color w:val="auto"/>
          <w:sz w:val="24"/>
          <w:szCs w:val="24"/>
        </w:rPr>
        <w:t>рования уни</w:t>
      </w:r>
      <w:r w:rsidRPr="00FE0496">
        <w:rPr>
          <w:rFonts w:ascii="Times New Roman" w:hAnsi="Times New Roman" w:cs="Times New Roman"/>
          <w:color w:val="auto"/>
          <w:spacing w:val="2"/>
          <w:sz w:val="24"/>
          <w:szCs w:val="24"/>
        </w:rPr>
        <w:t>версальных учебных действий обучающихся в рамках</w:t>
      </w:r>
      <w:r w:rsidRPr="00FE0496">
        <w:rPr>
          <w:rFonts w:ascii="Times New Roman" w:hAnsi="Times New Roman" w:cs="Times New Roman"/>
          <w:color w:val="auto"/>
          <w:sz w:val="24"/>
          <w:szCs w:val="24"/>
        </w:rPr>
        <w:t xml:space="preserve"> начального общего образования. </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xml:space="preserve">ИКТ также </w:t>
      </w:r>
      <w:r w:rsidRPr="00CD52B6">
        <w:rPr>
          <w:rFonts w:ascii="Times New Roman" w:hAnsi="Times New Roman" w:cs="Times New Roman"/>
          <w:color w:val="auto"/>
          <w:sz w:val="24"/>
          <w:szCs w:val="24"/>
        </w:rPr>
        <w:t>широко применять</w:t>
      </w:r>
      <w:r w:rsidRPr="00CD52B6">
        <w:rPr>
          <w:rFonts w:ascii="Times New Roman" w:hAnsi="Times New Roman" w:cs="Times New Roman"/>
          <w:color w:val="auto"/>
          <w:spacing w:val="2"/>
          <w:sz w:val="24"/>
          <w:szCs w:val="24"/>
        </w:rPr>
        <w:t xml:space="preserve">ся при оценке сформированности универсальных учебных </w:t>
      </w:r>
      <w:r w:rsidRPr="00CD52B6">
        <w:rPr>
          <w:rFonts w:ascii="Times New Roman" w:hAnsi="Times New Roman" w:cs="Times New Roman"/>
          <w:color w:val="auto"/>
          <w:sz w:val="24"/>
          <w:szCs w:val="24"/>
        </w:rPr>
        <w:t>действ</w:t>
      </w:r>
      <w:r w:rsidRPr="00FE0496">
        <w:rPr>
          <w:rFonts w:ascii="Times New Roman" w:hAnsi="Times New Roman" w:cs="Times New Roman"/>
          <w:color w:val="auto"/>
          <w:sz w:val="24"/>
          <w:szCs w:val="24"/>
        </w:rPr>
        <w:t xml:space="preserve">ий. Для их формирования исключительную важность </w:t>
      </w:r>
      <w:r w:rsidRPr="00FE0496">
        <w:rPr>
          <w:rFonts w:ascii="Times New Roman" w:hAnsi="Times New Roman" w:cs="Times New Roman"/>
          <w:color w:val="auto"/>
          <w:spacing w:val="2"/>
          <w:sz w:val="24"/>
          <w:szCs w:val="24"/>
        </w:rPr>
        <w:t>имеет использование информационно­образовательной сре</w:t>
      </w:r>
      <w:r w:rsidRPr="00FE0496">
        <w:rPr>
          <w:rFonts w:ascii="Times New Roman" w:hAnsi="Times New Roman" w:cs="Times New Roman"/>
          <w:color w:val="auto"/>
          <w:sz w:val="24"/>
          <w:szCs w:val="24"/>
        </w:rPr>
        <w:t>ды, в которой планируют и фиксируют свою деятельность, её результаты учителя и обучающиеся.</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В рамках ИКТ­компетентности выделяется учебная ИКТ­компе</w:t>
      </w:r>
      <w:r w:rsidRPr="00FE0496">
        <w:rPr>
          <w:rFonts w:ascii="Times New Roman" w:hAnsi="Times New Roman" w:cs="Times New Roman"/>
          <w:color w:val="auto"/>
          <w:sz w:val="24"/>
          <w:szCs w:val="24"/>
        </w:rPr>
        <w:t>тентность - способность решать учебные задачи с исполь</w:t>
      </w:r>
      <w:r w:rsidRPr="00FE0496">
        <w:rPr>
          <w:rFonts w:ascii="Times New Roman" w:hAnsi="Times New Roman" w:cs="Times New Roman"/>
          <w:color w:val="auto"/>
          <w:spacing w:val="2"/>
          <w:sz w:val="24"/>
          <w:szCs w:val="24"/>
        </w:rPr>
        <w:t xml:space="preserve">зованием общедоступных в начальной школе инструментов </w:t>
      </w:r>
      <w:r w:rsidRPr="00FE0496">
        <w:rPr>
          <w:rFonts w:ascii="Times New Roman" w:hAnsi="Times New Roman" w:cs="Times New Roman"/>
          <w:color w:val="auto"/>
          <w:sz w:val="24"/>
          <w:szCs w:val="24"/>
        </w:rPr>
        <w:t>ИКТ и источников информации в соответствии с возрастны</w:t>
      </w:r>
      <w:r w:rsidRPr="00FE0496">
        <w:rPr>
          <w:rFonts w:ascii="Times New Roman" w:hAnsi="Times New Roman" w:cs="Times New Roman"/>
          <w:color w:val="auto"/>
          <w:spacing w:val="2"/>
          <w:sz w:val="24"/>
          <w:szCs w:val="24"/>
        </w:rPr>
        <w:t xml:space="preserve">ми потребностями и возможностями младшего школьника. </w:t>
      </w:r>
      <w:r w:rsidRPr="00FE0496">
        <w:rPr>
          <w:rFonts w:ascii="Times New Roman" w:hAnsi="Times New Roman" w:cs="Times New Roman"/>
          <w:color w:val="auto"/>
          <w:sz w:val="24"/>
          <w:szCs w:val="24"/>
        </w:rPr>
        <w:t xml:space="preserve">Решение задачи формирования ИКТ­компетентности </w:t>
      </w:r>
      <w:r w:rsidR="00CD52B6">
        <w:rPr>
          <w:rFonts w:ascii="Times New Roman" w:hAnsi="Times New Roman" w:cs="Times New Roman"/>
          <w:color w:val="auto"/>
          <w:spacing w:val="-2"/>
          <w:sz w:val="24"/>
          <w:szCs w:val="24"/>
        </w:rPr>
        <w:t>проходит</w:t>
      </w:r>
      <w:r w:rsidRPr="00FE0496">
        <w:rPr>
          <w:rFonts w:ascii="Times New Roman" w:hAnsi="Times New Roman" w:cs="Times New Roman"/>
          <w:color w:val="auto"/>
          <w:spacing w:val="-2"/>
          <w:sz w:val="24"/>
          <w:szCs w:val="24"/>
        </w:rPr>
        <w:t xml:space="preserve"> не только на занятиях по отдельным учебным пред</w:t>
      </w:r>
      <w:r w:rsidRPr="00FE0496">
        <w:rPr>
          <w:rFonts w:ascii="Times New Roman" w:hAnsi="Times New Roman" w:cs="Times New Roman"/>
          <w:color w:val="auto"/>
          <w:spacing w:val="2"/>
          <w:sz w:val="24"/>
          <w:szCs w:val="24"/>
        </w:rPr>
        <w:t xml:space="preserve">метам (где формируется предметная ИКТ­компетентность), </w:t>
      </w:r>
      <w:r w:rsidRPr="00FE0496">
        <w:rPr>
          <w:rFonts w:ascii="Times New Roman" w:hAnsi="Times New Roman" w:cs="Times New Roman"/>
          <w:color w:val="auto"/>
          <w:sz w:val="24"/>
          <w:szCs w:val="24"/>
        </w:rPr>
        <w:t>но и в рамках метапредметной программы формирования универсальных учебных действий.</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При освоении личностных действий на основе указанной программы у обучающихся формируются: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 критическое отношение к информации и избирательность </w:t>
      </w:r>
      <w:r w:rsidRPr="00FE0496">
        <w:rPr>
          <w:rFonts w:ascii="Times New Roman" w:hAnsi="Times New Roman" w:cs="Times New Roman"/>
          <w:color w:val="auto"/>
          <w:sz w:val="24"/>
          <w:szCs w:val="24"/>
        </w:rPr>
        <w:t>её восприятия;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уважение к информации о частной жизни и информационным результатам деятельности других людей;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основы правовой культуры в области использования информации.</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При освоении регулятивных универсальных учебных действий обеспечиваются: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оценка условий, алгоритмов и результатов действий, выполняемых в информационной среде;</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использование результатов действия, размещённых в информационной среде, для оценки и коррекции выполненного действия;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создание цифрового портфолио учебных достижений обучающегося.</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При освоении познавательных универсальных учебных </w:t>
      </w:r>
      <w:r w:rsidRPr="00FE0496">
        <w:rPr>
          <w:rFonts w:ascii="Times New Roman" w:hAnsi="Times New Roman" w:cs="Times New Roman"/>
          <w:color w:val="auto"/>
          <w:sz w:val="24"/>
          <w:szCs w:val="24"/>
        </w:rPr>
        <w:t>действий ИКТ играют ключевую роль в следующих универсальных учебных действиях:</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поиск информации;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 фиксация (запись) информации с помощью различных </w:t>
      </w:r>
      <w:r w:rsidRPr="00FE0496">
        <w:rPr>
          <w:rFonts w:ascii="Times New Roman" w:hAnsi="Times New Roman" w:cs="Times New Roman"/>
          <w:color w:val="auto"/>
          <w:sz w:val="24"/>
          <w:szCs w:val="24"/>
        </w:rPr>
        <w:t>технических средств;</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структурирование информации, её организация и представление в виде диаграмм, картосхем, линий времени и</w:t>
      </w:r>
      <w:r w:rsidRPr="00FE0496">
        <w:rPr>
          <w:rFonts w:ascii="Times New Roman" w:hAnsi="Times New Roman" w:cs="Times New Roman"/>
          <w:color w:val="auto"/>
          <w:sz w:val="24"/>
          <w:szCs w:val="24"/>
        </w:rPr>
        <w:t> </w:t>
      </w:r>
      <w:r w:rsidRPr="00FE0496">
        <w:rPr>
          <w:rFonts w:ascii="Times New Roman" w:hAnsi="Times New Roman" w:cs="Times New Roman"/>
          <w:color w:val="auto"/>
          <w:sz w:val="24"/>
          <w:szCs w:val="24"/>
        </w:rPr>
        <w:t>пр.;</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создание простых гипермедиасообщений;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построение простейших моделей объектов и процессов.</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xml:space="preserve">ИКТ является важным инструментом для формирования </w:t>
      </w:r>
      <w:r w:rsidRPr="00FE0496">
        <w:rPr>
          <w:rFonts w:ascii="Times New Roman" w:hAnsi="Times New Roman" w:cs="Times New Roman"/>
          <w:color w:val="auto"/>
          <w:spacing w:val="-2"/>
          <w:sz w:val="24"/>
          <w:szCs w:val="24"/>
        </w:rPr>
        <w:t>коммуникативных универсальных учебных действий. Для это</w:t>
      </w:r>
      <w:r w:rsidRPr="00FE0496">
        <w:rPr>
          <w:rFonts w:ascii="Times New Roman" w:hAnsi="Times New Roman" w:cs="Times New Roman"/>
          <w:color w:val="auto"/>
          <w:sz w:val="24"/>
          <w:szCs w:val="24"/>
        </w:rPr>
        <w:t>го используются: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обмен гипермедиасообщениями;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выступление с аудиовизуальной поддержкой;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фиксация хода коллективной/личной коммуникации;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общение в цифровой среде (электронная почта, чат, видеоконференция, форум, блог).</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 условиях интенсификации процессов информатизации общества и образования при формировании универсальных учебных действий, наряду с традиционными методиками, целесообразно широкое использование цифровых инструментов и возможностей современной информационно-образовательной среды. Ориентировка младших школьников в информационных и коммуникативных технологиях (ИКТ) и формирование способности их грамотно применять (ИКТ-компетентность) являются одними из важных элементов формирования универсальных учебных действий обучающихся при получении  начального общего образования. Поэтому программа формирования универсальных учебных действий при получении начального общего образования содержит настоящую подпрограмму, которая определяет необходимые для этого элементы ИКТ</w:t>
      </w:r>
      <w:r w:rsidRPr="00C628CD">
        <w:rPr>
          <w:rFonts w:ascii="Times New Roman" w:hAnsi="Times New Roman"/>
          <w:sz w:val="24"/>
          <w:szCs w:val="24"/>
        </w:rPr>
        <w:noBreakHyphen/>
        <w:t>компетентности.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 В ИКТ-компетентности выделяется учебная ИКТ-компетентность как способность решать учебные задачи с использованием общедоступных в начальной школе инструментов ИКТ и источников информации в соответствии с возрастными потребностями и возможностями младшего школьника.  </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личностных действий ведётся формирование: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·критического отношения к информации и избирательности её восприятия;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·уважения к информации о частной жизни и информационным результатам деятельности других людей;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·основ правовой культуры в области использования информации.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регулятивных универсальных учебных действий обеспечивается: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·оценка условий,  алгоритмов и результатов действий, выполняемых в информационной среде;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результатов действия, размещённых в  информационной среде, для оценки  и коррекции выполненного действия;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цифрового портфолио учебных достижений обучающегося.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познавательных универсальных учебных действий ИКТ играют ключевую роль в таких общеучебных универсальных действиях, как:</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·фиксация (запись) информации с помощью различных технических средств;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·структурирование информации, её организация и представление в виде диаграмм, картосхем, линий времени и пр.;</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простых гипермедиасообщений;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·построение простейших моделей объектов и процессов.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ИКТ является важным инструментом для формирования коммуникативных универсальных учебных действий. Для этого используются: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·обмен гипермедиасообщениями;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·выступление с аудиовизуальной поддержкой;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·фиксация хода коллективной/личной коммуникации;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·общение в цифровой среде (электронная почта, чат, видеоконференция, форум, блог).</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Формирование ИКТ- компетентности обучающихся происходит в рамках системно-деятельностного подхода, в процессе изучения всех без исключения предметов учебного плана. Вынесение формирования ИКТ- компетентности в программу формирования универсальных учебных действий позволяет школе и учителям формировать соответствующие позиции планируемых результатов, помогает с учётом специфики каждого учебного предмета избежать дублирования при освоении разных умений, осуществлять интеграцию и синхронизацию содержания различных учебных курсов.  </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Подпрограмма формирования ИКТ- компетентности включает следующие разделы.</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Знакомство со средствами ИКТ. Использование эргономичных и безопасных для здоровья приёмов работы со средствами ИКТ. Выполнение компенсирующих упражнений. Организация системы файлов и папок, запоминание изменений в файле, именование файлов и папок. Распечатка файла.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Запись, фиксация информации. Ввод информации в компьютер с фото</w:t>
      </w:r>
      <w:r w:rsidRPr="00C628CD">
        <w:rPr>
          <w:rFonts w:ascii="Times New Roman" w:hAnsi="Times New Roman"/>
          <w:sz w:val="24"/>
          <w:szCs w:val="24"/>
        </w:rPr>
        <w:noBreakHyphen/>
        <w:t xml:space="preserve"> и видеокамеры. Сканирование изображений и текстов. Запись (сохранение) вводимой информации. Распознавание текста, введённого как изображение. Учёт ограничений в объёме записываемой информации, использование сменных носителей (флэш</w:t>
      </w:r>
      <w:r w:rsidRPr="00C628CD">
        <w:rPr>
          <w:rFonts w:ascii="Times New Roman" w:hAnsi="Times New Roman"/>
          <w:sz w:val="24"/>
          <w:szCs w:val="24"/>
        </w:rPr>
        <w:noBreakHyphen/>
        <w:t>карт).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текстов с помощью компьютера. Составление текста. Клавиатурное письмо. Основные правила и инструменты создания и оформления текста. Работа в простом текстовом редакторе. Полуавтоматический орфографический контроль. Набор текста на родном и иностранном языках, экранный перевод отдельных слов.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графических сообщений. Рисование на графическом планшете. Создание планов территории. Создание диаграмм и деревьев.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Редактирование сообщений. Редактирование текста  фотоизображений и их цепочек (слайд</w:t>
      </w:r>
      <w:r w:rsidRPr="00C628CD">
        <w:rPr>
          <w:rFonts w:ascii="Times New Roman" w:hAnsi="Times New Roman"/>
          <w:sz w:val="24"/>
          <w:szCs w:val="24"/>
        </w:rPr>
        <w:noBreakHyphen/>
        <w:t>шоу), видео и аудиозаписей.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новых сообщений путём комбинирования имеющихся. Создание сообщения в виде цепочки экранов. Добавление на экран изображения, звука, текста. Презентация как письменное и устное сообщение. Использование ссылок из текста для организации информации. Пометка фрагмента изображения ссылкой. Добавление объектов и ссылок в географические карты и ленты времени. Составление нового изображения из готовых фрагментов (аппликация).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структурированных сообщений. Создание письменного сообщения. Подготовка устного сообщения c аудиовизуальной поддержкой, написание пояснений и тезисов.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Представление и обработка данных. Сбор числовых и аудиовизуальных данных в естественнонаучных наблюдениях и экспериментах с использованием фото или видеокамеры, цифровых датчиков. Графическое представление числовых данных: в виде графиков и диаграмм.</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 Поиск информации в соответствующих возрасту цифровых источниках. Поиск информации в Интернете, формулирование запроса, интерпретация результатов поиска. Сохранение найденного объекта. Составление списка используемых информационных источников. Использование ссылок для указания использованных информационных источников. Поиск информации в компьютере. Организация поиска по стандартным свойствам файлов, по наличию данного слова. Поиск в базах данных. Заполнение баз данных небольшого объёма.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Коммуникация, проектирование, моделирование, управление и организация деятельности.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 Передача сообщения, участие в диалоге с использованием средств ИКТ–  электронной почты, чата, форума, аудио и видеоконференции и пр. Выступление перед небольшой аудиторией с устным сообщением с ИКТ- поддержкой. Размещение письменного сообщения в информационной образовательной среде. Коллективная коммуникативная деятельность в информационной образовательной среде. Непосредственная: фиксация хода и результатов обсуждения на экране и в файлах. Ведение дневников, социальное взаимодействие. Планирование и проведение исследований объектов и процессов внешнего мира с использованием средств ИКТ. Проектирование объектов и процессов реального мира, своей собственной деятельности и деятельности группы. Моделирование объектов и процессов реального мира и управления ими с использованием виртуальных лабораторий и механизмов, собранных из конструктора.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Основное содержание программы «Формирование ИКТ</w:t>
      </w:r>
      <w:r w:rsidRPr="00C628CD">
        <w:rPr>
          <w:rFonts w:ascii="Times New Roman" w:hAnsi="Times New Roman"/>
          <w:sz w:val="24"/>
          <w:szCs w:val="24"/>
        </w:rPr>
        <w:noBreakHyphen/>
        <w:t xml:space="preserve"> компетентности обучающихся» реализуется средствами различных учебных предметов. Важно, чтобы формирование того или иного элемента или компонента ИКТ- компетентности было непосредственно увязано с его применением. Тем самым обеспечивается: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·естественная мотивация, цель обучения;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·встроенный контроль результатов освоения ИКТ;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·повышение эффективности применения ИКТ в данном предмете;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цифрового портфолио по предмету, что важно для оценивания результатов освоения данного предмета.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Распределение материала по различным предметам не является жёстким, начальное освоение тех или иных технологий и закрепление освоенного может происходить в ходе занятий по разным предметам.  </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b/>
          <w:sz w:val="24"/>
          <w:szCs w:val="24"/>
        </w:rPr>
        <w:t>Вклад каждого предмета в формирование ИКТ-компетентности обучающихся.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«Русский язык».</w:t>
      </w:r>
      <w:r w:rsidRPr="00C628CD">
        <w:rPr>
          <w:rFonts w:ascii="Times New Roman" w:hAnsi="Times New Roman"/>
          <w:sz w:val="24"/>
          <w:szCs w:val="24"/>
        </w:rPr>
        <w:t xml:space="preserve"> Различные способы передачи информации (буква, пиктограмма, иероглиф, рисунок). Источники информации и способы её поиска: словари, энциклопедии, библиотеки, в том числе компьютерные. Овладение квалифицированным клавиатурным письмом. Знакомство с основными правилами оформления текста на компьютере, основными инструментами создания и простыми видами редактирования текста. Использование полуавтоматического орфографического контроля.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«Литературное чтение».</w:t>
      </w:r>
      <w:r w:rsidRPr="00C628CD">
        <w:rPr>
          <w:rFonts w:ascii="Times New Roman" w:hAnsi="Times New Roman"/>
          <w:sz w:val="24"/>
          <w:szCs w:val="24"/>
        </w:rPr>
        <w:t xml:space="preserve"> Работа с мультимедиасообщениями (включающими текст, иллюстрации, аудио</w:t>
      </w:r>
      <w:r w:rsidRPr="00C628CD">
        <w:rPr>
          <w:rFonts w:ascii="Times New Roman" w:hAnsi="Times New Roman"/>
          <w:sz w:val="24"/>
          <w:szCs w:val="24"/>
        </w:rPr>
        <w:noBreakHyphen/>
        <w:t xml:space="preserve"> и видеофрагменты, ссылки). Анализ содержания, языковых особенностей и структуры мультимедиасообщения; определение роли и места иллюстративного ряда в тексте.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Конструирование небольших сообщений, в том числе с добавлением иллюстраций, видео- и аудиофрагментов. Создание информационных объектов как иллюстраций к прочитанным художественным текстам. Презентация (письменная и устная) с опорой на тезисы и иллюстративный ряд на компьютере. Поиск информации для проектной деятельности на материале художественной литературы, в том числе в контролируемом Интернете.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«Немецкий язык».</w:t>
      </w:r>
      <w:r w:rsidRPr="00C628CD">
        <w:rPr>
          <w:rFonts w:ascii="Times New Roman" w:hAnsi="Times New Roman"/>
          <w:sz w:val="24"/>
          <w:szCs w:val="24"/>
        </w:rPr>
        <w:t xml:space="preserve"> Подготовка плана и тезисов сообщения (в том числе гипермедиа); выступление с сообщением.</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небольшого текста на компьютере. Фиксация собственной устной речи на иностранном языке в цифровой форме для самокорректировки, устное выступление в сопровождении аудио  и видеоподдержки. Восприятие и понимание основной информации в небольших устных и письменных сообщениях, в том числе полученных компьютерными способами коммуникации. Использование компьютерного словаря, экранного перевода отдельных слов.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«Математика».</w:t>
      </w:r>
      <w:r w:rsidRPr="00C628CD">
        <w:rPr>
          <w:rFonts w:ascii="Times New Roman" w:hAnsi="Times New Roman"/>
          <w:sz w:val="24"/>
          <w:szCs w:val="24"/>
        </w:rPr>
        <w:t xml:space="preserve"> Применение математических знаний и представлений, а также методов информатики для решения учебных задач, начальный опыт применения математических знаний и информатических подходов в повседневных ситуациях. Представление, анализ и интерпретация данных в ходе работы с текстами, таблицами, диаграммами, несложными графами: извлечение необходимых данных, заполнение готовых форм (на бумаге и компьютере), объяснение, сравнение и обобщение информации. Выбор оснований для образования и выделения совокупностей. Представление причинно-следственных и временных связей с помощью цепочек. Работа с простыми геометрическими объектами в интерактивной среде компьютера: построение, изменение, измерение, сравнение геометрических объектов.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«Окружающий мир».</w:t>
      </w:r>
      <w:r w:rsidRPr="00C628CD">
        <w:rPr>
          <w:rFonts w:ascii="Times New Roman" w:hAnsi="Times New Roman"/>
          <w:sz w:val="24"/>
          <w:szCs w:val="24"/>
        </w:rPr>
        <w:t xml:space="preserve"> Фиксация информации о внешнем мире и о самом себе с использованием инструментов ИКТ. Планирование и осуществление несложных наблюдений, сбор числовых данных, проведение опытов с помощью инструментов ИКТ. Поиск дополнительной информации для решения учебных и самостоятельных познавательных задач, в том числе в контролируемом Интернете. Создание информационных объектов  в качестве отчёта о проведённых исследованиях.</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компьютера при работе с картой (планом территории, лентой времени), добавление ссылок в тексты и графические объекты.</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«Технология».</w:t>
      </w:r>
      <w:r w:rsidRPr="00C628CD">
        <w:rPr>
          <w:rFonts w:ascii="Times New Roman" w:hAnsi="Times New Roman"/>
          <w:sz w:val="24"/>
          <w:szCs w:val="24"/>
        </w:rPr>
        <w:t xml:space="preserve"> Первоначальное знакомство с компьютером и всеми инструментами ИКТ: назначение, правила безопасной работы. Первоначальный опыт работы с простыми информационными объектами: текстом, рисунком, аудио- и видеофрагментами; сохранение результатов своей работы. Овладение приёмами поиска и использования информации, работы с доступными электронными ресурсами.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«Изобразительное искусство, «Музыка».</w:t>
      </w:r>
      <w:r w:rsidRPr="00C628CD">
        <w:rPr>
          <w:rFonts w:ascii="Times New Roman" w:hAnsi="Times New Roman"/>
          <w:sz w:val="24"/>
          <w:szCs w:val="24"/>
        </w:rPr>
        <w:t xml:space="preserve"> Знакомство с простыми графическим и растровым редакторами изображений, освоение простых форм редактирования изображений: поворот, вырезание, изменение контрастности, яркости, вырезание и добавление фрагмента, изменение последовательности экранов в слайд-шоу. Создание творческих графических работ, несложных видеосюжетов, натурной мультипликации и компьютерной анимации с собственным озвучиванием, музыкальных произведений, собранных из готовых фрагментов и музыкальных «петель» с использованием инструментов ИКТ.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 xml:space="preserve"> «Основы  религиозных  культур  и  светской  этики».</w:t>
      </w:r>
      <w:r w:rsidRPr="00C628CD">
        <w:rPr>
          <w:rFonts w:ascii="Times New Roman" w:hAnsi="Times New Roman"/>
          <w:sz w:val="24"/>
          <w:szCs w:val="24"/>
        </w:rPr>
        <w:t xml:space="preserve">  Работа  с мультимедиа  сообщениями  (включающими  текст,  иллюстрации,  аудио  и видеофрагменты,  ссылки). Овладение приёмами поиска и использования информации, работы с доступными электронными ресурсами.</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b/>
          <w:sz w:val="24"/>
          <w:szCs w:val="24"/>
        </w:rPr>
        <w:t>«Физическая культура»</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sz w:val="24"/>
          <w:szCs w:val="24"/>
        </w:rPr>
        <w:t xml:space="preserve"> Использование различных средств информации и коммуникации (включая пособия на электронных носителях, обучающие музыкальные программы, цифровые образовательные ресурсы, мультимедийные презентации и т.д.).</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ab/>
        <w:t>Развитие универсальных учебных действий обеспечивает формирование психологических новообразований и способностей обучающегося, которые, в свою очередь, определяют условия высокой успешности учебной деятельности и освоения предметных дисциплин.</w:t>
      </w:r>
    </w:p>
    <w:p w:rsidR="00FE0496" w:rsidRPr="00CD52B6" w:rsidRDefault="00CD52B6" w:rsidP="00FE0496">
      <w:pPr>
        <w:spacing w:after="0" w:line="240" w:lineRule="auto"/>
        <w:jc w:val="both"/>
        <w:rPr>
          <w:rFonts w:ascii="Times New Roman" w:hAnsi="Times New Roman"/>
          <w:sz w:val="24"/>
          <w:szCs w:val="24"/>
        </w:rPr>
      </w:pPr>
      <w:r w:rsidRPr="00C628CD">
        <w:rPr>
          <w:rFonts w:ascii="Times New Roman" w:hAnsi="Times New Roman"/>
          <w:sz w:val="24"/>
          <w:szCs w:val="24"/>
        </w:rPr>
        <w:t>Взаимосвязь типовых задач (заданий) и планируемых результатов    программы начального общего образования</w:t>
      </w:r>
    </w:p>
    <w:p w:rsidR="008062C6" w:rsidRPr="00C628CD" w:rsidRDefault="008062C6" w:rsidP="00FE0496">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Формирование УУД  на основе эффективного использования современных образовательных технологий.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Ориентация на результаты образования как системообразующий компонент Стандарта, где развитие личности обучающегося на основе усвоения универсальных учебных действий, познания и освоения мира составляет цель и основной результат образования, предполагает использование образовательных технологий деятельностного типа.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Современные образовательные технологии используются в образовательной деятельности как на уровне методических приемов или отдельных компонентов, так и на уровне системы.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Последовательная реализация деятельностного подхода предполагает изменение характера взаимодействия учителя с классом: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личностное включение всех учащихся в процесс взаимного общения;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внешняя мотивация вытесняется формированием осознанного мотива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репродукция знаний заменяется решением творческих  учебных и практических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эффективного взаимодействия учитель должен:</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создавать проблемные ситуации, активизировать творческое отношение обучающихся к учебе;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формировать рефлексивное отношение школьника к учению и личностного смысла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организовывать  формы совместной учебной деятельности, учебного сотрудничества.</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При формировании УУД в образовательном процессе используются следующие образовательные технологии: </w:t>
      </w:r>
    </w:p>
    <w:p w:rsidR="008062C6" w:rsidRPr="00C628CD" w:rsidRDefault="008062C6" w:rsidP="00C628CD">
      <w:pPr>
        <w:spacing w:after="0" w:line="240" w:lineRule="auto"/>
        <w:jc w:val="both"/>
        <w:rPr>
          <w:rFonts w:ascii="Times New Roman" w:hAnsi="Times New Roman"/>
          <w:sz w:val="24"/>
          <w:szCs w:val="24"/>
        </w:rPr>
      </w:pPr>
    </w:p>
    <w:tbl>
      <w:tblPr>
        <w:tblW w:w="9077" w:type="dxa"/>
        <w:jc w:val="center"/>
        <w:tblInd w:w="-1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14"/>
        <w:gridCol w:w="6563"/>
      </w:tblGrid>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Технология</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Гуманно-личностная технология Ш.Амонашвили </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принятие этических принципов.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самовоспитанию;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преодолевать усталость.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расширение и углубление объема знаний и умений;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и становление познавательных способностей ребенка.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точно выражать свои мысли;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владение монологической и диалогической формами речи;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разрешать конфликты.</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Технология проблемного обучения</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систематизировать и  накапливать знания;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саморазвитию и самокоррекции.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постановки учебной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планировать, прогнозировать;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находить  решение в различных проблемных ситуациях;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контролировать и корректировать свою работу.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постановка и формулирование проблемы;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самостоятельное создание алгоритмов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выбор наиболее эффективных способов и решений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рефлексия своей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планирование учебного сотрудничества с учителем и сверстниками;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инициативное сотрудничество в поиске и сборе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презентация своих знаний.</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Технология проектной деятельности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устойчивая учебно-познавательная мотивация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осуществлять пошаговый и итоговый контроль по результату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проявлять познавательную инициативу в учебном сотрудничестве.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работать с разными источниками информации (оглавление учебника  как  программа ученика; таблицы, диаграммы, иллюстрации учебников, справочники и словари).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детей работать в группе (сотрудничество);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презентация содержательной части проекта (оформлять результат в виде доклада, выпуска газеты, репортажа).</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Информационно-коммуникационные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усиление мотивации учения (повышение активности и инициативности);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осуществлять отбор необходимых для учебной деятельности ЦОР;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соблюдение правил безопасности при работе с компьютером. ИКТ – это открытое (но контролируемое) пространство информационных источников.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навыков самостоятельной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оценивать правильность действий, вносить необходимые коррективы.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приобщение к  достижениям информационного общества (ресурсам библиотек и сети Интернет);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записывать информацию об окружающем мире с помощью инструментов ИКТ;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использовать знаково-символические средства, в том числе модели и схемы;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 воспринимать оценку участников образовательного процесса;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правильное использование речевых средств для эффективного решения разнообразных коммуникативных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владение диалогической формой коммуникации, используя средства и инструменты ИКТ и дистанционного общения.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Методика обучения младших школьников средствами субъективизации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 А. Бакулиной</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становление субъектной позиции: активное и осознанное участие на всех этапах урока и во внеурочной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повышение творческой активности в учебно-воспитательной деятеьности;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речемыслительных способностей.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планирование своих действий в соответствии с поставленной задачей и условиями её реализации, в том числе во внутреннем плане (умение системно мыслить, рассуждать логически).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аргументировано, доказательно высказывать свою точку зрения (ответ в виде текста-рассуждения или текста-умозаключения);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работать с готовыми предметными, знаковыми, графическими моделями;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 сотрудничестве с учителем создавать простейшие знаково-символические модели.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формулирование собственного мнения и позиции;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задавать вопросы;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учитывать разные мнения;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сотрудничеству.</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Здоровьесберегающие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установки на здоровый образ жизни и реализация её в реальном поведении и поступках;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преодолевать усталость, повышение работоспособности.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планировать свои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освоение современных систем и методов укрепления здоровья.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осуществление самоконтроля;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оказание взаимопомощи в сотрудничестве.</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Игровые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следование моральным нормам и этическим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эмпатии как осознанного понимания чувств других людей и сопереживания им;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преодоление различных трудностей.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применение и сохранение учебной задачи (правил игры).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применять имеющиеся знания в новой ситуации.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слушать и вступать в диалог;</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воспитание сотрудничества, коллективизма, общительности, коммуникативности</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Выбор технологий обеспечивается миссией органи</w:t>
      </w:r>
      <w:r w:rsidR="00C628CD" w:rsidRPr="00C628CD">
        <w:rPr>
          <w:rFonts w:ascii="Times New Roman" w:hAnsi="Times New Roman"/>
          <w:sz w:val="24"/>
          <w:szCs w:val="24"/>
        </w:rPr>
        <w:t>за</w:t>
      </w:r>
      <w:r w:rsidRPr="00C628CD">
        <w:rPr>
          <w:rFonts w:ascii="Times New Roman" w:hAnsi="Times New Roman"/>
          <w:sz w:val="24"/>
          <w:szCs w:val="24"/>
        </w:rPr>
        <w:t>ции, осуществляющей образовательную деятельность и его целевыми установками, а также индивидуально-творческим стилем учителя.</w:t>
      </w:r>
    </w:p>
    <w:p w:rsidR="00CD52B6" w:rsidRPr="00CD52B6" w:rsidRDefault="00CD52B6" w:rsidP="00C628CD">
      <w:pPr>
        <w:spacing w:after="0" w:line="240" w:lineRule="auto"/>
        <w:jc w:val="both"/>
        <w:rPr>
          <w:rFonts w:ascii="Times New Roman" w:hAnsi="Times New Roman"/>
          <w:b/>
          <w:sz w:val="24"/>
          <w:szCs w:val="24"/>
        </w:rPr>
      </w:pPr>
      <w:r w:rsidRPr="00CD52B6">
        <w:rPr>
          <w:rFonts w:ascii="Times New Roman" w:hAnsi="Times New Roman"/>
          <w:b/>
          <w:noProof/>
          <w:spacing w:val="-4"/>
          <w:sz w:val="24"/>
          <w:szCs w:val="24"/>
        </w:rPr>
        <w:t>2.1.6.Условия, обеспечивающие преемственность про</w:t>
      </w:r>
      <w:r w:rsidRPr="00CD52B6">
        <w:rPr>
          <w:rFonts w:ascii="Times New Roman" w:hAnsi="Times New Roman"/>
          <w:b/>
          <w:noProof/>
          <w:sz w:val="24"/>
          <w:szCs w:val="24"/>
        </w:rPr>
        <w:t>граммы формирования у обучающихся универсальных учебных действий при переходе от дошкольного к начальному и от начального к основному общему образованию</w:t>
      </w:r>
      <w:r w:rsidRPr="00CD52B6">
        <w:rPr>
          <w:rFonts w:ascii="Times New Roman" w:hAnsi="Times New Roman"/>
          <w:b/>
          <w:sz w:val="24"/>
          <w:szCs w:val="24"/>
        </w:rPr>
        <w:t>.</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 современном этапе совершенствования образования остается актуальной проблема преемственности. Основные проблемы обеспечения преемственности связаны с игнорированием задачи целенаправленного формирования таких универсальных учебных действий, как коммуникативные, речевые, регулятивные, общепознавательные, логические и другие.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Наиболее остро проблема преемственности стоит в двух ключевых точках – в момент поступления детей в школу (при переходе из предшкольного звена на получение  начального общего образования) и в период перехода обучающихся при получении основного общего образования.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Она возникает по следующим причинам: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недостаточно плавное изменение методов и содержания обучения, которое приводит к падению успеваемости и росту психологических трудностей у обуча</w:t>
      </w:r>
      <w:r w:rsidR="00C628CD" w:rsidRPr="00C628CD">
        <w:rPr>
          <w:rFonts w:ascii="Times New Roman" w:hAnsi="Times New Roman"/>
          <w:sz w:val="24"/>
          <w:szCs w:val="24"/>
        </w:rPr>
        <w:t>ю</w:t>
      </w:r>
      <w:r w:rsidRPr="00C628CD">
        <w:rPr>
          <w:rFonts w:ascii="Times New Roman" w:hAnsi="Times New Roman"/>
          <w:sz w:val="24"/>
          <w:szCs w:val="24"/>
        </w:rPr>
        <w:t>щихся;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на предшествующей ступени часто не обеспечивает достаточной готовности обучающихся к успешному включению в учебную деятельность нового, более сложного уровня.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Преемственность рассматривается как необходимое основание, позволяющее обеспечить гуманный переход из одной возрастной группы в другую и реализовать основные задачи, поставленные в настоящее время перед образованием.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Исследования готовности детей к обучению в школе при переходе от предшкольного к начальному общему образованию показали, что обучение должно рассматриваться как комплексное образование, включающее в себя физическую и психологическую готовность.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Физическая готовность определяется состоянием здоровья, уровнем морфофункциональной зрелости организма ребенка, в том числе развитием двигательных навыков и качеств (тонкая моторная координация), физической и умственной работоспособности.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Психологическая готовность включает в себя эмоционально-личностную, интеллектуальную и коммуникативную готовность. В эмоционально-личностной готовности главную роль играет произвольность поведения, учебно-познавательная мотивация и формирование самооценки. Наличие у ребенка мотивов учения является одним из важнейших условий успешности его обучения в начальной школе. Предпосылками возникновения этих мотивов служат, с одной стороны, формирующееся к концу дошкольного  возраста желание детей поступить в школу, с другой – развитие любознательности и умственной активности.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фундамента готовности перехода к обучению при получении  начального общего образования должно осуществляться в рамках специфически детских видов деятельности: сюжетно-ролевой игры, изобразительной деятельности, конструирования, восприятия сказки и прочие.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Не меньшее значение имеет проблема психологической готовности детей и при переходе обучающихся на получение общего образования. Трудности такого перехода – ухудшение успеваемости и дисциплины, рост негативного отношения к учению, возрастание эмоциональной нестабильности, нарушения поведения – обусловлены следующими причинами: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необходимостью адаптации обучающихся к новой организации деятельности  и содержания обучения (предметная система, разные преподаватели и т.д.);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совпадением начала кризисного периода, в который вступают младшие подростки, со сменой ведущей деятельности (переориентация подростков на деятельность общения со сверстниками при сохранении значимости учебной деятельности);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недостаточной готовностью детей к более сложной и самостоятельной учебной деятельности, связанной с показателями их интеллектуального, личностного развития и главным образом с уровнем сформированности структурных компонентов учебной деятельности (мотивы, учебные действия, контроль, оценка).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Все эти компоненты присутствуют в программе формирования универсальных учебных действий.  Основанием преемственности разных ступеней образовательной системы может стать ориентация на ключевой стратегический приоритет непрерывного образования – формирование умения  учиться, которое должно быть обеспечено формированием системы универсальных учебных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преемственности осуществляется при переходе от дошкольного образования к начальному образованию, от начального образования к основному образованию, от основного к среднему полному образованию. На каждом уровне образовательной деятельности  проводится диагностика (физическая, психологическая, педагогическая)  готовности обучающихся при получении дальнейшего образования.  Стартовая диагностика определяет  основные проблемы, характерные для большинства обучающихся,  и в соответствии с особенностями уровня обучения  на определенный период, выстраивается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9"/>
        <w:gridCol w:w="3462"/>
        <w:gridCol w:w="3324"/>
      </w:tblGrid>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дошколь</w:t>
            </w:r>
            <w:r w:rsidRPr="00C628CD">
              <w:rPr>
                <w:rFonts w:ascii="Times New Roman" w:hAnsi="Times New Roman"/>
                <w:sz w:val="24"/>
                <w:szCs w:val="24"/>
              </w:rPr>
              <w:softHyphen/>
              <w:t xml:space="preserve">ного образовательного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учреждения:</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начальной школы:</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основной школы:</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Физически развитый, овладевший основными культурно - гигиеническими навыками.</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Выполняющий правила здорового и безопасного образа жизни для себя и окружающих.</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 выполняющий правила здорового и безопасного образа жизни, поддерживающий сохранность окружающей среды.</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Любознательный, активный;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эмоционально отзывчивый.</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Любознательный,  интересующийся, активно познающий мир. Доброжелательный.</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Познающий  себя как личность,  ищущий свою систему ценностей, жизненные цели, утверждающий себя как взрослый. </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Овладевший средствами общения и способами взаимодействия со взрослыми и сверстниками.</w:t>
            </w:r>
          </w:p>
          <w:p w:rsidR="008062C6" w:rsidRPr="00C628CD" w:rsidRDefault="008062C6" w:rsidP="00C628CD">
            <w:pPr>
              <w:spacing w:after="0" w:line="240" w:lineRule="auto"/>
              <w:jc w:val="both"/>
              <w:rPr>
                <w:rFonts w:ascii="Times New Roman" w:hAnsi="Times New Roman"/>
                <w:sz w:val="24"/>
                <w:szCs w:val="24"/>
              </w:rPr>
            </w:pP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Умеющий взаимодействовать со сверстниками, старшими и младшими детьми, взрослыми в соответствии с общепринятыми нравственными нормами. </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Принимающий ценности межличностных отношений и «Кодекс товарищества»  (право свободного выбора, справедливости, уважения, взаимопомощи, личного достоинства).</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Способный управлять своим поведением и умеющий планировать свои действия на основе первичных ценностных представлений, соблюдающий элементарные общепринятые нормы и правила поведения;</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Готовый самостоятельно действовать и отвечать за свои поступки перед семьей и школой.</w:t>
            </w:r>
          </w:p>
          <w:p w:rsidR="008062C6" w:rsidRPr="00C628CD" w:rsidRDefault="008062C6" w:rsidP="00C628CD">
            <w:pPr>
              <w:spacing w:after="0" w:line="240" w:lineRule="auto"/>
              <w:jc w:val="both"/>
              <w:rPr>
                <w:rFonts w:ascii="Times New Roman" w:hAnsi="Times New Roman"/>
                <w:sz w:val="24"/>
                <w:szCs w:val="24"/>
              </w:rPr>
            </w:pP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Инициативный, готовый нести ответственность перед самим собой, другими людьми за результаты и последствия своих действий. Умеющий конструктивно разрешать конфликтные ситуации, работать в команде и быть лидером.</w:t>
            </w:r>
          </w:p>
        </w:tc>
      </w:tr>
      <w:tr w:rsidR="008062C6" w:rsidRPr="00C628CD" w:rsidTr="007D2D49">
        <w:trPr>
          <w:trHeight w:val="2731"/>
        </w:trPr>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Овладевший универсальными предпосылками учебной деятельности - умениями работать по правилу и по образцу, слушать взрослого и выполнять его инструкции. Способный решать интеллектуальные и личностные задачи (проблемы), адекватные возрасту.</w:t>
            </w:r>
          </w:p>
          <w:p w:rsidR="008062C6" w:rsidRPr="00C628CD" w:rsidRDefault="008062C6" w:rsidP="00C628CD">
            <w:pPr>
              <w:spacing w:after="0" w:line="240" w:lineRule="auto"/>
              <w:jc w:val="both"/>
              <w:rPr>
                <w:rFonts w:ascii="Times New Roman" w:hAnsi="Times New Roman"/>
                <w:sz w:val="24"/>
                <w:szCs w:val="24"/>
              </w:rPr>
            </w:pP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Владеющий основами умения учиться и способностью к организации своей деятельности (планированию, контролю, оценке).</w:t>
            </w:r>
          </w:p>
          <w:p w:rsidR="008062C6" w:rsidRPr="00C628CD" w:rsidRDefault="008062C6" w:rsidP="00C628CD">
            <w:pPr>
              <w:spacing w:after="0" w:line="240" w:lineRule="auto"/>
              <w:jc w:val="both"/>
              <w:rPr>
                <w:rFonts w:ascii="Times New Roman" w:hAnsi="Times New Roman"/>
                <w:sz w:val="24"/>
                <w:szCs w:val="24"/>
              </w:rPr>
            </w:pP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Умеющий учиться, подготовленный к осознанному выбору дальнейшей образовательной траектории на основе избирательности  интересов.</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Имеющий первичные представления о себе, семье, обществе, государстве, мире и природе.</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Уважающий и принимающий ценности семьи и общества Любящий родной край и свою страну.</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Умеющий дружить, осознанно выбирающий круг общения, направленный на освоение гендерной роли.</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Преемственность формирования универсальных учебных действий при получении начального общего образования обеспечивается за счет: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принятия в педагогическом коллективе общих ценностных оснований образования,  в частности - ориентация на ключевой стратегический приоритет непрерывного образования – формирование умения учиться;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четкого представления педагогов о планируемых результатах обучения на каждой ступениобучения;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целенаправленной деятельности по реализации условий, обеспечивающих развитие УУД  в образовательном процессе (коммуникативные, речевые, регулятивные, общепознавательные, логические и др.)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Значение универсальных учебных действий для обеспечения готовности ребенка к переходу при  получении предшкольного образования для получения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328"/>
        <w:gridCol w:w="3403"/>
        <w:gridCol w:w="3434"/>
      </w:tblGrid>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УУД</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Результаты развития УУД</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Значение для обучения в первом классе</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действия–самоопределение, смыслообразование</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ВПШ (внутренняя позиция школьника)</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Адекватная мотивация учебной деятельности</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действия (классификация, сериация);коммуникативные действия  (умение вступать в коопера-цию, соотносить позиции партнеров и собственную)</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Преодоление эгоцентризма и децентрация в мышлении и межличностном взаимодействии.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Понятие сохранения (на примере дискретного множества).</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Предпосылки формирования числа как условие освоения математики.</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и знаково-символические действия</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Дифференциация планов символ/знак и означаемого. Различение символов/знаков и замещаемой предметной действительности.</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Предпосылка и условие успешности овладения чтением (грамотой) и письмом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Условие усвоения математики, родного языка, формирования  умения решать математические, лингвистические и другие задачи. Понимание условных  изображений в любых учебных предметов.</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действия -выделение и сохранение цели, заданной в виде образца-продукта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образец и правило выполнения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и коррекция,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-оценка</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Произвольность регуляции поведения и деятельности: в форме построения предметного действия в соответствии с заданным образцом и правилом.</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и выполнение учебной деятельности в сотрудничестве с учителем. Направленность на овладение эталонами обобщенных способов действий способов научных понятий (русский язык, математика) и предметной, продуктивной деятельности (технология, ИЗО)</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действия </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Коммуникация как общение и кооперация. Развитие планирующей регулирующей функции речи.</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учебного сотрудничества с учителем и сверстником. Условие  осознания содержания своих действий и усвоения учебного содержания.</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Концепция школы строится на антропологической основе и предполагает в учебной деятельности при получении начального общего образования и основного общего образования формирование центральных новообразований, которые являются фундаментом, обеспечивающим развитие на следующем возрастном этапе.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дошкольного возраста: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-самосознание;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воображение.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Результатом образовательной деятельности приготовительных классов является готовность старшего дошкольника к статусу первоклассника.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младшего школьного возраста: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качественно новый уровень развития произвольной регуляции поведения и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рефлексия, анализ, внутренний план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нового познавательного отношения к действительности;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группу сверстников;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первый социальный статус школьника.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Результатом образовательной деятельности в начальной школе является элементарная грамотность.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отрочества: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новый уровень самосознания, Я-концепция;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социальный опыт общения на основе общественно значимой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Результатом образования при получении основного общего образования  является достижение выпускниками функциональной грамотности.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Прогнозируемый образовательный результат обучения – компетентность.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старшей школе на этапе завершения уровня персонализации осуществляется осознанное проектирование жизненного пути.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Целесообразно оценивать готовность школьников к обучению на новом уровне образования на базе сформированности основных видов универсальных учебных действий. Основанием преемственности разных уровней  образовательной системы становится ориентация на ключевой стратегический приоритет непрерывного образования – формирование умения учиться.</w:t>
      </w:r>
    </w:p>
    <w:p w:rsidR="008062C6" w:rsidRPr="00C628CD" w:rsidRDefault="008062C6" w:rsidP="00C628CD">
      <w:pPr>
        <w:spacing w:after="0" w:line="240" w:lineRule="auto"/>
        <w:jc w:val="both"/>
        <w:rPr>
          <w:rFonts w:ascii="Times New Roman" w:hAnsi="Times New Roman"/>
          <w:sz w:val="24"/>
          <w:szCs w:val="24"/>
        </w:rPr>
      </w:pPr>
    </w:p>
    <w:tbl>
      <w:tblPr>
        <w:tblW w:w="0" w:type="auto"/>
        <w:tblInd w:w="17" w:type="dxa"/>
        <w:tblLayout w:type="fixed"/>
        <w:tblCellMar>
          <w:top w:w="55" w:type="dxa"/>
          <w:left w:w="55" w:type="dxa"/>
          <w:bottom w:w="55" w:type="dxa"/>
          <w:right w:w="55" w:type="dxa"/>
        </w:tblCellMar>
        <w:tblLook w:val="0000"/>
      </w:tblPr>
      <w:tblGrid>
        <w:gridCol w:w="1765"/>
        <w:gridCol w:w="3358"/>
        <w:gridCol w:w="4569"/>
      </w:tblGrid>
      <w:tr w:rsidR="008062C6" w:rsidRPr="00C628CD" w:rsidTr="007D2D49">
        <w:tc>
          <w:tcPr>
            <w:tcW w:w="1765"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Программы «Предшкольная пора» Н.Ф.Виноградовой</w:t>
            </w:r>
          </w:p>
        </w:tc>
        <w:tc>
          <w:tcPr>
            <w:tcW w:w="335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Планируемые результаты дошкольного образования  </w:t>
            </w:r>
          </w:p>
          <w:p w:rsidR="008062C6" w:rsidRPr="00C628CD" w:rsidRDefault="008062C6" w:rsidP="00C628CD">
            <w:pPr>
              <w:spacing w:after="0" w:line="240" w:lineRule="auto"/>
              <w:jc w:val="both"/>
              <w:rPr>
                <w:rFonts w:ascii="Times New Roman" w:hAnsi="Times New Roman"/>
                <w:sz w:val="24"/>
                <w:szCs w:val="24"/>
              </w:rPr>
            </w:pP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Планируемые результаты реализации Образовательной программы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(начальная школа)</w:t>
            </w:r>
          </w:p>
        </w:tc>
      </w:tr>
      <w:tr w:rsidR="008062C6" w:rsidRPr="00C628CD" w:rsidTr="007D2D49">
        <w:tc>
          <w:tcPr>
            <w:tcW w:w="1765" w:type="dxa"/>
            <w:vMerge w:val="restart"/>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развития сенсорных эталонов и элементарных математических представлений</w:t>
            </w:r>
          </w:p>
        </w:tc>
        <w:tc>
          <w:tcPr>
            <w:tcW w:w="3358"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познавательных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классификация (объединение по группам);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(выделение признака из целого объекта);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сравнение (выделение признака из ряда предметов);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обобщение (выделение общего признака из ряда объектов);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синтез (объединение в группы по одному (двум) признакам;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сериация (установление последовательных взаимосвязей.</w:t>
            </w:r>
          </w:p>
        </w:tc>
        <w:tc>
          <w:tcPr>
            <w:tcW w:w="45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синтез, сравнение, сериация;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классификация по заданным критериям;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аналогий;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построение рассуждения;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tc>
      </w:tr>
      <w:tr w:rsidR="008062C6" w:rsidRPr="00C628CD" w:rsidTr="007D2D49">
        <w:tc>
          <w:tcPr>
            <w:tcW w:w="1765" w:type="dxa"/>
            <w:vMerge/>
            <w:tcBorders>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58"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сенсорного опыта;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представлений о числах и цифрах, арифметических действиях, операции измерения; представления о форме.</w:t>
            </w:r>
          </w:p>
        </w:tc>
        <w:tc>
          <w:tcPr>
            <w:tcW w:w="45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(общеучебные):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выделять и формулировать познавательную цель;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54"/>
        <w:gridCol w:w="3369"/>
        <w:gridCol w:w="4569"/>
      </w:tblGrid>
      <w:tr w:rsidR="008062C6" w:rsidRPr="00C628CD" w:rsidTr="007D2D49">
        <w:tc>
          <w:tcPr>
            <w:tcW w:w="1754" w:type="dxa"/>
            <w:vMerge w:val="restart"/>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окружающему миру</w:t>
            </w:r>
          </w:p>
        </w:tc>
        <w:tc>
          <w:tcPr>
            <w:tcW w:w="33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УУД, направленных на: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выполнение инструкций, готовность отвечать на вопросы, обсуждать со взрослым возникшую проблему, поддерживать разговор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готовность выбирать для себя род занятий из предложенных на выбор. </w:t>
            </w:r>
          </w:p>
        </w:tc>
        <w:tc>
          <w:tcPr>
            <w:tcW w:w="45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(планирование):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применять установленные правила в планировании способа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выбирать действия в соответствии с поставленной задачей и условиями её реализации.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tc>
      </w:tr>
      <w:tr w:rsidR="008062C6" w:rsidRPr="00C628CD" w:rsidTr="007D2D49">
        <w:tc>
          <w:tcPr>
            <w:tcW w:w="1754" w:type="dxa"/>
            <w:vMerge/>
            <w:tcBorders>
              <w:left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УУД, направленных на  участие в совместной деятельности.</w:t>
            </w:r>
          </w:p>
        </w:tc>
        <w:tc>
          <w:tcPr>
            <w:tcW w:w="45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(управление  коммуникацией): координировать и принимать различные позиции во взаимодействии.</w:t>
            </w:r>
          </w:p>
        </w:tc>
      </w:tr>
      <w:tr w:rsidR="008062C6" w:rsidRPr="00C628CD" w:rsidTr="007D2D49">
        <w:tc>
          <w:tcPr>
            <w:tcW w:w="1754" w:type="dxa"/>
            <w:vMerge/>
            <w:tcBorders>
              <w:left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действий по образцу, понимание указанной ошибки и ее исправления по указанию взрослого.</w:t>
            </w:r>
          </w:p>
          <w:p w:rsidR="008062C6" w:rsidRPr="00C628CD" w:rsidRDefault="008062C6" w:rsidP="00C628CD">
            <w:pPr>
              <w:spacing w:after="0" w:line="240" w:lineRule="auto"/>
              <w:jc w:val="both"/>
              <w:rPr>
                <w:rFonts w:ascii="Times New Roman" w:hAnsi="Times New Roman"/>
                <w:sz w:val="24"/>
                <w:szCs w:val="24"/>
              </w:rPr>
            </w:pPr>
          </w:p>
        </w:tc>
        <w:tc>
          <w:tcPr>
            <w:tcW w:w="45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(коррекция):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вносить необходимые коррективы в действие после его завершения;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 воспринимать предложения по исправлению допущенных ошибок.</w:t>
            </w:r>
          </w:p>
        </w:tc>
      </w:tr>
      <w:tr w:rsidR="008062C6" w:rsidRPr="00C628CD" w:rsidTr="007D2D49">
        <w:tc>
          <w:tcPr>
            <w:tcW w:w="1754" w:type="dxa"/>
            <w:vMerge/>
            <w:tcBorders>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 своей деятельности по результату.</w:t>
            </w:r>
          </w:p>
        </w:tc>
        <w:tc>
          <w:tcPr>
            <w:tcW w:w="45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использовать установленные правила в контроле способа решения.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42"/>
        <w:gridCol w:w="3381"/>
        <w:gridCol w:w="4569"/>
      </w:tblGrid>
      <w:tr w:rsidR="008062C6" w:rsidRPr="00C628CD" w:rsidTr="007D2D49">
        <w:tc>
          <w:tcPr>
            <w:tcW w:w="17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началам обучения грамоте</w:t>
            </w:r>
          </w:p>
        </w:tc>
        <w:tc>
          <w:tcPr>
            <w:tcW w:w="338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удерживать внимание, слушая короткий текст, который читает взрослый, или рассматривая репродукцию;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инструкции взрослого;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обсуждать со взрослым возникшую проблему, поддерживать разговор;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 требованию взрослого исправлять свою ошибку, если не получилось сразу выполнить задание правильно;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пользоваться книгой и простейшими  инструментами.</w:t>
            </w: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(взаимодействие):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формулировать собственное мнение и позицию;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задавать вопросы, строить понятные для партнёра высказывания;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строить монологичное высказывание;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вести  устный и письменный диалог в соответствии с грамматическими и синтаксическими нормами родного языка;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слушать собеседника.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(общеучебные):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ставить и формулировать проблемы;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и произвольно строить сообщения в устной и письменной форме, в том числе творческого и исследовательского характера;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осуществлять смысловое чтение;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выбирать вид чтения в зависимости от цели.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42"/>
        <w:gridCol w:w="3381"/>
        <w:gridCol w:w="4569"/>
      </w:tblGrid>
      <w:tr w:rsidR="008062C6" w:rsidRPr="00C628CD" w:rsidTr="007D2D49">
        <w:tc>
          <w:tcPr>
            <w:tcW w:w="17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развитию речи</w:t>
            </w:r>
          </w:p>
        </w:tc>
        <w:tc>
          <w:tcPr>
            <w:tcW w:w="338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-умение строить развернутый ответ на вопрос;</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пояснять, аргументировать свой ответ;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приходить к обобщению с опорой на иллюстрации к тексту;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работать в паре;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коротко пересказывать главные события небольшого текста с опорой на систему пошаговых вопросов.</w:t>
            </w: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из различных источников в разных формах (текст, рисунок, таблица, диаграмма, схема);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сбор информации (извлечение необходимой информации из различных источников; дополнение таблиц новыми данными;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обработка информации (определение основной и второстепенной информации);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передача информации (устным, письменным, цифровым способами).</w:t>
            </w:r>
          </w:p>
        </w:tc>
      </w:tr>
    </w:tbl>
    <w:p w:rsidR="008062C6" w:rsidRPr="00C628CD" w:rsidRDefault="008062C6" w:rsidP="00C628CD">
      <w:pPr>
        <w:spacing w:after="0" w:line="240" w:lineRule="auto"/>
        <w:jc w:val="both"/>
        <w:rPr>
          <w:rFonts w:ascii="Times New Roman" w:hAnsi="Times New Roman"/>
          <w:sz w:val="24"/>
          <w:szCs w:val="24"/>
        </w:rPr>
      </w:pPr>
    </w:p>
    <w:tbl>
      <w:tblPr>
        <w:tblW w:w="9773" w:type="dxa"/>
        <w:tblInd w:w="17" w:type="dxa"/>
        <w:tblLayout w:type="fixed"/>
        <w:tblCellMar>
          <w:top w:w="55" w:type="dxa"/>
          <w:left w:w="55" w:type="dxa"/>
          <w:bottom w:w="55" w:type="dxa"/>
          <w:right w:w="55" w:type="dxa"/>
        </w:tblCellMar>
        <w:tblLook w:val="0000"/>
      </w:tblPr>
      <w:tblGrid>
        <w:gridCol w:w="1757"/>
        <w:gridCol w:w="3409"/>
        <w:gridCol w:w="4607"/>
      </w:tblGrid>
      <w:tr w:rsidR="008062C6" w:rsidRPr="00C628CD" w:rsidTr="007D2D49">
        <w:trPr>
          <w:trHeight w:val="2209"/>
        </w:trPr>
        <w:tc>
          <w:tcPr>
            <w:tcW w:w="1757"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художественно-эстетическому развитию дошкольников</w:t>
            </w:r>
          </w:p>
        </w:tc>
        <w:tc>
          <w:tcPr>
            <w:tcW w:w="340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удерживать внимание;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пользоваться книгой;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инструкцию взрослого;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обсуждать со взрослыми возникшую проблему;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находить и формулировать простейшие причинно-следственные связи и закономерности.</w:t>
            </w:r>
          </w:p>
        </w:tc>
        <w:tc>
          <w:tcPr>
            <w:tcW w:w="4607"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(целеполагание): формулировать и удерживать учебную задачу.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(взаимодействие, управление коммуникацией).</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преемственности при получении образования на разных этапах обучения с опорой на систему формирования УУД способствует становлению модели выпускника школы: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осознающий себя личностью, живущей в обществе, социально активный, осознающий глобальные проблемы современности, свою роль в их решении.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Носитель ценностей гражданского общества, осознающий свою сопричастность к судьбам Родины, уважающий ценности иных культур, конфессий и мировоззрений.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Креативный и критически мыслящий, мотивированный к познанию и творчеству, самообразованию на протяжении всей жизни.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Готовый к выбору профессии и построению личной профессиональной перспективы и планов.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Способный к личностному выбору и  поступкам, готовый нести  ответственность перед обществом и государством за самостоятельно принятые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Разделяющий ценности безопасного  и здорового образа жизни и следующий им в своем  поведении.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Уважающий других людей и умеющий сотрудничать с ними для достижения общего результата.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Этот аспект предполагает разработку содержания диагностической карты развития ребенка. Эта карта заполняется до поступления в школу  и передается в начальную школу. В свою очередь, с диагностической картой развития ребенок принимается в среднее звено школы. Таким образом, появляется конкретная возможность учета уровня развития обучающихся и корректирование на основе этой образовательной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преемственности осуществляется при переходе от дошкольного образования к начальному образованию, от начального образования к основному образованию, от основного к среднему полному образованию. На каждом этапе образовательной деятельности проводится диагностика (физическая, психологическая, педагогическая)  готовности обучающихся к дальнейшему обучению.  Стартовая диагностика определяет  основные проблемы, характерные для большинства обучающихся,  и в соответствии с особенностями  при получении образования  на определенный период выстраивается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Описание преемственности программы формирования универсальных учебных действий при переходе от дошкольного к начальному общему образованию зависит от социально-педагогических характеристик первоклассников, приступающих к обучению в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Стартовая диагностика покажет основные проблемы, характерные для большинства первоклассников, и в соответствии с приоритетами данного класса на определенный период выстроится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 получении предшкольного образования предпосылки для формирования универсальных учебных действий определяются прежде всего личностной готовностью ребенка к школьному обучению, которая может быть исследована как психологом, так и учителем начальной школы по специальным методикам.</w:t>
      </w:r>
    </w:p>
    <w:p w:rsidR="008062C6" w:rsidRPr="003C0179" w:rsidRDefault="008062C6" w:rsidP="00C628CD">
      <w:pPr>
        <w:spacing w:after="0" w:line="240" w:lineRule="auto"/>
        <w:jc w:val="both"/>
        <w:rPr>
          <w:rFonts w:ascii="Times New Roman" w:hAnsi="Times New Roman"/>
          <w:b/>
          <w:sz w:val="24"/>
          <w:szCs w:val="24"/>
        </w:rPr>
      </w:pPr>
      <w:r w:rsidRPr="003C0179">
        <w:rPr>
          <w:rFonts w:ascii="Times New Roman" w:hAnsi="Times New Roman"/>
          <w:b/>
          <w:sz w:val="24"/>
          <w:szCs w:val="24"/>
        </w:rPr>
        <w:t>Диагностика личностной готовности ребенка к школьному обучению</w:t>
      </w:r>
    </w:p>
    <w:tbl>
      <w:tblPr>
        <w:tblW w:w="10547" w:type="dxa"/>
        <w:jc w:val="right"/>
        <w:tblCellMar>
          <w:left w:w="0" w:type="dxa"/>
          <w:right w:w="0" w:type="dxa"/>
        </w:tblCellMar>
        <w:tblLook w:val="00A0"/>
      </w:tblPr>
      <w:tblGrid>
        <w:gridCol w:w="2165"/>
        <w:gridCol w:w="3994"/>
        <w:gridCol w:w="2366"/>
        <w:gridCol w:w="2022"/>
      </w:tblGrid>
      <w:tr w:rsidR="008062C6" w:rsidRPr="00C628CD" w:rsidTr="007D2D49">
        <w:trPr>
          <w:trHeight w:val="1558"/>
          <w:jc w:val="right"/>
        </w:trPr>
        <w:tc>
          <w:tcPr>
            <w:tcW w:w="184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универсальные учебные действия и его личностные результаты</w:t>
            </w:r>
          </w:p>
          <w:p w:rsidR="008062C6" w:rsidRPr="00C628CD" w:rsidRDefault="008062C6" w:rsidP="00C628CD">
            <w:pPr>
              <w:spacing w:after="0" w:line="240" w:lineRule="auto"/>
              <w:jc w:val="both"/>
              <w:rPr>
                <w:rFonts w:ascii="Times New Roman" w:hAnsi="Times New Roman"/>
                <w:sz w:val="24"/>
                <w:szCs w:val="24"/>
              </w:rPr>
            </w:pPr>
          </w:p>
        </w:tc>
        <w:tc>
          <w:tcPr>
            <w:tcW w:w="463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Основные критерии оценивания</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200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Типовые диагностические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Предшкольная ступень образования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(6,6–7 лет)</w:t>
            </w:r>
          </w:p>
        </w:tc>
        <w:tc>
          <w:tcPr>
            <w:tcW w:w="20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Типовые диагностические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Начальное образование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(10,5–11 лет)</w:t>
            </w:r>
          </w:p>
        </w:tc>
      </w:tr>
      <w:tr w:rsidR="008062C6" w:rsidRPr="00C628CD" w:rsidTr="007D2D49">
        <w:trPr>
          <w:trHeight w:val="238"/>
          <w:jc w:val="right"/>
        </w:trPr>
        <w:tc>
          <w:tcPr>
            <w:tcW w:w="10547" w:type="dxa"/>
            <w:gridSpan w:val="4"/>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tc>
      </w:tr>
      <w:tr w:rsidR="008062C6" w:rsidRPr="00C628CD" w:rsidTr="007D2D49">
        <w:trPr>
          <w:trHeight w:val="841"/>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Внутренняя позиция школьника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положительное отношение к школе;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чувство необходимости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предпочтение уроков «школьного» типа урокам «дошкольного» типа;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адекватное содержательное представление о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предпочтение классных коллективных занятий индивидуальным занятиям дома;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предпочтение социального способа оценки своих знаний – отметки дошкольным способам поощрения (сладости, подарки) </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Беседа о школе (модифици-рованный вариант) (Нежнова 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Эльконин Д.Б.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Венгер А.Л.)</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r>
      <w:tr w:rsidR="008062C6" w:rsidRPr="00C628CD" w:rsidTr="007D2D49">
        <w:trPr>
          <w:trHeight w:val="679"/>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Самооценка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дифференцирован-ность,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Когнитивный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широта диапазона оценок;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обобщенность категорий оценок;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представленность в Я-концепции социальной роли ученика.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Рефлексивность как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адекватное осознанное представление о качествах хорошего ученика;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осознание своих возможностей в учении на основе сравнения «Я» и «хороший ученик»;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осознание необходимости самосовершенствования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способность адекватно судить о причинах своего успеха/неуспеха в учении, связывая успех с усилиями, трудолюбием, старанием </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«10 Я» (Кун)</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«Хороший ученик»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каузальной атрибуции успеха/неуспеха</w:t>
            </w:r>
          </w:p>
        </w:tc>
      </w:tr>
      <w:tr w:rsidR="008062C6" w:rsidRPr="00C628CD" w:rsidTr="007D2D49">
        <w:trPr>
          <w:trHeight w:val="335"/>
          <w:jc w:val="right"/>
        </w:trPr>
        <w:tc>
          <w:tcPr>
            <w:tcW w:w="10547" w:type="dxa"/>
            <w:gridSpan w:val="4"/>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tc>
      </w:tr>
      <w:tr w:rsidR="008062C6" w:rsidRPr="00C628CD" w:rsidTr="007D2D49">
        <w:trPr>
          <w:trHeight w:val="3286"/>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Мотивация учебной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Сформированность познавательных мотивов – интерес к новому;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интерес к способу решения и общему способу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сформированность социальных мотивов;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выполнять социально-значимую и социально-оцениваемую деятельность, быть полезным обществу;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сформированность учебных мотивов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самоизменению – приобретению новых знаний и умений;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связи между учением и будущей профессиональной деятельностью</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«Незавершенная сказка»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«Беседа о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(модифицированный вариант) (Нежнова 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Эльконин Д.Б.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Венгер А.Л.)</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Шкала выраженности учебно-познавательного интереса (по Ксензовой Г.Ю.)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Опросник мотивации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исследования нравственно-этического оценивания возможна диагностика по следующим типовым задачам.</w:t>
      </w:r>
    </w:p>
    <w:p w:rsidR="008062C6" w:rsidRPr="005E2536" w:rsidRDefault="005E2536" w:rsidP="005E2536">
      <w:pPr>
        <w:spacing w:after="0" w:line="240" w:lineRule="auto"/>
        <w:rPr>
          <w:rFonts w:ascii="Times New Roman" w:hAnsi="Times New Roman"/>
          <w:b/>
          <w:sz w:val="24"/>
          <w:szCs w:val="24"/>
        </w:rPr>
      </w:pPr>
      <w:r w:rsidRPr="005E2536">
        <w:rPr>
          <w:rFonts w:ascii="Times New Roman" w:hAnsi="Times New Roman"/>
          <w:b/>
          <w:sz w:val="24"/>
          <w:szCs w:val="24"/>
        </w:rPr>
        <w:t xml:space="preserve">Диагностика нравстенно-этической готовности ребенка к </w:t>
      </w:r>
      <w:r w:rsidRPr="005E2536">
        <w:rPr>
          <w:rFonts w:ascii="Times New Roman" w:hAnsi="Times New Roman"/>
          <w:b/>
          <w:sz w:val="24"/>
          <w:szCs w:val="24"/>
        </w:rPr>
        <w:br/>
        <w:t>школьному обучению</w:t>
      </w:r>
    </w:p>
    <w:tbl>
      <w:tblPr>
        <w:tblpPr w:leftFromText="180" w:rightFromText="180" w:vertAnchor="text" w:horzAnchor="margin" w:tblpXSpec="center" w:tblpY="700"/>
        <w:tblW w:w="10695" w:type="dxa"/>
        <w:tblCellMar>
          <w:left w:w="0" w:type="dxa"/>
          <w:right w:w="0" w:type="dxa"/>
        </w:tblCellMar>
        <w:tblLook w:val="00A0"/>
      </w:tblPr>
      <w:tblGrid>
        <w:gridCol w:w="2660"/>
        <w:gridCol w:w="3928"/>
        <w:gridCol w:w="1971"/>
        <w:gridCol w:w="2136"/>
      </w:tblGrid>
      <w:tr w:rsidR="005E2536" w:rsidRPr="00C628CD" w:rsidTr="005E2536">
        <w:trPr>
          <w:trHeight w:val="433"/>
        </w:trPr>
        <w:tc>
          <w:tcPr>
            <w:tcW w:w="26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Действие нравственно-этического оценивания</w:t>
            </w:r>
          </w:p>
        </w:tc>
        <w:tc>
          <w:tcPr>
            <w:tcW w:w="392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Основные критерии оценивания</w:t>
            </w:r>
          </w:p>
        </w:tc>
        <w:tc>
          <w:tcPr>
            <w:tcW w:w="197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Задачи для предшкольной стадии</w:t>
            </w:r>
          </w:p>
        </w:tc>
        <w:tc>
          <w:tcPr>
            <w:tcW w:w="213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Задачи для начальной школы</w:t>
            </w:r>
          </w:p>
        </w:tc>
      </w:tr>
      <w:tr w:rsidR="005E2536" w:rsidRPr="00C628CD" w:rsidTr="005E2536">
        <w:trPr>
          <w:trHeight w:val="890"/>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1. Выделение морального содержания ситуации нарушение/следование моральной норме</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Ориентировка на моральную норму</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(справедливого распределения, взаимопомощи, правдивости)</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«Раздели игрушки»</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(норма справедливого распределения)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После уроков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(норма взаимопомощи)</w:t>
            </w:r>
          </w:p>
        </w:tc>
      </w:tr>
      <w:tr w:rsidR="005E2536" w:rsidRPr="00C628CD" w:rsidTr="005E2536">
        <w:trPr>
          <w:trHeight w:val="864"/>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2. Дифференциация конвенциональных и моральных норм</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Ребенок понимает, что нарушение моральных норм оценивается как более серьезное и недопустимое, по сравнению с конвенциональными</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Опросник Е.Кургановой</w:t>
            </w:r>
          </w:p>
        </w:tc>
      </w:tr>
      <w:tr w:rsidR="005E2536" w:rsidRPr="00C628CD" w:rsidTr="005E2536">
        <w:trPr>
          <w:trHeight w:val="2482"/>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3. Решение моральной дилеммы на основе децентрации</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ребенком объективных последствий нарушения нормы.</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мотивов субъекта при нарушении нормы.</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чувств и эмоций субъекта при нарушении норма.</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Принятие решения на основе соотнесения нескольких моральных норм</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Разбитая чашка (модификация задачи Ж. Пиаже) (учет мотивов героев)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«Невымытая посуда» (учет чувств героев)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«Булочка»</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(модификация задачи Ж.Пиаже)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tc>
      </w:tr>
      <w:tr w:rsidR="005E2536" w:rsidRPr="00C628CD" w:rsidTr="005E2536">
        <w:trPr>
          <w:trHeight w:val="882"/>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4.Оценка действий с точки зрения нарушения/соблюдения моральной нормы</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Адекватность оценки действий субъекта с точки зрения</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r>
      <w:tr w:rsidR="005E2536" w:rsidRPr="00C628CD" w:rsidTr="005E2536">
        <w:trPr>
          <w:trHeight w:val="495"/>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5. Умение аргументировать необходимость выполнения моральной нормы</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Уровень развития моральных суждений</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r>
    </w:tbl>
    <w:p w:rsidR="008062C6" w:rsidRPr="00C628CD" w:rsidRDefault="008062C6" w:rsidP="00C628CD">
      <w:pPr>
        <w:spacing w:after="0" w:line="240" w:lineRule="auto"/>
        <w:jc w:val="both"/>
        <w:rPr>
          <w:rFonts w:ascii="Times New Roman" w:hAnsi="Times New Roman"/>
          <w:sz w:val="24"/>
          <w:szCs w:val="24"/>
        </w:rPr>
      </w:pPr>
    </w:p>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Планируемые результаты в освоении школьниками универсальных учебных действий по завершении начального обучения.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Педагогические ориентиры: Развитие личности.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личностных универсальных учебных действий у выпускников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будут сформированы внутренняя позиция обучающегося, адекватная мотивация учебной деятельности, включая учебные и познавательные мотивы, ориентация на моральные нормы и их выполнение.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Самообразование и самоорганизация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регулятивных универсальных учебных действий выпускники овладеют всеми типами учебных действий, направленных на организацию своей работы в образовательном учреждении и вне его, включая способность принимать и сохранять учебную цель и задачу, планировать её реализацию (в том числе во внутреннем плане), контролировать 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оценивать свои действия, вносить соответствующие коррективы в их выполнение.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Исследовательская культура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познавательных универсальных учебных действий выпускники научатся воспринимать и анализировать сообщения и важнейшие их компоненты — тексты, использовать знаково-символические средства, в том числе овладеют действием моделирования, а также широким спектром логических действий и операций, включая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Культура общения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коммуникативных универсальных учебных действий выпускники приобретут умения учитывать позицию собеседника (партнёра), организовывать и осуществлять сотрудничество и кооперацию с учителем и сверстниками, адекватно воспринимать и передавать информацию, отображать предметное содержание и условия деятельности в сообщениях, важнейшими компонентами которых являются тексты.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«Условия , обеспечивающие развитие УУД в образовательной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Учитель   знает: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важность формирования универсальных учебных действий школьников;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сущность и виды универсальных умений,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педагогические приемы и способы их формирования.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Учитель   умеет: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отбирать содержание и конструировать учебную деятельность с учетом формирования УДД;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использовать диагностический инструментарий успешности формирования УДД;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привлекать родителей к совместному решению проблемы формирования УДД.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Критерии  и показатели оценки сформированности универсальных учебных действий обучающихся.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Критерии оценки сформированности УУД  обучающихся начальной школы: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соответствие возрастно-психологическим нормативным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соответствие свойств универсальных действий заранее заданным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Возрастно-психологические нормативы формулируются для каждого вида универсальных учебных действий с учетом определенной стадии их развития. </w:t>
      </w:r>
    </w:p>
    <w:p w:rsidR="008062C6" w:rsidRPr="005806C6" w:rsidRDefault="008062C6"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5806C6">
        <w:rPr>
          <w:rFonts w:ascii="Times New Roman" w:hAnsi="Times New Roman"/>
          <w:b/>
          <w:sz w:val="24"/>
          <w:szCs w:val="24"/>
        </w:rPr>
        <w:t>Показатели успешности формирования УУД:</w:t>
      </w:r>
    </w:p>
    <w:tbl>
      <w:tblPr>
        <w:tblW w:w="9746" w:type="dxa"/>
        <w:jc w:val="center"/>
        <w:tblInd w:w="-9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26"/>
        <w:gridCol w:w="1842"/>
        <w:gridCol w:w="1418"/>
        <w:gridCol w:w="3360"/>
      </w:tblGrid>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Психологическая терминология</w:t>
            </w: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Педагогическая терминология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Язык ребенка</w:t>
            </w: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Педагогический ориентир.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 педагогического воздействия, принятый и реализуемый школьником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знаю/могу, хочу,  делаю</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Воспитание личности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(Нравственное развитие;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 формирование познавательного интереса)</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сам».</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«Что такое хорошо и что такое плохо»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«Хочу учиться»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«Учусь успеху»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«Живу в России»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«Расту хорошим человеком»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здоровом теле здоровый дух!»</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самоорганизация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могу»</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«Понимаю и действую»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«Контролирую ситуацию»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«Учусь оценивать»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«Думаю, пишу, говорю, показываю и делаю»</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исследовательская культура </w:t>
            </w:r>
          </w:p>
          <w:p w:rsidR="008062C6" w:rsidRPr="00C628CD" w:rsidRDefault="008062C6" w:rsidP="00C628CD">
            <w:pPr>
              <w:spacing w:after="0" w:line="240" w:lineRule="auto"/>
              <w:jc w:val="both"/>
              <w:rPr>
                <w:rFonts w:ascii="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учусь».</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«Ищу и нахожу»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«Изображаю и фиксирую»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«Читаю, говорю, понимаю»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«Мыслю логически»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«Решаю проблему»</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универсальные учебные действия</w:t>
            </w: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культура общения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«Мы вместе»</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«Всегда на связи»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«Я и Мы».</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Организация мониторинга УУД с учётом специфики организации, осуществляющей образовательную деятельность.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Объектом мониторинга должен стать индивидуальный прогресс обучающихся в плане формирования у них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Мониторинг может проводить учитель, психолог, администратор организации, осуществляющей образовательную деятельность при условии, что он изучил методику проведения тестирования данного типа. Периодичность мониторинга устанавливается организацией, осуществляющей образовательную деятельность и должна обеспечивать возможность оценки динамики достижений детей, сбалансированность методов, не приводить к переутомлению воспитанников и не нарушать ход образовательной деятельности. (Тестирование обучащихся начальной школы проводится не реже, чем два раза в год). Не рекомендуется концентрировать проведение тестирования в один день, чтобы избежать эмоциональной перегрузки. Тестирование можно проводить как индивидуально, так  и одновременно с обучающимися всего класса.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Обязательным требованием к построению системы мониторинга является сочетание низко формализованных (наблюдение, беседа, экспертная оценка и др.) и высоко формализованных (тестов, проб, аппаратурных методов и др.) методов, обеспечивающее объективность и точность получаемых данных.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процессе мониторинга исследуются интеллектуальные и личностные качества обучающихся путем наблюдений за ребенком, бесед, экспертных оценок, критериально-ориентированных методик нетестового типа, критериально-ориентированного тестирования и др.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Содержание мониторинга должно быть тесно связано с программами обучения и воспитания детей.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Обязательным требованием к построению системы мониторинга является использование только тех методов, применение которых позволяет получить необходимый объем информации в оптимальные сроки. </w:t>
      </w:r>
    </w:p>
    <w:p w:rsidR="008062C6" w:rsidRPr="00C628CD" w:rsidRDefault="008062C6" w:rsidP="00C628CD">
      <w:pPr>
        <w:spacing w:after="0" w:line="240" w:lineRule="auto"/>
        <w:jc w:val="both"/>
        <w:rPr>
          <w:rFonts w:ascii="Times New Roman" w:hAnsi="Times New Roman"/>
          <w:sz w:val="24"/>
          <w:szCs w:val="24"/>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508"/>
        <w:gridCol w:w="2655"/>
        <w:gridCol w:w="4545"/>
      </w:tblGrid>
      <w:tr w:rsidR="008062C6" w:rsidRPr="00C628CD" w:rsidTr="007D2D49">
        <w:trPr>
          <w:trHeight w:val="546"/>
        </w:trPr>
        <w:tc>
          <w:tcPr>
            <w:tcW w:w="2508"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Сформированность УУД у детей при поступлении в школу</w:t>
            </w:r>
          </w:p>
        </w:tc>
        <w:tc>
          <w:tcPr>
            <w:tcW w:w="2655"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Планируемые результаты на конец 1 класса</w:t>
            </w:r>
          </w:p>
        </w:tc>
        <w:tc>
          <w:tcPr>
            <w:tcW w:w="4545"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Планируемые результаты по формированию УУД выпускников начальной школы</w:t>
            </w:r>
          </w:p>
        </w:tc>
      </w:tr>
      <w:tr w:rsidR="008062C6" w:rsidRPr="00C628CD" w:rsidTr="007D2D49">
        <w:trPr>
          <w:trHeight w:val="208"/>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tc>
      </w:tr>
      <w:tr w:rsidR="008062C6" w:rsidRPr="00C628CD" w:rsidTr="007D2D49">
        <w:trPr>
          <w:trHeight w:val="399"/>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личности</w:t>
            </w:r>
          </w:p>
        </w:tc>
      </w:tr>
      <w:tr w:rsidR="008062C6" w:rsidRPr="00C628CD" w:rsidTr="007D2D49">
        <w:trPr>
          <w:trHeight w:val="463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смысл понятия   «семья»</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смысл понятий «добро», «терпение», «родина», «природа», «семья»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оценивать  жизненные ситуации  и поступки героев художественных текстов с точки зрении общечеловеческих норм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Освоил роль  ученика. Сформирован интерес (мотивация) к учению.</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Имеет внутреннюю позицию, адекватную мотивацию учебной деятельности, включая учебные и познавательные мотивы.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ориентироваться на моральные нормы и их выполнение</w:t>
            </w:r>
          </w:p>
        </w:tc>
      </w:tr>
      <w:tr w:rsidR="008062C6" w:rsidRPr="00C628CD" w:rsidTr="007D2D49">
        <w:trPr>
          <w:trHeight w:val="19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rPr>
          <w:trHeight w:val="225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Активно взаимодействует со сверстниками и взрослыми, участвует в совместных играх, организует их.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Имеет первоначальные навыки работы в группе</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планировать учебное сотрудничество с учителем 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сверстниками: определяет цель, функции участников, способ взаимодействия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Понимает смысл простого текста; знает и может применить первоначальные способы поиска информации (спросить у взрослого, сверстника, посмотреть в словаре) </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осуществлять поиск информации, критически относиться к ней, сопоставлять её с информацией из других источников и имеющимся жизненным опытом</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Проявляет широкую любознательность, задает вопросы, касающиеся близких и далеких предметов и явлений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задавать учебные вопросы</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ставить вопросы для инициативного сотрудничества в поиске и сборе информации</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Способен договариваться, учитывать интересы других, сдерживать свои эмоции, проявляет доброжелательное внимание к окружающим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слушать, принимать  чужую точку зрения, отстаивать свою.</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разрешения конфликтов:- выявляет, идентифицирует проблему, - находит и оценивает альтернативные способы разрешения конфликта, - принимает решение и реализует его</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Обсуждает в ходе совместной деятельности возникающие проблемы, правила.</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договариваться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управления поведением партнера: контролирует, корректирует, оценивает его действия;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Поддержать разговор на интересную для него тему</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простое речевое высказывание</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 достаточной полнотой и точностью выражать свои мысли в соответствии с задачами и условиями коммуникации; владеет монологической и диалогической формами речи в соответствии с грамматическими и синтаксическими нормами родного языка.</w:t>
            </w:r>
          </w:p>
        </w:tc>
      </w:tr>
      <w:tr w:rsidR="008062C6" w:rsidRPr="00C628CD" w:rsidTr="007D2D49">
        <w:trPr>
          <w:trHeight w:val="26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tc>
      </w:tr>
      <w:tr w:rsidR="008062C6" w:rsidRPr="00C628CD" w:rsidTr="007D2D49">
        <w:trPr>
          <w:trHeight w:val="265"/>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Выделяет и формулирует познавательную цель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выделяет и формулирует познавательную цель;</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поиск и выделяет конкретную информацию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поиск и выделяет необходимую информацию</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Находит информацию в словаре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Применяет методы информационного поиска, в том числе с помощью компьютерных средств</w:t>
            </w:r>
          </w:p>
        </w:tc>
      </w:tr>
      <w:tr w:rsidR="008062C6" w:rsidRPr="00C628CD" w:rsidTr="007D2D49">
        <w:trPr>
          <w:trHeight w:val="15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Структурирует знания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речевое высказывание в устной форме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 и произвольно строит речевое высказывание в устной и письменной форме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Проявляет самостоятельность в игровой деятельности, выбирая ту или иную игру и способы ее осуществления</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Выбирает наиболее эффективные способы решения задач в зависимости от конкретных условий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давать оценку одного вида деятельности на уроке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рефлексию способов и условий действия, контроль и оценку процесса и результатов деятельности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слушать, понимать и пересказывать простые тексты</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Слушает и понимает речь других, выразительно читает и  пересказывает небольшие тексты</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цель чтения и осмысливает прочитанное</w:t>
            </w:r>
          </w:p>
        </w:tc>
      </w:tr>
      <w:tr w:rsidR="008062C6" w:rsidRPr="00C628CD" w:rsidTr="007D2D49">
        <w:trPr>
          <w:trHeight w:val="173"/>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выбор вида чтения в зависимости от цели</w:t>
            </w:r>
          </w:p>
        </w:tc>
      </w:tr>
      <w:tr w:rsidR="008062C6" w:rsidRPr="00C628CD" w:rsidTr="007D2D49">
        <w:trPr>
          <w:trHeight w:val="342"/>
        </w:trPr>
        <w:tc>
          <w:tcPr>
            <w:tcW w:w="2508" w:type="dxa"/>
            <w:tcBorders>
              <w:top w:val="nil"/>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7200" w:type="dxa"/>
            <w:gridSpan w:val="2"/>
            <w:tcBorders>
              <w:top w:val="nil"/>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Находит ответы на вопросы, используя свой жизненный опыт и различную информацию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Извлекает необходимую информацию из прослушанных текстов различных жанров</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Определяет основную и второстепенную информацию</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Свободно ориентируется и  воспринимает тексты художественного, научного, публицистического и официально-делового стилей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и адекватно оценивает язык средств массовой информации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работать по предложенному учителем плану</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создаёт алгоритм деятельности при решении проблем творческого и поискового характера</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Использует знаково-символические действия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Моделирует  преобразование объекта (пространственно-графическая или знаково-символическая)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использовать предметные заместители, а также умеет понимать изображения и описывать изобразительными средствами увиденное и свое отношение к нему.</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Преобразует модель с целью выявления общих законов, определяющих данную предметную область</w:t>
            </w:r>
          </w:p>
        </w:tc>
      </w:tr>
      <w:tr w:rsidR="008062C6" w:rsidRPr="00C628CD" w:rsidTr="007D2D49">
        <w:trPr>
          <w:trHeight w:val="23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следовать образцу, правилу, инструкции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Разбивает группу предметов и их образы по заданным учителем признакам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Анализирует объекты  с целью выделения признаков (существенных, несущественных)</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увидеть целое раньше его частей</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Группирует предметы и их образы по заданным признакам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Проводит синтез (составляет целое из частей, в том числе самостоятельно достраивает и восполняет недостающие компоненты)</w:t>
            </w:r>
          </w:p>
        </w:tc>
      </w:tr>
      <w:tr w:rsidR="008062C6" w:rsidRPr="00C628CD" w:rsidTr="007D2D49">
        <w:trPr>
          <w:trHeight w:val="219"/>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Выбирает основания и критерии для сравнения;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Классифицирует объекты под руководством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Классифицирует объекты</w:t>
            </w:r>
          </w:p>
        </w:tc>
      </w:tr>
      <w:tr w:rsidR="008062C6" w:rsidRPr="00C628CD" w:rsidTr="007D2D49">
        <w:trPr>
          <w:trHeight w:val="14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Подводит под понятие, выводит следствие</w:t>
            </w:r>
          </w:p>
        </w:tc>
      </w:tr>
      <w:tr w:rsidR="008062C6" w:rsidRPr="00C628CD" w:rsidTr="007D2D49">
        <w:trPr>
          <w:trHeight w:val="1959"/>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Задаёт вопросы: как?, почему?, зачем? (интересуется причинно-следственными связями)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Устанавливает последовательность основных событий в тексте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Устанавливает причинно-следственные связи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Оформляет свою мысль в устной речи на уровне одного предложения или небольшого текста</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логические цепи рассуждений;</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27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Высказывает своё мнение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Доказывает</w:t>
            </w:r>
          </w:p>
        </w:tc>
      </w:tr>
      <w:tr w:rsidR="008062C6" w:rsidRPr="00C628CD" w:rsidTr="007D2D49">
        <w:trPr>
          <w:trHeight w:val="12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Выдвигает и  обосновывает гипотезы.</w:t>
            </w:r>
          </w:p>
        </w:tc>
      </w:tr>
      <w:tr w:rsidR="008062C6" w:rsidRPr="00C628CD" w:rsidTr="007D2D49">
        <w:trPr>
          <w:trHeight w:val="15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Формулирует проблемы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Формулирует проблемы</w:t>
            </w:r>
          </w:p>
        </w:tc>
      </w:tr>
      <w:tr w:rsidR="008062C6" w:rsidRPr="00C628CD" w:rsidTr="007D2D49">
        <w:trPr>
          <w:trHeight w:val="342"/>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решение проблемы</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Включается в творческую деятельность под руководством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создаёт способы решения проблем творческого и поискового характера.</w:t>
            </w:r>
          </w:p>
        </w:tc>
      </w:tr>
      <w:tr w:rsidR="008062C6" w:rsidRPr="00C628CD" w:rsidTr="007D2D49">
        <w:trPr>
          <w:trHeight w:val="342"/>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Исследовательская культура</w:t>
            </w:r>
          </w:p>
        </w:tc>
      </w:tr>
      <w:tr w:rsidR="008062C6" w:rsidRPr="00C628CD" w:rsidTr="007D2D49">
        <w:trPr>
          <w:trHeight w:val="121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анализировать сообщения и важнейшие их компоненты — тексты, использовать знаково-символические средства, владеет действием моделирования, а также широким спектром логических действий и операций, включая общие приёмы решения задач</w:t>
            </w:r>
          </w:p>
        </w:tc>
      </w:tr>
      <w:tr w:rsidR="008062C6" w:rsidRPr="00C628CD" w:rsidTr="007D2D49">
        <w:trPr>
          <w:trHeight w:val="246"/>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r>
      <w:tr w:rsidR="008062C6" w:rsidRPr="00C628CD" w:rsidTr="007D2D49">
        <w:trPr>
          <w:trHeight w:val="164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проявлять инициативность и самостоятельность в разных видах детской деятельности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Принимает и сохраняет учебную задачу;</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ставить  учебную задачу на основе соотнесения того, что уже известно и усвоено обучающимися,и того, что ещё неизвестно;</w:t>
            </w:r>
          </w:p>
        </w:tc>
      </w:tr>
      <w:tr w:rsidR="008062C6" w:rsidRPr="00C628CD" w:rsidTr="007D2D49">
        <w:trPr>
          <w:trHeight w:val="185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обсуждать возникающие проблемы, правила,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выбирать себе род занятий</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Учитывает выделенные учителем ориентиры действия в новом учебном материале в сотрудничестве с учителем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Выделяет ориентиры действия в новом учебном материале </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Планирует совместно с учителем свои действия в соответствии с поставленной задачей и условиями её реализации</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планировать, т.е определять последовательности промежуточных целей с учётом конечного результата; умеет составлять план и определять последовательность действий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Способен выстроить внутренний план действия в игровой деятельности </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Переносит навыки построения внутреннего плана действий из игровой деятельности в учебную</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прогнозировать  результат и уровень усвоения знаний, его временных характеристик;</w:t>
            </w:r>
          </w:p>
        </w:tc>
      </w:tr>
      <w:tr w:rsidR="008062C6" w:rsidRPr="00C628CD" w:rsidTr="007D2D49">
        <w:trPr>
          <w:trHeight w:val="1328"/>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Осваивает правила  планирования,контроля способа решения.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вносить  необходимые дополнения  и  изменения в план и способ действия в случае расхождения эталона, реального действия и его результата; </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Осваивает способы итогового, пошагового контроля по результату</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соотнести способ действия и его результат с заданным эталоном </w:t>
            </w:r>
          </w:p>
        </w:tc>
      </w:tr>
      <w:tr w:rsidR="008062C6" w:rsidRPr="00C628CD" w:rsidTr="007D2D49">
        <w:trPr>
          <w:trHeight w:val="280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Проявляет умения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произвольные предметные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ab/>
            </w:r>
            <w:r w:rsidRPr="00C628CD">
              <w:rPr>
                <w:rFonts w:ascii="Times New Roman" w:hAnsi="Times New Roman"/>
                <w:sz w:val="24"/>
                <w:szCs w:val="24"/>
              </w:rPr>
              <w:tab/>
            </w:r>
            <w:r w:rsidRPr="00C628CD">
              <w:rPr>
                <w:rFonts w:ascii="Times New Roman" w:hAnsi="Times New Roman"/>
                <w:sz w:val="24"/>
                <w:szCs w:val="24"/>
              </w:rPr>
              <w:tab/>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Овладевает способами самооценки выполнения действия, адекватно воспринимает предложения и оценку учителей, товарищей, родителей и других людей.</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вносить изменения в результат своей деятельности, исходя из оценки этого результата самим обучающимся, учителем, товарищами;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выделять и осознавать  то, что уже усвоено и что ещё нужно усвоить, осознает качество и уровень усвоения;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мобилизации сил и энергии, к волевому усилию (к выбору в ситуации мотивационного конфликта) и умеет преодолевать препятствия.</w:t>
            </w:r>
          </w:p>
        </w:tc>
      </w:tr>
      <w:tr w:rsidR="008062C6" w:rsidRPr="00C628CD" w:rsidTr="007D2D49">
        <w:trPr>
          <w:trHeight w:val="1687"/>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самостоятельно организовывать поиск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Умеет сопоставлять полученную  информацию с имеющимся жизненным опытом.</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0"/>
        <w:gridCol w:w="3114"/>
        <w:gridCol w:w="2365"/>
        <w:gridCol w:w="26"/>
        <w:gridCol w:w="2054"/>
        <w:gridCol w:w="2046"/>
      </w:tblGrid>
      <w:tr w:rsidR="008062C6" w:rsidRPr="00C628CD" w:rsidTr="007D2D49">
        <w:trPr>
          <w:trHeight w:val="225"/>
        </w:trPr>
        <w:tc>
          <w:tcPr>
            <w:tcW w:w="289" w:type="pct"/>
            <w:vMerge w:val="restart"/>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п/п</w:t>
            </w:r>
          </w:p>
        </w:tc>
        <w:tc>
          <w:tcPr>
            <w:tcW w:w="1711" w:type="pct"/>
            <w:vMerge w:val="restart"/>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Фамилия, имя обучающегося</w:t>
            </w:r>
          </w:p>
        </w:tc>
        <w:tc>
          <w:tcPr>
            <w:tcW w:w="3000" w:type="pct"/>
            <w:gridSpan w:val="4"/>
            <w:tcBorders>
              <w:bottom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xml:space="preserve">Мониторинг процесса личностного развития          </w:t>
            </w:r>
            <w:r w:rsidR="005E2536" w:rsidRPr="005E2536">
              <w:rPr>
                <w:rFonts w:ascii="Times New Roman" w:hAnsi="Times New Roman"/>
                <w:b/>
                <w:sz w:val="24"/>
                <w:szCs w:val="24"/>
              </w:rPr>
              <w:t xml:space="preserve">          обучающихся МОУ «Бутырская ООШ</w:t>
            </w:r>
            <w:r w:rsidRPr="005E2536">
              <w:rPr>
                <w:rFonts w:ascii="Times New Roman" w:hAnsi="Times New Roman"/>
                <w:b/>
                <w:sz w:val="24"/>
                <w:szCs w:val="24"/>
              </w:rPr>
              <w:t>»    ….     класса</w:t>
            </w:r>
          </w:p>
        </w:tc>
      </w:tr>
      <w:tr w:rsidR="008062C6" w:rsidRPr="00C628CD" w:rsidTr="007D2D49">
        <w:trPr>
          <w:trHeight w:val="315"/>
        </w:trPr>
        <w:tc>
          <w:tcPr>
            <w:tcW w:w="289" w:type="pct"/>
            <w:vMerge/>
          </w:tcPr>
          <w:p w:rsidR="008062C6" w:rsidRPr="005E2536" w:rsidRDefault="008062C6" w:rsidP="00C628CD">
            <w:pPr>
              <w:spacing w:after="0" w:line="240" w:lineRule="auto"/>
              <w:jc w:val="both"/>
              <w:rPr>
                <w:rFonts w:ascii="Times New Roman" w:hAnsi="Times New Roman"/>
                <w:b/>
                <w:sz w:val="24"/>
                <w:szCs w:val="24"/>
              </w:rPr>
            </w:pPr>
          </w:p>
        </w:tc>
        <w:tc>
          <w:tcPr>
            <w:tcW w:w="1711" w:type="pct"/>
            <w:vMerge/>
          </w:tcPr>
          <w:p w:rsidR="008062C6" w:rsidRPr="005E2536" w:rsidRDefault="008062C6" w:rsidP="00C628CD">
            <w:pPr>
              <w:spacing w:after="0" w:line="240" w:lineRule="auto"/>
              <w:jc w:val="both"/>
              <w:rPr>
                <w:rFonts w:ascii="Times New Roman" w:hAnsi="Times New Roman"/>
                <w:b/>
                <w:sz w:val="24"/>
                <w:szCs w:val="24"/>
              </w:rPr>
            </w:pPr>
          </w:p>
        </w:tc>
        <w:tc>
          <w:tcPr>
            <w:tcW w:w="989" w:type="pct"/>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Личностные</w:t>
            </w:r>
          </w:p>
        </w:tc>
        <w:tc>
          <w:tcPr>
            <w:tcW w:w="1011" w:type="pct"/>
            <w:gridSpan w:val="2"/>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Регулятивные</w:t>
            </w:r>
          </w:p>
        </w:tc>
        <w:tc>
          <w:tcPr>
            <w:tcW w:w="1000" w:type="pct"/>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Познавательные</w:t>
            </w:r>
          </w:p>
        </w:tc>
      </w:tr>
      <w:tr w:rsidR="008062C6" w:rsidRPr="00C628CD" w:rsidTr="007D2D49">
        <w:tc>
          <w:tcPr>
            <w:tcW w:w="289"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711"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000" w:type="pct"/>
            <w:gridSpan w:val="2"/>
            <w:tcBorders>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Положительное отношение к школе; ориентация на содержательные моменты школьной действительности и образец «хорошего ученика», - школа привлекает внеучебной деятельностью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Рекомендации: стабилизировать психоэмоциональное состояние ребенка, организовать самостоятельную деятельность на уроке.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Вывод :(ср.ур)</w:t>
            </w:r>
          </w:p>
        </w:tc>
        <w:tc>
          <w:tcPr>
            <w:tcW w:w="1000" w:type="pct"/>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или с помощью учителя обнаруживает ошибки, вызванные несоответствием усвоенного способа действия и условий задачи и вносит коррективы.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-Задачи, соответствующие усвоенному способу выполняются                           Рекомендации: поддержка и развитие сформированного уровня контроля, усвоенные способы решения задач использовать в других видах деятельчости Вывод :(ср.ур) </w:t>
            </w:r>
          </w:p>
        </w:tc>
        <w:tc>
          <w:tcPr>
            <w:tcW w:w="1000" w:type="pct"/>
            <w:tcBorders>
              <w:lef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делает частично самостоятельно, частично с помощью учителя. Задает много вопросов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Рекомендации: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Побуждение к действию, задания проблемно- поискового характера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Вывод :(ср.ур.)</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89" w:type="pct"/>
          </w:tcPr>
          <w:p w:rsidR="008062C6" w:rsidRPr="00C628CD" w:rsidRDefault="008062C6" w:rsidP="00C628CD">
            <w:pPr>
              <w:spacing w:after="0" w:line="240" w:lineRule="auto"/>
              <w:jc w:val="both"/>
              <w:rPr>
                <w:rFonts w:ascii="Times New Roman" w:hAnsi="Times New Roman"/>
                <w:sz w:val="24"/>
                <w:szCs w:val="24"/>
              </w:rPr>
            </w:pPr>
          </w:p>
        </w:tc>
        <w:tc>
          <w:tcPr>
            <w:tcW w:w="1711"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 т. д.</w:t>
            </w:r>
          </w:p>
        </w:tc>
        <w:tc>
          <w:tcPr>
            <w:tcW w:w="1000" w:type="pct"/>
            <w:gridSpan w:val="2"/>
          </w:tcPr>
          <w:p w:rsidR="008062C6" w:rsidRPr="00C628CD" w:rsidRDefault="008062C6" w:rsidP="00C628CD">
            <w:pPr>
              <w:spacing w:after="0" w:line="240" w:lineRule="auto"/>
              <w:jc w:val="both"/>
              <w:rPr>
                <w:rFonts w:ascii="Times New Roman" w:hAnsi="Times New Roman"/>
                <w:sz w:val="24"/>
                <w:szCs w:val="24"/>
              </w:rPr>
            </w:pPr>
          </w:p>
        </w:tc>
        <w:tc>
          <w:tcPr>
            <w:tcW w:w="1000" w:type="pct"/>
          </w:tcPr>
          <w:p w:rsidR="008062C6" w:rsidRPr="00C628CD" w:rsidRDefault="008062C6" w:rsidP="00C628CD">
            <w:pPr>
              <w:spacing w:after="0" w:line="240" w:lineRule="auto"/>
              <w:jc w:val="both"/>
              <w:rPr>
                <w:rFonts w:ascii="Times New Roman" w:hAnsi="Times New Roman"/>
                <w:sz w:val="24"/>
                <w:szCs w:val="24"/>
              </w:rPr>
            </w:pPr>
          </w:p>
        </w:tc>
        <w:tc>
          <w:tcPr>
            <w:tcW w:w="1000" w:type="pct"/>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КАРТА НАБЛЮДЕНИЙ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w:t>
      </w:r>
      <w:r w:rsidR="005E2536">
        <w:rPr>
          <w:rFonts w:ascii="Times New Roman" w:hAnsi="Times New Roman"/>
          <w:sz w:val="24"/>
          <w:szCs w:val="24"/>
        </w:rPr>
        <w:t>учающегося   МОУ «Бутырская ООШ</w:t>
      </w:r>
      <w:r w:rsidRPr="00C628CD">
        <w:rPr>
          <w:rFonts w:ascii="Times New Roman" w:hAnsi="Times New Roman"/>
          <w:sz w:val="24"/>
          <w:szCs w:val="24"/>
        </w:rPr>
        <w:t>»          … класса  Ф.И.О.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уровня  сформированности универсальных учебных  действий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 изобразительному искусству ( и так по всем предметам)</w:t>
      </w:r>
    </w:p>
    <w:p w:rsidR="008062C6" w:rsidRPr="00C628CD" w:rsidRDefault="008062C6" w:rsidP="00C628CD">
      <w:pPr>
        <w:spacing w:after="0" w:line="240" w:lineRule="auto"/>
        <w:jc w:val="both"/>
        <w:rPr>
          <w:rFonts w:ascii="Times New Roman" w:hAnsi="Times New Roman"/>
          <w:sz w:val="24"/>
          <w:szCs w:val="24"/>
        </w:rPr>
      </w:pPr>
    </w:p>
    <w:tbl>
      <w:tblPr>
        <w:tblpPr w:leftFromText="180" w:rightFromText="180" w:vertAnchor="text" w:horzAnchor="margin" w:tblpXSpec="center" w:tblpY="134"/>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28"/>
        <w:gridCol w:w="1164"/>
        <w:gridCol w:w="1260"/>
        <w:gridCol w:w="1176"/>
      </w:tblGrid>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УУД</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Высокий</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Средний</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w:t>
            </w:r>
          </w:p>
        </w:tc>
      </w:tr>
      <w:tr w:rsidR="008062C6" w:rsidRPr="00C628CD" w:rsidTr="007D2D49">
        <w:trPr>
          <w:trHeight w:val="248"/>
        </w:trPr>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bookmarkStart w:id="12" w:name="bookmark10"/>
            <w:r w:rsidRPr="00C628CD">
              <w:rPr>
                <w:rFonts w:ascii="Times New Roman" w:hAnsi="Times New Roman"/>
                <w:sz w:val="24"/>
                <w:szCs w:val="24"/>
              </w:rPr>
              <w:t>Личностные универсальные учебные действия</w:t>
            </w:r>
            <w:bookmarkEnd w:id="12"/>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Интерес к русской художественной культуре на основе знакомства с произведениями  И. И. Шишкина, И. И. Левитана и др.</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Основа для восприятия художественного произведения, определения его основного настроения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Эмоциональное восприятие образов, в том числе растительного и животного мира, отражённых в рисунке, картине.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Первоначальное представление о поликультурности изобразительного искусства</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Положительное отношение к занятиям изобразительным искусством, интерес к отдельным видам  художественно – творческой деятельности.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Чувство гордости за свой народ через знакомство с народным творчеством</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Интерес к человеку, его чувствам, мыслям через восприятие портретов, в том числе детских образов, автопортретов известных художников</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Основа для развития чувства прекрасного через доступные для детского восприятия художественные произведения</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bookmarkStart w:id="13" w:name="bookmark12"/>
            <w:r w:rsidRPr="00C628CD">
              <w:rPr>
                <w:rFonts w:ascii="Times New Roman" w:hAnsi="Times New Roman"/>
                <w:sz w:val="24"/>
                <w:szCs w:val="24"/>
              </w:rPr>
              <w:t xml:space="preserve">                                   Регулятивные универсальные учебные действия</w:t>
            </w:r>
            <w:bookmarkEnd w:id="13"/>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Принимать учебную задачу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Понимать выделенные учителем ориентиры действия в учебном материале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Адекватно воспринимать предложения учителя.</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Оценивать совместно с учителем и одноклассниками результат своих своей художественно – творческой деятельности</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универсальные учебные действия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Ориентироваться на первоначальном уровне  в информационном и иллюстративном материале учебника, осуществлять поиск нужной информации в справочном материале.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Использовать рисуночные и простые символические варианты выполнения работы</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Понимать содержание художественных произведений.</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Читать простое схематическое изображение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универсальные учебные действия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Допускать существование различных точек зрения о произведении изобразительного искусства.</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Участвовать в работе парами, в групповом создании творческих работ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Контролировать свои действия  в коллективной работе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Принимать настроение других людей, их эмоции от восприятия репродукций картин и фотоматериалов</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уровня сформированности умений и навыков по русскому языку и другим предметам</w:t>
      </w:r>
    </w:p>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МОУ «Бутырская ООШ</w:t>
      </w:r>
      <w:r w:rsidR="008062C6" w:rsidRPr="00C628CD">
        <w:rPr>
          <w:rFonts w:ascii="Times New Roman" w:hAnsi="Times New Roman"/>
          <w:sz w:val="24"/>
          <w:szCs w:val="24"/>
        </w:rPr>
        <w:t>»</w:t>
      </w:r>
    </w:p>
    <w:tbl>
      <w:tblPr>
        <w:tblW w:w="10851" w:type="dxa"/>
        <w:jc w:val="center"/>
        <w:tblInd w:w="-1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98"/>
        <w:gridCol w:w="1701"/>
        <w:gridCol w:w="1432"/>
        <w:gridCol w:w="1262"/>
        <w:gridCol w:w="1147"/>
        <w:gridCol w:w="1276"/>
        <w:gridCol w:w="1844"/>
        <w:gridCol w:w="991"/>
      </w:tblGrid>
      <w:tr w:rsidR="005E2536" w:rsidRPr="00C628CD" w:rsidTr="005E2536">
        <w:trPr>
          <w:jc w:val="center"/>
        </w:trPr>
        <w:tc>
          <w:tcPr>
            <w:tcW w:w="10851" w:type="dxa"/>
            <w:gridSpan w:val="8"/>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  учитель …,      … учебный год</w:t>
            </w:r>
          </w:p>
        </w:tc>
      </w:tr>
      <w:tr w:rsidR="005E2536" w:rsidRPr="00C628CD" w:rsidTr="005E2536">
        <w:trPr>
          <w:jc w:val="center"/>
        </w:trPr>
        <w:tc>
          <w:tcPr>
            <w:tcW w:w="4331"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Стартовый контроль</w:t>
            </w:r>
          </w:p>
        </w:tc>
        <w:tc>
          <w:tcPr>
            <w:tcW w:w="3685"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Промежуточный</w:t>
            </w:r>
          </w:p>
        </w:tc>
        <w:tc>
          <w:tcPr>
            <w:tcW w:w="2835" w:type="dxa"/>
            <w:gridSpan w:val="2"/>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Итоговый</w:t>
            </w:r>
          </w:p>
        </w:tc>
      </w:tr>
      <w:tr w:rsidR="005E2536" w:rsidRPr="00C628CD" w:rsidTr="005E2536">
        <w:trPr>
          <w:jc w:val="center"/>
        </w:trPr>
        <w:tc>
          <w:tcPr>
            <w:tcW w:w="4331"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c>
          <w:tcPr>
            <w:tcW w:w="3685"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c>
          <w:tcPr>
            <w:tcW w:w="2835" w:type="dxa"/>
            <w:gridSpan w:val="2"/>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r>
      <w:tr w:rsidR="005E2536" w:rsidRPr="00C628CD" w:rsidTr="005E2536">
        <w:trPr>
          <w:jc w:val="center"/>
        </w:trPr>
        <w:tc>
          <w:tcPr>
            <w:tcW w:w="1198"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1701"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Повышенный уровень          </w:t>
            </w:r>
          </w:p>
        </w:tc>
        <w:tc>
          <w:tcPr>
            <w:tcW w:w="1432"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 уровень</w:t>
            </w:r>
          </w:p>
        </w:tc>
        <w:tc>
          <w:tcPr>
            <w:tcW w:w="1262"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1147"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Повышенный уровень</w:t>
            </w:r>
          </w:p>
        </w:tc>
        <w:tc>
          <w:tcPr>
            <w:tcW w:w="1276"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 уровень</w:t>
            </w:r>
          </w:p>
        </w:tc>
        <w:tc>
          <w:tcPr>
            <w:tcW w:w="1844"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991"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Повышенный</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уровень</w:t>
            </w:r>
          </w:p>
        </w:tc>
      </w:tr>
    </w:tbl>
    <w:p w:rsidR="008062C6" w:rsidRPr="00C628CD" w:rsidRDefault="008062C6" w:rsidP="00C628CD">
      <w:pPr>
        <w:spacing w:after="0" w:line="240" w:lineRule="auto"/>
        <w:jc w:val="both"/>
        <w:rPr>
          <w:rFonts w:ascii="Times New Roman" w:hAnsi="Times New Roman"/>
          <w:sz w:val="24"/>
          <w:szCs w:val="24"/>
        </w:rPr>
      </w:pPr>
    </w:p>
    <w:tbl>
      <w:tblPr>
        <w:tblpPr w:leftFromText="180" w:rightFromText="180" w:vertAnchor="text" w:horzAnchor="margin" w:tblpY="542"/>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6"/>
        <w:gridCol w:w="2219"/>
        <w:gridCol w:w="1006"/>
        <w:gridCol w:w="1028"/>
        <w:gridCol w:w="649"/>
        <w:gridCol w:w="3527"/>
        <w:gridCol w:w="1327"/>
      </w:tblGrid>
      <w:tr w:rsidR="008062C6" w:rsidRPr="00C628CD" w:rsidTr="007D2D49">
        <w:trPr>
          <w:trHeight w:val="20"/>
        </w:trPr>
        <w:tc>
          <w:tcPr>
            <w:tcW w:w="237" w:type="pct"/>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083" w:type="pct"/>
            <w:vMerge w:val="restart"/>
            <w:tcBorders>
              <w:top w:val="single" w:sz="4" w:space="0" w:color="auto"/>
              <w:left w:val="single" w:sz="4" w:space="0" w:color="auto"/>
              <w:bottom w:val="single" w:sz="4" w:space="0" w:color="auto"/>
              <w:right w:val="single" w:sz="4" w:space="0" w:color="auto"/>
            </w:tcBorders>
          </w:tcPr>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Ф.И. ученика МОУ «Бутырская ООШ</w:t>
            </w:r>
            <w:r w:rsidR="008062C6" w:rsidRPr="00C628CD">
              <w:rPr>
                <w:rFonts w:ascii="Times New Roman" w:hAnsi="Times New Roman"/>
                <w:sz w:val="24"/>
                <w:szCs w:val="24"/>
              </w:rPr>
              <w:t>»</w:t>
            </w:r>
          </w:p>
        </w:tc>
        <w:tc>
          <w:tcPr>
            <w:tcW w:w="3679" w:type="pct"/>
            <w:gridSpan w:val="5"/>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учебный год</w:t>
            </w:r>
          </w:p>
        </w:tc>
      </w:tr>
      <w:tr w:rsidR="008062C6" w:rsidRPr="00C628CD" w:rsidTr="007D2D49">
        <w:trPr>
          <w:trHeight w:val="20"/>
        </w:trPr>
        <w:tc>
          <w:tcPr>
            <w:tcW w:w="237" w:type="pct"/>
            <w:vMerge/>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vMerge/>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число</w:t>
            </w: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IV чет.</w:t>
            </w: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Год</w:t>
            </w: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Промежуточная аттестация</w:t>
            </w: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Итоговая</w:t>
            </w:r>
          </w:p>
        </w:tc>
      </w:tr>
      <w:tr w:rsidR="008062C6" w:rsidRPr="00C628CD" w:rsidTr="007D2D49">
        <w:trPr>
          <w:trHeight w:val="20"/>
        </w:trPr>
        <w:tc>
          <w:tcPr>
            <w:tcW w:w="23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20"/>
        </w:trPr>
        <w:tc>
          <w:tcPr>
            <w:tcW w:w="23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Воспитательные результаты внеурочной деятельности  …  направления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факультатива, кружка и т.д.</w:t>
      </w:r>
    </w:p>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МОУ «Бутырская ООШ</w:t>
      </w:r>
      <w:r w:rsidR="008062C6" w:rsidRPr="00C628CD">
        <w:rPr>
          <w:rFonts w:ascii="Times New Roman" w:hAnsi="Times New Roman"/>
          <w:sz w:val="24"/>
          <w:szCs w:val="24"/>
        </w:rPr>
        <w:t>»  на  …уч.г.</w:t>
      </w:r>
    </w:p>
    <w:p w:rsidR="008062C6" w:rsidRPr="00C628CD" w:rsidRDefault="008062C6" w:rsidP="00C628C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55"/>
        <w:gridCol w:w="2011"/>
        <w:gridCol w:w="2161"/>
        <w:gridCol w:w="2053"/>
        <w:gridCol w:w="2385"/>
      </w:tblGrid>
      <w:tr w:rsidR="008062C6" w:rsidRPr="00C628CD" w:rsidTr="007D2D49">
        <w:tc>
          <w:tcPr>
            <w:tcW w:w="2755" w:type="dxa"/>
            <w:vMerge w:val="restar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Классы </w:t>
            </w:r>
          </w:p>
        </w:tc>
        <w:tc>
          <w:tcPr>
            <w:tcW w:w="2791" w:type="dxa"/>
            <w:vMerge w:val="restar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Количество  обучающихся</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1 уровень </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уровень </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3 уровень </w:t>
            </w:r>
          </w:p>
        </w:tc>
      </w:tr>
      <w:tr w:rsidR="008062C6" w:rsidRPr="00C628CD" w:rsidTr="007D2D49">
        <w:tc>
          <w:tcPr>
            <w:tcW w:w="2755" w:type="dxa"/>
            <w:vMerge/>
          </w:tcPr>
          <w:p w:rsidR="008062C6" w:rsidRPr="00C628CD" w:rsidRDefault="008062C6" w:rsidP="00C628CD">
            <w:pPr>
              <w:spacing w:after="0" w:line="240" w:lineRule="auto"/>
              <w:jc w:val="both"/>
              <w:rPr>
                <w:rFonts w:ascii="Times New Roman" w:hAnsi="Times New Roman"/>
                <w:sz w:val="24"/>
                <w:szCs w:val="24"/>
              </w:rPr>
            </w:pPr>
          </w:p>
        </w:tc>
        <w:tc>
          <w:tcPr>
            <w:tcW w:w="2791" w:type="dxa"/>
            <w:vMerge/>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приобретение школьником социальных знаний (об общественных нормах, устройстве общества, о социально одобряемых и неодобряемых формах поведения в обществе и т. п.), первичного понимания социальной реальности и повседневной жизни.</w:t>
            </w:r>
          </w:p>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социальной реальности в целом</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получение школьником опыта самостоятельного общественного действия</w:t>
            </w: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1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3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4 класс</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Всего  ( чел.,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Школа имеет опыт использования диагностических материалов для построения образовательной деятельности: комплексные контрольные работы, карты развития, портфель достижений, психологический мониторинг (подобранные методики исследований к каждой группе УУД). Все это осуществляется в рамках Программы психолого-педагогического сопровождения.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3"/>
        <w:gridCol w:w="3743"/>
        <w:gridCol w:w="3799"/>
      </w:tblGrid>
      <w:tr w:rsidR="008062C6" w:rsidRPr="00C628CD" w:rsidTr="007D2D49">
        <w:tc>
          <w:tcPr>
            <w:tcW w:w="2628"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xml:space="preserve">Проверяющий </w:t>
            </w:r>
          </w:p>
        </w:tc>
        <w:tc>
          <w:tcPr>
            <w:tcW w:w="3752"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Виды мониторинга</w:t>
            </w:r>
          </w:p>
        </w:tc>
        <w:tc>
          <w:tcPr>
            <w:tcW w:w="3808"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Проверяемые УУД</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Учителя </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Комплексные контрольные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Анкеты </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Классный руководитель</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Психологический мониторинг</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Карты развития</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Руководители кружков</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Наблюдение</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Заместитель директора</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Комплексные контрольные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Анкеты </w:t>
            </w:r>
          </w:p>
          <w:p w:rsidR="008062C6" w:rsidRPr="00C628CD" w:rsidRDefault="008062C6" w:rsidP="00C628CD">
            <w:pPr>
              <w:spacing w:after="0" w:line="240" w:lineRule="auto"/>
              <w:jc w:val="both"/>
              <w:rPr>
                <w:rFonts w:ascii="Times New Roman" w:hAnsi="Times New Roman"/>
                <w:sz w:val="24"/>
                <w:szCs w:val="24"/>
              </w:rPr>
            </w:pP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Ученики, родители</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Портфолио </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Проведение дней ДРК (диагностики регулирования и коррекции), предложенных П.И. Третьяковым: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«Здоровье учеников в режиме дня ОУ».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«Мотивация деятельности обучающихся на уроке и создание условий для её развития».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«Состояние формирования общеучебных умений и навыков». (Регион: управление образованием по результатам. Под редакцией П.И. Третьякова, М., Новая школа,2001, с.487-537).</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Важнейшим критерием усвоения универсальных учебных действий на содержании любого предмета является процесс интериоризации (последовательное преобразование действия от внешней материальной/материализованной формы к внутренней через речевые формы). Чем больше возможности у каждого обучающегося в ходе урока проговорить последовательность выполнения учебных действий, тем эффективнее будет для него интериоризация, т. е. сворачивание внешнего действия во внутренний личностный план. Особое значение здесь приобретает регулирующая речь (осмысленное высказывание на основе собственного произвольного решения).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развития регулирующей речи в начальной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организованы формы совместной учебной деятельности: работа в парах, группах. Речь направлена конкретному адресату (для того чтобы обеспечить переход из речи коммуникативной в речь регулирующую);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речи говорящего ученика должна быть адекватно отражена цель учебной задачи, он может проговорить шаги решения задачи, сформулировать полученный результат;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речь ученика должна быть предметом внимания, осознания, контроля и оценки всех участников урока (и учителя, и обучающихся);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речь должна быть произвольной и осознанной, что найдет свое отражение в подборе речевых средств и корректном оформлении речевого высказывания.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формирования личностных универсальных учебных действий можно предложить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участие в проектах;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итогов урока;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творческие задания;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зрительное, моторное, вербальное восприятие музыки;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мысленное воспроизведение картины, ситуации, видеофильма;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самооценка события, происшествия;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дневники достижений.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диагностики и формирования познавательных универсальных учебных     действий целесообразны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«найди отличия» (можно задать их количество);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 что похоже?»;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лишнего;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«лабиринты»;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упорядочивание;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«цепочки»;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хитроумные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составление схем-опор;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разного вида таблицами;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составление и распознавание диаграмм;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со словарями;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мнемотурнир;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«пластилин».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диагностики и формирования регулятивных универсальных учебных действий возможны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«преднамеренные ошибки»;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информации в предложенных источниках;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взаимоконтроль;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взаимный диктант (метод М.Г. Булановской);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диспут;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заучивание материала наизусть в классе;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«ищу ошибки»;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КОНОП (контрольный опрос на определенную проблему).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диагностики и формирования коммуникативных универсальных учебных действий можно предложить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составь задание партнеру;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отзыв на работу товарища;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групповая работа по составлению кроссворда;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магнитофонный опрос;</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«отгадай, о ком говорим»;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диалоговое слушание (формулировка вопросов для обратной связи);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Ривин-методика;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«подготовь рассказ...», «опиши устно...», «объясни...» и т. 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Целесообразно практиковать выполнение хотя бы части такого рода заданий детьми, объединенными в пары или микрогруппы по 3–4 человека, когда они, например, должны выработать общее мнение или создать общее описание... Такой прием придаст этим заданиям психологически полноценный характер деятельности детей, устранит тягостную для них искусственность необходимости «рассказывать самому себе». </w:t>
      </w:r>
    </w:p>
    <w:p w:rsidR="00FE0496" w:rsidRPr="00AA2C5F" w:rsidRDefault="00FE0496" w:rsidP="00AA2C5F">
      <w:pPr>
        <w:pStyle w:val="afb"/>
        <w:spacing w:before="0" w:after="0"/>
        <w:ind w:right="459" w:firstLine="540"/>
        <w:jc w:val="both"/>
        <w:rPr>
          <w:rFonts w:eastAsia="Lucida Sans Unicode"/>
          <w:b/>
          <w:bCs/>
          <w:i/>
          <w:kern w:val="2"/>
          <w:lang w:eastAsia="hi-IN" w:bidi="hi-IN"/>
        </w:rPr>
      </w:pPr>
      <w:r w:rsidRPr="00742A18">
        <w:rPr>
          <w:rFonts w:eastAsia="Lucida Sans Unicode"/>
          <w:b/>
          <w:kern w:val="2"/>
          <w:lang w:eastAsia="hi-IN" w:bidi="hi-IN"/>
        </w:rPr>
        <w:t>2</w:t>
      </w:r>
      <w:r w:rsidRPr="00742A18">
        <w:rPr>
          <w:rFonts w:eastAsia="Lucida Sans Unicode"/>
          <w:b/>
          <w:color w:val="00B050"/>
          <w:kern w:val="2"/>
          <w:lang w:eastAsia="hi-IN" w:bidi="hi-IN"/>
        </w:rPr>
        <w:t xml:space="preserve">. </w:t>
      </w:r>
      <w:r w:rsidRPr="00742A18">
        <w:rPr>
          <w:rFonts w:eastAsia="Lucida Sans Unicode"/>
          <w:b/>
          <w:kern w:val="2"/>
          <w:lang w:eastAsia="hi-IN" w:bidi="hi-IN"/>
        </w:rPr>
        <w:t xml:space="preserve">ПРОГРАММЫ ОТДЕЛЬНЫХ УЧЕБНЫХ ПРЕДМЕТОВ, КУРСОВ И КУРСОВ </w:t>
      </w:r>
      <w:r w:rsidRPr="00AA2C5F">
        <w:rPr>
          <w:rFonts w:eastAsia="Lucida Sans Unicode"/>
          <w:b/>
          <w:kern w:val="2"/>
          <w:lang w:eastAsia="hi-IN" w:bidi="hi-IN"/>
        </w:rPr>
        <w:t>ВНЕУРОЧНОЙ ДЕЯТЕЛЬНОСТИ</w:t>
      </w:r>
    </w:p>
    <w:p w:rsidR="00CD52B6" w:rsidRPr="00AA2C5F" w:rsidRDefault="00CD52B6" w:rsidP="00AA2C5F">
      <w:pPr>
        <w:spacing w:after="0" w:line="240" w:lineRule="auto"/>
        <w:ind w:right="-81" w:firstLine="540"/>
        <w:jc w:val="both"/>
        <w:rPr>
          <w:rFonts w:ascii="Times New Roman" w:hAnsi="Times New Roman"/>
          <w:sz w:val="24"/>
          <w:szCs w:val="24"/>
        </w:rPr>
      </w:pPr>
      <w:r w:rsidRPr="00AA2C5F">
        <w:rPr>
          <w:rFonts w:ascii="Times New Roman" w:hAnsi="Times New Roman"/>
          <w:sz w:val="24"/>
          <w:szCs w:val="24"/>
        </w:rPr>
        <w:t xml:space="preserve">Программы отдельных учебных предметов  разработаны  на основе требований к результатам освоения </w:t>
      </w:r>
      <w:r w:rsidRPr="00AA2C5F">
        <w:rPr>
          <w:rFonts w:ascii="Times New Roman" w:hAnsi="Times New Roman"/>
          <w:iCs/>
          <w:sz w:val="24"/>
          <w:szCs w:val="24"/>
        </w:rPr>
        <w:t xml:space="preserve">Образовательной программы </w:t>
      </w:r>
      <w:r w:rsidRPr="00AA2C5F">
        <w:rPr>
          <w:rFonts w:ascii="Times New Roman" w:hAnsi="Times New Roman"/>
          <w:sz w:val="24"/>
          <w:szCs w:val="24"/>
        </w:rPr>
        <w:t>и</w:t>
      </w:r>
      <w:r w:rsidRPr="00AA2C5F">
        <w:rPr>
          <w:rFonts w:ascii="Times New Roman" w:hAnsi="Times New Roman"/>
          <w:iCs/>
          <w:sz w:val="24"/>
          <w:szCs w:val="24"/>
        </w:rPr>
        <w:t xml:space="preserve"> </w:t>
      </w:r>
      <w:r w:rsidRPr="00AA2C5F">
        <w:rPr>
          <w:rFonts w:ascii="Times New Roman" w:hAnsi="Times New Roman"/>
          <w:sz w:val="24"/>
          <w:szCs w:val="24"/>
        </w:rPr>
        <w:t>программы формирования УУД.</w:t>
      </w:r>
    </w:p>
    <w:p w:rsidR="00CD52B6" w:rsidRPr="00AA2C5F" w:rsidRDefault="00CD52B6" w:rsidP="00AA2C5F">
      <w:pPr>
        <w:pStyle w:val="Zag2"/>
        <w:tabs>
          <w:tab w:val="left" w:leader="dot" w:pos="624"/>
        </w:tabs>
        <w:spacing w:after="0" w:line="240" w:lineRule="auto"/>
        <w:ind w:firstLine="709"/>
        <w:jc w:val="both"/>
        <w:rPr>
          <w:rStyle w:val="Zag11"/>
          <w:rFonts w:eastAsia="@Arial Unicode MS"/>
          <w:lang w:val="ru-RU"/>
        </w:rPr>
      </w:pPr>
      <w:r w:rsidRPr="00AA2C5F">
        <w:rPr>
          <w:rStyle w:val="Zag11"/>
          <w:rFonts w:eastAsia="@Arial Unicode MS"/>
          <w:lang w:val="ru-RU"/>
        </w:rPr>
        <w:t xml:space="preserve">                                                   Общие положения</w:t>
      </w:r>
    </w:p>
    <w:p w:rsidR="00CD52B6" w:rsidRPr="00742A18" w:rsidRDefault="00CD52B6" w:rsidP="00AA2C5F">
      <w:pPr>
        <w:tabs>
          <w:tab w:val="left" w:leader="dot" w:pos="624"/>
        </w:tabs>
        <w:spacing w:after="0" w:line="240" w:lineRule="auto"/>
        <w:ind w:firstLine="709"/>
        <w:jc w:val="both"/>
        <w:rPr>
          <w:rStyle w:val="Zag11"/>
          <w:rFonts w:eastAsia="@Arial Unicode MS"/>
          <w:color w:val="000000"/>
        </w:rPr>
      </w:pPr>
      <w:r w:rsidRPr="00AA2C5F">
        <w:rPr>
          <w:rStyle w:val="Zag11"/>
          <w:rFonts w:ascii="Times New Roman" w:eastAsia="@Arial Unicode MS" w:hAnsi="Times New Roman"/>
          <w:color w:val="000000"/>
          <w:sz w:val="24"/>
          <w:szCs w:val="24"/>
        </w:rPr>
        <w:t>Начальная школа — самоценный, принципиально новый этап в жизни ребёнка: начинается систематическое обучение в организации, осуществляющей образовательную деятельность,</w:t>
      </w:r>
      <w:r w:rsidRPr="00742A18">
        <w:rPr>
          <w:rStyle w:val="Zag11"/>
          <w:rFonts w:eastAsia="@Arial Unicode MS"/>
          <w:color w:val="000000"/>
        </w:rPr>
        <w:t xml:space="preserve"> </w:t>
      </w:r>
      <w:r w:rsidRPr="00AA2C5F">
        <w:rPr>
          <w:rStyle w:val="Zag11"/>
          <w:rFonts w:ascii="Times New Roman" w:eastAsia="@Arial Unicode MS" w:hAnsi="Times New Roman"/>
          <w:color w:val="000000"/>
          <w:sz w:val="24"/>
          <w:szCs w:val="24"/>
        </w:rPr>
        <w:t>расширяется сфера его взаимодействия с окружающим миром, изменяется социальный статус и увеличиваются особенности  в самовыражении.</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Образование в начальной школе является базой, фундаментом всего последующего обучения. В первую очередь это касается сформированности универсальных учебных действий (УУД), обеспечивающих умение учиться. Сегодня начальное образование призвано решать свою главную задачу — закладывать основу формирования учебной деятельности ребёнка, включающую систему учебных и познавательных мотивов, умения принимать, сохранять, реализовывать учебные цели, планировать, контролировать и оценивать учебные действия и их результат.</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Особенностью содержания современного начального образования является не только ответ на вопрос, что ученик должен знать (запомнить, воспроизвести), но и формирование универсальных учебных действий в личностных, коммуникативных, познавательных, регулятивных сферах, обеспечивающих способность к организации самостоятельной учебной деятельности. Необходимо также распространить общеучебные умения и навыки на формирование ИКТ-компетентности обучающихся.</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 xml:space="preserve">Кроме этого, определение в программах содержания тех знаний, умений и способов деятельности, которые являются надпредметными, т.·е. формируются средствами каждого учебного предмета, даёт возможность объединить усилия всех учебных предметов для решения общих задач обучения, приблизиться к реализации «идеальных» целей образования. </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Уровень сформированности УУД в полной мере зависит от способов организации учебной деятельности и сотрудничества, познавательной, творческой, художественно-эстетической и коммуникативной деятельности школьников. Это определило необходимость выделить в примерных программах не только содержание знаний, но и содержание видов деятельности, которое включает конкретные УУД, обеспечивающие творческое применение знаний для решения жизненных задач, начальные умения самообразования. Именно этот аспект примерных программ даёт основание для утверждения гуманистической, личностно ориентированной направленности деятельности в  образовании младших школьников.</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Важным условием развития детской любознательности, особенностей самостоятельного познания окружающего мира, познавательной активности и инициативности в начальной школе является создание развивающей образовательной среды, стимулирующей активные формы познания: наблюдение, опыты, учебный диалог и пр. Младшему школьнику должны быть созданы условия для развития рефлексии — способности осознавать и оценивать свои мысли и действия как бы со стороны, соотносить результат деятельности с поставленной целью, определять своё знание и незнание и др. Способность к рефлексии — важнейшее качество, определяющее социальную роль ребёнка как ученика, школьника, направленность на саморазвитие.</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Получение начального образования вносит вклад в социально-личностное развитие ребёнка. В процессе обучения формируется достаточно осознанная система представлений об окружающем мире, о социальных и межличностных отношениях, нравственно-этических нормах. Происходят изменения в самооценке ребёнка. Оставаясь достаточно оптимистической и высокой, она становится всё более объективной и самокритичной.</w:t>
      </w:r>
    </w:p>
    <w:p w:rsidR="00CD52B6" w:rsidRPr="00AA2C5F" w:rsidRDefault="00CD52B6" w:rsidP="00AA2C5F">
      <w:pPr>
        <w:shd w:val="clear" w:color="auto" w:fill="FFFFFF"/>
        <w:spacing w:after="0" w:line="240" w:lineRule="auto"/>
        <w:ind w:firstLine="709"/>
        <w:jc w:val="both"/>
        <w:rPr>
          <w:rFonts w:ascii="Times New Roman" w:hAnsi="Times New Roman"/>
          <w:b/>
          <w:bCs/>
          <w:iCs/>
          <w:sz w:val="24"/>
          <w:szCs w:val="24"/>
        </w:rPr>
      </w:pPr>
      <w:r w:rsidRPr="00AA2C5F">
        <w:rPr>
          <w:rStyle w:val="Zag11"/>
          <w:rFonts w:ascii="Times New Roman" w:eastAsia="@Arial Unicode MS" w:hAnsi="Times New Roman"/>
          <w:color w:val="000000"/>
          <w:sz w:val="24"/>
          <w:szCs w:val="24"/>
        </w:rPr>
        <w:t>Разработка примерных программ по учебным предметам начальной школы основана на Требованиях к результатам освоения основной образовательной программы начального общего образования федерального государственного образовательного стандарта начального общего образования (личностным, метапредметным, предметным)</w:t>
      </w:r>
      <w:r w:rsidRPr="00AA2C5F">
        <w:rPr>
          <w:rFonts w:ascii="Times New Roman" w:hAnsi="Times New Roman"/>
          <w:b/>
          <w:bCs/>
          <w:iCs/>
          <w:sz w:val="24"/>
          <w:szCs w:val="24"/>
        </w:rPr>
        <w:t xml:space="preserve">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Образовательная система УМК «Начальная школа 21 века», включающая в себя предметные программы и программы внеурочной деятельности в рамках учебного плана и внеурочной деятельности. Программы по учебным предмета</w:t>
      </w:r>
      <w:r w:rsidR="009E6F8C">
        <w:rPr>
          <w:rFonts w:ascii="Times New Roman" w:hAnsi="Times New Roman"/>
          <w:sz w:val="24"/>
          <w:szCs w:val="24"/>
        </w:rPr>
        <w:t>м, реализуемые в школе составляе</w:t>
      </w:r>
      <w:r w:rsidRPr="00AA2C5F">
        <w:rPr>
          <w:rFonts w:ascii="Times New Roman" w:hAnsi="Times New Roman"/>
          <w:sz w:val="24"/>
          <w:szCs w:val="24"/>
        </w:rPr>
        <w:t xml:space="preserve">т учебно-методический комплект </w:t>
      </w:r>
      <w:r w:rsidR="009E6F8C">
        <w:rPr>
          <w:rFonts w:ascii="Times New Roman" w:hAnsi="Times New Roman"/>
          <w:sz w:val="24"/>
          <w:szCs w:val="24"/>
        </w:rPr>
        <w:t xml:space="preserve">- УМК «Начальная школа 21 века». </w:t>
      </w:r>
      <w:r w:rsidRPr="00AA2C5F">
        <w:rPr>
          <w:rFonts w:ascii="Times New Roman" w:hAnsi="Times New Roman"/>
          <w:sz w:val="24"/>
          <w:szCs w:val="24"/>
        </w:rPr>
        <w:t xml:space="preserve">Данные программы обеспечивают соблюдения принципа преемственности в обучении школьников (дошкольного-начального-основного и среднего образования) не только на содержательном уровне, но и на технологическом.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 xml:space="preserve">Программы отдельных учебных предметов, курсов разрабатываются  на основе требований к результатам освоения </w:t>
      </w:r>
      <w:r w:rsidRPr="00AA2C5F">
        <w:rPr>
          <w:rFonts w:ascii="Times New Roman" w:hAnsi="Times New Roman"/>
          <w:i/>
          <w:iCs/>
          <w:sz w:val="24"/>
          <w:szCs w:val="24"/>
        </w:rPr>
        <w:t xml:space="preserve">Основной программы и </w:t>
      </w:r>
      <w:r w:rsidRPr="00AA2C5F">
        <w:rPr>
          <w:rFonts w:ascii="Times New Roman" w:hAnsi="Times New Roman"/>
          <w:sz w:val="24"/>
          <w:szCs w:val="24"/>
        </w:rPr>
        <w:t>программы формирования УУД</w:t>
      </w:r>
    </w:p>
    <w:p w:rsidR="00CD52B6" w:rsidRPr="00AA2C5F" w:rsidRDefault="009E6F8C" w:rsidP="00AA2C5F">
      <w:pPr>
        <w:spacing w:after="0" w:line="240" w:lineRule="auto"/>
        <w:ind w:firstLine="720"/>
        <w:jc w:val="both"/>
        <w:rPr>
          <w:rFonts w:ascii="Times New Roman" w:hAnsi="Times New Roman"/>
          <w:sz w:val="24"/>
          <w:szCs w:val="24"/>
        </w:rPr>
      </w:pPr>
      <w:r>
        <w:rPr>
          <w:rFonts w:ascii="Times New Roman" w:hAnsi="Times New Roman"/>
          <w:sz w:val="24"/>
          <w:szCs w:val="24"/>
        </w:rPr>
        <w:t>УМК «Начальная школа 21 века» построен</w:t>
      </w:r>
      <w:r w:rsidR="00CD52B6" w:rsidRPr="00AA2C5F">
        <w:rPr>
          <w:rFonts w:ascii="Times New Roman" w:hAnsi="Times New Roman"/>
          <w:sz w:val="24"/>
          <w:szCs w:val="24"/>
        </w:rPr>
        <w:t xml:space="preserve"> на единых для всех учебных предметов </w:t>
      </w:r>
      <w:r>
        <w:rPr>
          <w:rFonts w:ascii="Times New Roman" w:hAnsi="Times New Roman"/>
          <w:sz w:val="24"/>
          <w:szCs w:val="24"/>
        </w:rPr>
        <w:t>основополагающих принципах, имее</w:t>
      </w:r>
      <w:r w:rsidR="00CD52B6" w:rsidRPr="00AA2C5F">
        <w:rPr>
          <w:rFonts w:ascii="Times New Roman" w:hAnsi="Times New Roman"/>
          <w:sz w:val="24"/>
          <w:szCs w:val="24"/>
        </w:rPr>
        <w:t>т полное программно-методич</w:t>
      </w:r>
      <w:r>
        <w:rPr>
          <w:rFonts w:ascii="Times New Roman" w:hAnsi="Times New Roman"/>
          <w:sz w:val="24"/>
          <w:szCs w:val="24"/>
        </w:rPr>
        <w:t>еское сопровождение и гарантируе</w:t>
      </w:r>
      <w:r w:rsidR="00CD52B6" w:rsidRPr="00AA2C5F">
        <w:rPr>
          <w:rFonts w:ascii="Times New Roman" w:hAnsi="Times New Roman"/>
          <w:sz w:val="24"/>
          <w:szCs w:val="24"/>
        </w:rPr>
        <w:t xml:space="preserve">т преемственность с дошкольным образованием.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 xml:space="preserve">Ведущая целевая установка и основные средства их реализации, заложенные в основу УМК «Начальная школа 21 века», направлены на обеспечение современного образования младшего школьника в контексте требований ФГОС.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Мощным образовательным ресурсом является информационно-образовательная среда УМК «Начальная школа 21 века</w:t>
      </w:r>
      <w:r w:rsidR="009E6F8C">
        <w:rPr>
          <w:rFonts w:ascii="Times New Roman" w:hAnsi="Times New Roman"/>
          <w:sz w:val="24"/>
          <w:szCs w:val="24"/>
        </w:rPr>
        <w:t>»,</w:t>
      </w:r>
      <w:r w:rsidRPr="00AA2C5F">
        <w:rPr>
          <w:rFonts w:ascii="Times New Roman" w:hAnsi="Times New Roman"/>
          <w:sz w:val="24"/>
          <w:szCs w:val="24"/>
        </w:rPr>
        <w:t xml:space="preserve"> включающая: концепцию, рабочие программы, систему учебников, составляющих ядро ИОС, а также мощную методическую оболочку, разнообразные электронные и интернет-ресурсы.</w:t>
      </w:r>
    </w:p>
    <w:p w:rsidR="009E6F8C" w:rsidRPr="00AA2C5F" w:rsidRDefault="00CD52B6" w:rsidP="009E6F8C">
      <w:pPr>
        <w:spacing w:after="0" w:line="240" w:lineRule="auto"/>
        <w:ind w:firstLine="540"/>
        <w:jc w:val="both"/>
        <w:rPr>
          <w:rFonts w:ascii="Times New Roman" w:hAnsi="Times New Roman"/>
          <w:sz w:val="24"/>
          <w:szCs w:val="24"/>
        </w:rPr>
      </w:pPr>
      <w:r w:rsidRPr="00AA2C5F">
        <w:rPr>
          <w:rFonts w:ascii="Times New Roman" w:hAnsi="Times New Roman"/>
          <w:sz w:val="24"/>
          <w:szCs w:val="24"/>
        </w:rPr>
        <w:t>Комплекты строятся на основе национально-значимых приоритетов, отвечающих сов</w:t>
      </w:r>
      <w:r w:rsidR="009E6F8C">
        <w:rPr>
          <w:rFonts w:ascii="Times New Roman" w:hAnsi="Times New Roman"/>
          <w:sz w:val="24"/>
          <w:szCs w:val="24"/>
        </w:rPr>
        <w:t>ременному этапу развития страны:</w:t>
      </w:r>
    </w:p>
    <w:p w:rsidR="00CD52B6" w:rsidRPr="00AA2C5F" w:rsidRDefault="00CD52B6" w:rsidP="009E6F8C">
      <w:pPr>
        <w:spacing w:after="0" w:line="240" w:lineRule="auto"/>
        <w:ind w:left="540"/>
        <w:jc w:val="both"/>
        <w:rPr>
          <w:rFonts w:ascii="Times New Roman" w:hAnsi="Times New Roman"/>
          <w:sz w:val="24"/>
          <w:szCs w:val="24"/>
        </w:rPr>
      </w:pPr>
      <w:r w:rsidRPr="00AA2C5F">
        <w:rPr>
          <w:rFonts w:ascii="Times New Roman" w:hAnsi="Times New Roman"/>
          <w:sz w:val="24"/>
          <w:szCs w:val="24"/>
        </w:rPr>
        <w:t>приоритет воспитания в образовательной деятельности;</w:t>
      </w:r>
    </w:p>
    <w:p w:rsidR="00CD52B6" w:rsidRPr="00AA2C5F" w:rsidRDefault="00CD52B6" w:rsidP="002416BB">
      <w:pPr>
        <w:numPr>
          <w:ilvl w:val="0"/>
          <w:numId w:val="26"/>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личностно-ориентированный и деятельностный характер обучения;</w:t>
      </w:r>
    </w:p>
    <w:p w:rsidR="00CD52B6" w:rsidRPr="00AA2C5F" w:rsidRDefault="00CD52B6" w:rsidP="002416BB">
      <w:pPr>
        <w:numPr>
          <w:ilvl w:val="0"/>
          <w:numId w:val="26"/>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сочетание инновационных подходов с традициями отечественного образования.</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Обобщающими характеристиками содержания комплекта являются следующие:</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Личностно-развивающий характер образования с приоритетом духовно-нравственного развития ребенка.</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Граждански-ориентированный характер образования, предусматривающий воспитание ребенка гражданином своей страны, развивающий чувства гражданственности и патриотизма.</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Глобально-ориентированный характер образования, отвечающий новым задачам образования в эпоху глобализации.</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Экоадекватный характер образования с приоритетным вниманием к проблемам экологической этики, воспитанию любви и бережного отношения к природе.</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Основной особенностью методов и форм является то, что предпочтение отдается проблемно-поисковой и творческой деятельности младших школьников. Такой подход предусматривает создание проблемных ситуаций, выдвижение предположений, поиск доказательств, формулирование выводов, сопоставление результатов с эталоном. При таком подходе возникает естественная мотивация учения, успешно развивается способность ребенка понимать смысл поставленной задачи, планировать учебную работу, контролировать и оценивать ее результат. Проблемно-поисковый подход позволяет выстраивать гибкую методику обучения, хорошо адаптированную к специфике учебного содержания и конкретной педагогической ситуации, учитывать индивидуальные особенности детей, их интересы и склонности. Он дает возможность применять обширный арсенал методов и приемов эвристического характера, целенаправленно развивая познавательную активность и самостоятельность обучающихся. При этом демонстрируется возможность существования различных точек зрения на один и тот же вопрос, воспитывается терпимость и уважение к мнению другого, культура диалога, что хорошо согласуется с задачей формирования толерантности.</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Ком</w:t>
      </w:r>
      <w:r w:rsidR="009E6F8C">
        <w:rPr>
          <w:rFonts w:ascii="Times New Roman" w:hAnsi="Times New Roman"/>
          <w:sz w:val="24"/>
          <w:szCs w:val="24"/>
        </w:rPr>
        <w:t>плект «Начальная школа 21 века» носи</w:t>
      </w:r>
      <w:r w:rsidRPr="00AA2C5F">
        <w:rPr>
          <w:rFonts w:ascii="Times New Roman" w:hAnsi="Times New Roman"/>
          <w:sz w:val="24"/>
          <w:szCs w:val="24"/>
        </w:rPr>
        <w:t>т</w:t>
      </w:r>
      <w:r w:rsidRPr="00AA2C5F">
        <w:rPr>
          <w:rFonts w:ascii="Times New Roman" w:hAnsi="Times New Roman"/>
          <w:i/>
          <w:iCs/>
          <w:sz w:val="24"/>
          <w:szCs w:val="24"/>
        </w:rPr>
        <w:t xml:space="preserve"> личностно-развивающий характер с приоритетом духовно-нравственного развития</w:t>
      </w:r>
      <w:r w:rsidRPr="00AA2C5F">
        <w:rPr>
          <w:rFonts w:ascii="Times New Roman" w:hAnsi="Times New Roman"/>
          <w:sz w:val="24"/>
          <w:szCs w:val="24"/>
        </w:rPr>
        <w:t>. Другая принципиальная особенность комплекта «Начальная школа 21 века</w:t>
      </w:r>
      <w:r w:rsidR="009E6F8C">
        <w:rPr>
          <w:rFonts w:ascii="Times New Roman" w:hAnsi="Times New Roman"/>
          <w:sz w:val="24"/>
          <w:szCs w:val="24"/>
        </w:rPr>
        <w:t>» состоит в том, что он</w:t>
      </w:r>
      <w:r w:rsidRPr="00AA2C5F">
        <w:rPr>
          <w:rFonts w:ascii="Times New Roman" w:hAnsi="Times New Roman"/>
          <w:sz w:val="24"/>
          <w:szCs w:val="24"/>
        </w:rPr>
        <w:t xml:space="preserve"> обеспечивают </w:t>
      </w:r>
      <w:r w:rsidRPr="00AA2C5F">
        <w:rPr>
          <w:rFonts w:ascii="Times New Roman" w:hAnsi="Times New Roman"/>
          <w:i/>
          <w:iCs/>
          <w:sz w:val="24"/>
          <w:szCs w:val="24"/>
        </w:rPr>
        <w:t>граждански-ориентированное образование младшего школьника</w:t>
      </w:r>
      <w:r w:rsidRPr="00AA2C5F">
        <w:rPr>
          <w:rFonts w:ascii="Times New Roman" w:hAnsi="Times New Roman"/>
          <w:sz w:val="24"/>
          <w:szCs w:val="24"/>
        </w:rPr>
        <w:t xml:space="preserve">, иначе говоря, средствами УМК предлагается воспитывать  гражданина России.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В концепции  комп</w:t>
      </w:r>
      <w:r w:rsidR="009E6F8C">
        <w:rPr>
          <w:rFonts w:ascii="Times New Roman" w:hAnsi="Times New Roman"/>
          <w:sz w:val="24"/>
          <w:szCs w:val="24"/>
        </w:rPr>
        <w:t xml:space="preserve">лекта «Начальная школа 21 века» </w:t>
      </w:r>
      <w:r w:rsidRPr="00AA2C5F">
        <w:rPr>
          <w:rFonts w:ascii="Times New Roman" w:hAnsi="Times New Roman"/>
          <w:sz w:val="24"/>
          <w:szCs w:val="24"/>
        </w:rPr>
        <w:t xml:space="preserve">был обозначен и </w:t>
      </w:r>
      <w:r w:rsidRPr="00AA2C5F">
        <w:rPr>
          <w:rFonts w:ascii="Times New Roman" w:hAnsi="Times New Roman"/>
          <w:i/>
          <w:iCs/>
          <w:sz w:val="24"/>
          <w:szCs w:val="24"/>
        </w:rPr>
        <w:t>деятельностный характер образования</w:t>
      </w:r>
      <w:r w:rsidRPr="00AA2C5F">
        <w:rPr>
          <w:rFonts w:ascii="Times New Roman" w:hAnsi="Times New Roman"/>
          <w:sz w:val="24"/>
          <w:szCs w:val="24"/>
        </w:rPr>
        <w:t>, которому в Стандарте уделяется очень большое внимание. Этот принцип реализован во всех учебниках, и сейчас при доработке учебников  он усиливается за счет развертывания программы формирования универсальных учебных действий, являющейся одним из ключевых компонентов нового Стандарта.</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bCs/>
          <w:i/>
          <w:iCs/>
          <w:sz w:val="24"/>
          <w:szCs w:val="24"/>
        </w:rPr>
        <w:t>УМК</w:t>
      </w:r>
      <w:r w:rsidRPr="00AA2C5F">
        <w:rPr>
          <w:rFonts w:ascii="Times New Roman" w:hAnsi="Times New Roman"/>
          <w:sz w:val="24"/>
          <w:szCs w:val="24"/>
        </w:rPr>
        <w:t xml:space="preserve"> «Начальная школа 21 века»</w:t>
      </w:r>
      <w:r w:rsidR="009E6F8C">
        <w:rPr>
          <w:rFonts w:ascii="Times New Roman" w:hAnsi="Times New Roman"/>
          <w:sz w:val="24"/>
          <w:szCs w:val="24"/>
        </w:rPr>
        <w:t xml:space="preserve"> построен</w:t>
      </w:r>
      <w:r w:rsidRPr="00AA2C5F">
        <w:rPr>
          <w:rFonts w:ascii="Times New Roman" w:hAnsi="Times New Roman"/>
          <w:sz w:val="24"/>
          <w:szCs w:val="24"/>
        </w:rPr>
        <w:t xml:space="preserve"> таким  образом, что  все его важнейшие компоненты: предметное содержание, дидактическое  обеспечение, методическое сопровождение и художественно-полиграфическое исполнение направлены на достижение результатов освоения основной образовательной программы начального общего образования, учитывают требования к ее структуре и содержанию, отраженные в ФГОС и способствуют:</w:t>
      </w:r>
    </w:p>
    <w:p w:rsidR="00CD52B6" w:rsidRPr="00AA2C5F" w:rsidRDefault="00CD52B6" w:rsidP="002416BB">
      <w:pPr>
        <w:numPr>
          <w:ilvl w:val="0"/>
          <w:numId w:val="28"/>
        </w:numPr>
        <w:shd w:val="clear" w:color="auto" w:fill="FFFFFF"/>
        <w:autoSpaceDE w:val="0"/>
        <w:autoSpaceDN w:val="0"/>
        <w:adjustRightInd w:val="0"/>
        <w:spacing w:after="0" w:line="240" w:lineRule="auto"/>
        <w:ind w:left="0" w:firstLine="709"/>
        <w:jc w:val="both"/>
        <w:rPr>
          <w:rFonts w:ascii="Times New Roman" w:hAnsi="Times New Roman"/>
          <w:sz w:val="24"/>
          <w:szCs w:val="24"/>
        </w:rPr>
      </w:pPr>
      <w:r w:rsidRPr="00AA2C5F">
        <w:rPr>
          <w:rFonts w:ascii="Times New Roman" w:hAnsi="Times New Roman"/>
          <w:sz w:val="24"/>
          <w:szCs w:val="24"/>
        </w:rPr>
        <w:t>Реализации идеологической  основы ФГОС — Концепции духовно-нравственного развития и воспитания личности гражданина России.</w:t>
      </w:r>
    </w:p>
    <w:p w:rsidR="00CD52B6" w:rsidRPr="00AA2C5F" w:rsidRDefault="00CD52B6" w:rsidP="002416BB">
      <w:pPr>
        <w:numPr>
          <w:ilvl w:val="0"/>
          <w:numId w:val="28"/>
        </w:numPr>
        <w:shd w:val="clear" w:color="auto" w:fill="FFFFFF"/>
        <w:autoSpaceDE w:val="0"/>
        <w:autoSpaceDN w:val="0"/>
        <w:adjustRightInd w:val="0"/>
        <w:spacing w:after="0" w:line="240" w:lineRule="auto"/>
        <w:ind w:left="0" w:firstLine="709"/>
        <w:jc w:val="both"/>
        <w:rPr>
          <w:rFonts w:ascii="Times New Roman" w:hAnsi="Times New Roman"/>
          <w:sz w:val="24"/>
          <w:szCs w:val="24"/>
        </w:rPr>
      </w:pPr>
      <w:r w:rsidRPr="00AA2C5F">
        <w:rPr>
          <w:rFonts w:ascii="Times New Roman" w:hAnsi="Times New Roman"/>
          <w:sz w:val="24"/>
          <w:szCs w:val="24"/>
        </w:rPr>
        <w:t>Достижению личностных, метапредметных и предметных результатов освоения основной образовательной программы посредством формирования универсальных учебных действий, как основы умения учиться</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 xml:space="preserve">3.    Организации  учебной деятельности обучающихся на основе системно- </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деятельностного подхода.</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u w:val="single"/>
        </w:rPr>
      </w:pPr>
      <w:r w:rsidRPr="00AA2C5F">
        <w:rPr>
          <w:rFonts w:ascii="Times New Roman" w:hAnsi="Times New Roman"/>
          <w:bCs/>
          <w:i/>
          <w:iCs/>
          <w:sz w:val="24"/>
          <w:szCs w:val="24"/>
        </w:rPr>
        <w:t xml:space="preserve">Реализация идеологической основы ФГОС — Концепции духовно-нравственного развития и воспитания личности гражданина России в УМК  </w:t>
      </w:r>
      <w:r w:rsidRPr="00AA2C5F">
        <w:rPr>
          <w:rFonts w:ascii="Times New Roman" w:hAnsi="Times New Roman"/>
          <w:sz w:val="24"/>
          <w:szCs w:val="24"/>
        </w:rPr>
        <w:t>«Начальная школа 21 века»</w:t>
      </w:r>
      <w:r w:rsidR="009E6F8C">
        <w:rPr>
          <w:rFonts w:ascii="Times New Roman" w:hAnsi="Times New Roman"/>
          <w:sz w:val="24"/>
          <w:szCs w:val="24"/>
        </w:rPr>
        <w:t>.</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 xml:space="preserve">В содержание  </w:t>
      </w:r>
      <w:r w:rsidRPr="00AA2C5F">
        <w:rPr>
          <w:rFonts w:ascii="Times New Roman" w:hAnsi="Times New Roman"/>
          <w:bCs/>
          <w:i/>
          <w:iCs/>
          <w:sz w:val="24"/>
          <w:szCs w:val="24"/>
        </w:rPr>
        <w:t>УМК</w:t>
      </w:r>
      <w:r w:rsidR="009E6F8C">
        <w:rPr>
          <w:rFonts w:ascii="Times New Roman" w:hAnsi="Times New Roman"/>
          <w:sz w:val="24"/>
          <w:szCs w:val="24"/>
        </w:rPr>
        <w:t xml:space="preserve"> «Начальная школа 21 века» </w:t>
      </w:r>
      <w:r w:rsidRPr="00AA2C5F">
        <w:rPr>
          <w:rFonts w:ascii="Times New Roman" w:hAnsi="Times New Roman"/>
          <w:sz w:val="24"/>
          <w:szCs w:val="24"/>
        </w:rPr>
        <w:t>заложен огромный воспитывающий и развивающий потенциал, позволяющий учителю эффективно реализовывать целевые установки, заложенные в «Концепции духовно-нравственного развития и воспитания личности гражданина России».</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Важнейшая задача российской школы — становление  российской гражданской идентичности обучающихся, в комплексе учебников реализуется различными средствами.</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Во-первых, отбор содержания учебного материала осуществлен с ориентацией на формирование базовых национальных ценностей. Средствами разных предметов системы учебников в детях воспитывается благородное отношение к своему Отечеству, своей малой Родине, своему народу, его языку, духовным, природным и культурным ценностям, уважительное отношение ко всем народам России, к их национальным культурам, самобытным обычаям и традициям, к государственным символам Российской Федерации.</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u w:val="single"/>
        </w:rPr>
      </w:pPr>
      <w:r w:rsidRPr="00AA2C5F">
        <w:rPr>
          <w:rFonts w:ascii="Times New Roman" w:hAnsi="Times New Roman"/>
          <w:sz w:val="24"/>
          <w:szCs w:val="24"/>
        </w:rPr>
        <w:t xml:space="preserve">Дети, обучающиеся по системе учебников </w:t>
      </w:r>
      <w:r w:rsidRPr="00AA2C5F">
        <w:rPr>
          <w:rFonts w:ascii="Times New Roman" w:hAnsi="Times New Roman"/>
          <w:bCs/>
          <w:i/>
          <w:iCs/>
          <w:sz w:val="24"/>
          <w:szCs w:val="24"/>
        </w:rPr>
        <w:t xml:space="preserve">УМК  </w:t>
      </w:r>
      <w:r w:rsidRPr="00AA2C5F">
        <w:rPr>
          <w:rFonts w:ascii="Times New Roman" w:hAnsi="Times New Roman"/>
          <w:sz w:val="24"/>
          <w:szCs w:val="24"/>
        </w:rPr>
        <w:t>«Начальная школа 21 века</w:t>
      </w:r>
      <w:r w:rsidR="009E6F8C">
        <w:rPr>
          <w:rFonts w:ascii="Times New Roman" w:hAnsi="Times New Roman"/>
          <w:sz w:val="24"/>
          <w:szCs w:val="24"/>
        </w:rPr>
        <w:t xml:space="preserve">» </w:t>
      </w:r>
      <w:r w:rsidRPr="00AA2C5F">
        <w:rPr>
          <w:rFonts w:ascii="Times New Roman" w:hAnsi="Times New Roman"/>
          <w:sz w:val="24"/>
          <w:szCs w:val="24"/>
        </w:rPr>
        <w:t xml:space="preserve"> знакомятся с образцами служения Отечеству, постигают причастность каждого человека, каждой семьи к жизни России, осознают значимость усилий каждого для благополучия и процветания Родины, чтобы уже в этом возрасте почувство</w:t>
      </w:r>
      <w:r w:rsidRPr="00AA2C5F">
        <w:rPr>
          <w:rFonts w:ascii="Times New Roman" w:hAnsi="Times New Roman"/>
          <w:sz w:val="24"/>
          <w:szCs w:val="24"/>
        </w:rPr>
        <w:softHyphen/>
        <w:t>вать себя маленькими гражданами великой страны.</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Во-вторых, родиноведческие и краеведческие знания, содержательное, дидактическое и методическое обеспечение которых составля</w:t>
      </w:r>
      <w:r w:rsidRPr="00AA2C5F">
        <w:rPr>
          <w:rFonts w:ascii="Times New Roman" w:hAnsi="Times New Roman"/>
          <w:sz w:val="24"/>
          <w:szCs w:val="24"/>
        </w:rPr>
        <w:softHyphen/>
        <w:t>ет значительную часть содержания учебников</w:t>
      </w:r>
      <w:r w:rsidRPr="00AA2C5F">
        <w:rPr>
          <w:rFonts w:ascii="Times New Roman" w:hAnsi="Times New Roman"/>
          <w:b/>
          <w:sz w:val="24"/>
          <w:szCs w:val="24"/>
        </w:rPr>
        <w:t>.</w:t>
      </w:r>
      <w:r w:rsidRPr="00AA2C5F">
        <w:rPr>
          <w:rFonts w:ascii="Times New Roman" w:hAnsi="Times New Roman"/>
          <w:sz w:val="24"/>
          <w:szCs w:val="24"/>
        </w:rPr>
        <w:t xml:space="preserve"> Учитывая особенности предметных областей учебного плана начального общего образования ФГОС и возрастные психологические особенности младших школьников, одной из важнейших задач является развитие у ребенка интереса, переходящего в потребность к познанию, изучению своей страны, ее прошлого и настоящего, ее природы и общественной жизни, ее духовного и культурного величия.</w:t>
      </w:r>
    </w:p>
    <w:p w:rsidR="00CD52B6" w:rsidRPr="00AA2C5F" w:rsidRDefault="00CD52B6" w:rsidP="00AA2C5F">
      <w:pPr>
        <w:autoSpaceDE w:val="0"/>
        <w:autoSpaceDN w:val="0"/>
        <w:adjustRightInd w:val="0"/>
        <w:spacing w:after="0" w:line="240" w:lineRule="auto"/>
        <w:ind w:firstLine="709"/>
        <w:jc w:val="both"/>
        <w:rPr>
          <w:rFonts w:ascii="Times New Roman" w:hAnsi="Times New Roman"/>
          <w:b/>
          <w:sz w:val="24"/>
          <w:szCs w:val="24"/>
        </w:rPr>
      </w:pPr>
      <w:r w:rsidRPr="00AA2C5F">
        <w:rPr>
          <w:rFonts w:ascii="Times New Roman" w:hAnsi="Times New Roman"/>
          <w:sz w:val="24"/>
          <w:szCs w:val="24"/>
        </w:rPr>
        <w:t>В третьих, поликультурность</w:t>
      </w:r>
      <w:r w:rsidRPr="00AA2C5F" w:rsidDel="008C25F7">
        <w:rPr>
          <w:rFonts w:ascii="Times New Roman" w:hAnsi="Times New Roman"/>
          <w:sz w:val="24"/>
          <w:szCs w:val="24"/>
        </w:rPr>
        <w:t xml:space="preserve"> </w:t>
      </w:r>
      <w:r w:rsidRPr="00AA2C5F">
        <w:rPr>
          <w:rFonts w:ascii="Times New Roman" w:hAnsi="Times New Roman"/>
          <w:sz w:val="24"/>
          <w:szCs w:val="24"/>
        </w:rPr>
        <w:t>содержания системы учебников носит сквозной характер. Она обеспечивается в каждой предметной линии, с учетом предметной специфики и отражает многообразие и единство национальных культур  народов России, содействуя формированию у обучающихся толерантности, способности к межнациональному и межконфессиональному диалогу, знакомству с культурами  народов других стран мира.</w:t>
      </w:r>
      <w:r w:rsidRPr="00AA2C5F">
        <w:rPr>
          <w:rFonts w:ascii="Times New Roman" w:hAnsi="Times New Roman"/>
          <w:b/>
          <w:sz w:val="24"/>
          <w:szCs w:val="24"/>
        </w:rPr>
        <w:t xml:space="preserve"> </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Согласно требованиям Стандарта  программы отдельных учебных предметов, курсов обеспечивают достижение планируемых результатов освоения основной образовательной программы начального общего образования. Программы разработаны на основе требований к результатам освоения образовательной программы и программы формирования УУД.</w:t>
      </w:r>
    </w:p>
    <w:p w:rsidR="00CD52B6" w:rsidRPr="009E6F8C" w:rsidRDefault="00CD52B6" w:rsidP="00AA2C5F">
      <w:pPr>
        <w:autoSpaceDE w:val="0"/>
        <w:autoSpaceDN w:val="0"/>
        <w:adjustRightInd w:val="0"/>
        <w:spacing w:after="0" w:line="240" w:lineRule="auto"/>
        <w:ind w:firstLine="720"/>
        <w:jc w:val="both"/>
        <w:rPr>
          <w:rFonts w:ascii="Times New Roman" w:hAnsi="Times New Roman"/>
          <w:b/>
          <w:sz w:val="24"/>
          <w:szCs w:val="24"/>
        </w:rPr>
      </w:pPr>
      <w:r w:rsidRPr="009E6F8C">
        <w:rPr>
          <w:rFonts w:ascii="Times New Roman" w:hAnsi="Times New Roman"/>
          <w:b/>
          <w:sz w:val="24"/>
          <w:szCs w:val="24"/>
        </w:rPr>
        <w:t>Структура программ отдельных учебных предметов включает:</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1) пояснительную записку, в которой конкретизируются общие цели начального общегообразования с учётом специфики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2) общую характеристику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3) описание места учебного предмета, курса в учебном плане;</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4) описание ценностных ориентиров содержания учебного предмета;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5) личностные, метапредметные и предметные результаты освоения</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6) содержание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7) тематическое планирование с определением основных видов</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учебной деятельности обучающихся;</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8) описание материально-технического обеспечения образовательного</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процесса.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9) приложения</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b/>
          <w:color w:val="00B050"/>
          <w:kern w:val="2"/>
          <w:sz w:val="24"/>
          <w:szCs w:val="24"/>
          <w:lang w:eastAsia="hi-IN" w:bidi="hi-IN"/>
        </w:rPr>
        <w:t xml:space="preserve">           </w:t>
      </w:r>
      <w:r w:rsidRPr="00AA2C5F">
        <w:rPr>
          <w:rFonts w:ascii="Times New Roman" w:eastAsia="Lucida Sans Unicode" w:hAnsi="Times New Roman"/>
          <w:color w:val="000000"/>
          <w:sz w:val="24"/>
          <w:szCs w:val="24"/>
          <w:lang w:bidi="en-US"/>
        </w:rPr>
        <w:t xml:space="preserve">В целях исполнения Закона РФ «Об образовании в Российской Федерации» (ст. 7, 9, 32), сохранения единого образовательного пространства организации, осуществляющей  образовательную деятельность и предоставления широких возможностей для реализации различных технологий, подходов к построению учебных курсов, предметов, дисциплин (модулей) в организации, осуществляющей  образовательную деятельность разработано и утверждено Положение о </w:t>
      </w:r>
      <w:r w:rsidRPr="00AA2C5F">
        <w:rPr>
          <w:rFonts w:ascii="Times New Roman" w:eastAsia="Lucida Sans Unicode" w:hAnsi="Times New Roman"/>
          <w:bCs/>
          <w:iCs/>
          <w:color w:val="000000"/>
          <w:sz w:val="24"/>
          <w:szCs w:val="24"/>
          <w:lang w:bidi="en-US"/>
        </w:rPr>
        <w:t>рабочей программе</w:t>
      </w:r>
      <w:r w:rsidRPr="00AA2C5F">
        <w:rPr>
          <w:rFonts w:ascii="Times New Roman" w:eastAsia="Lucida Sans Unicode" w:hAnsi="Times New Roman"/>
          <w:color w:val="000000"/>
          <w:sz w:val="24"/>
          <w:szCs w:val="24"/>
          <w:lang w:bidi="en-US"/>
        </w:rPr>
        <w:t xml:space="preserve"> учебных курсов, предметов, дисциплин (модулей) </w:t>
      </w:r>
      <w:r w:rsidRPr="00AA2C5F">
        <w:rPr>
          <w:rFonts w:ascii="Times New Roman" w:eastAsia="Lucida Sans Unicode" w:hAnsi="Times New Roman"/>
          <w:bCs/>
          <w:iCs/>
          <w:color w:val="000000"/>
          <w:sz w:val="24"/>
          <w:szCs w:val="24"/>
          <w:lang w:bidi="en-US"/>
        </w:rPr>
        <w:t>общеобразовательного учреждения.</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color w:val="000000"/>
          <w:sz w:val="24"/>
          <w:szCs w:val="24"/>
          <w:lang w:bidi="en-US"/>
        </w:rPr>
        <w:t>Рабочие программы разработаны педагогами   организации, осуществляющей  образовательную деятельность,    в соответствии с вышеназванным Положением, согласованы с руководителями методических объединений</w:t>
      </w:r>
      <w:r w:rsidRPr="00AA2C5F">
        <w:rPr>
          <w:rFonts w:ascii="Times New Roman" w:eastAsia="Lucida Sans Unicode" w:hAnsi="Times New Roman"/>
          <w:sz w:val="24"/>
          <w:szCs w:val="24"/>
          <w:lang w:bidi="en-US"/>
        </w:rPr>
        <w:t>, заместителем директора работе и утверждены приказом по школе по следующим предметам и учебным курсам:</w:t>
      </w:r>
      <w:r w:rsidRPr="00AA2C5F">
        <w:rPr>
          <w:rFonts w:ascii="Times New Roman" w:eastAsia="Lucida Sans Unicode" w:hAnsi="Times New Roman"/>
          <w:color w:val="FF0000"/>
          <w:sz w:val="24"/>
          <w:szCs w:val="24"/>
          <w:lang w:bidi="en-US"/>
        </w:rPr>
        <w:t xml:space="preserve"> </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b/>
          <w:color w:val="000000"/>
          <w:sz w:val="24"/>
          <w:szCs w:val="24"/>
          <w:u w:val="single"/>
          <w:lang w:bidi="en-US"/>
        </w:rPr>
        <w:t>1 классы</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b/>
          <w:color w:val="000000"/>
          <w:sz w:val="24"/>
          <w:szCs w:val="24"/>
          <w:u w:val="single"/>
          <w:lang w:bidi="en-US"/>
        </w:rPr>
        <w:t>2 классы</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autoSpaceDE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u w:val="single"/>
          <w:lang w:bidi="en-US"/>
        </w:rPr>
      </w:pPr>
      <w:r w:rsidRPr="00AA2C5F">
        <w:rPr>
          <w:rFonts w:ascii="Times New Roman" w:eastAsia="Lucida Sans Unicode" w:hAnsi="Times New Roman"/>
          <w:b/>
          <w:color w:val="000000"/>
          <w:sz w:val="24"/>
          <w:szCs w:val="24"/>
          <w:u w:val="single"/>
          <w:lang w:bidi="en-US"/>
        </w:rPr>
        <w:t>3 классы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keepNext/>
        <w:keepLines/>
        <w:widowControl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u w:val="single"/>
          <w:lang w:bidi="en-US"/>
        </w:rPr>
      </w:pPr>
      <w:r w:rsidRPr="00AA2C5F">
        <w:rPr>
          <w:rFonts w:ascii="Times New Roman" w:eastAsia="Lucida Sans Unicode" w:hAnsi="Times New Roman"/>
          <w:b/>
          <w:color w:val="000000"/>
          <w:sz w:val="24"/>
          <w:szCs w:val="24"/>
          <w:u w:val="single"/>
          <w:lang w:bidi="en-US"/>
        </w:rPr>
        <w:t>4 классы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keepNext/>
        <w:keepLines/>
        <w:widowControl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основам религиозных культур и светской этики. (Модуль «Основы православной культуры».)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spacing w:after="0" w:line="240" w:lineRule="auto"/>
        <w:jc w:val="both"/>
        <w:rPr>
          <w:rFonts w:ascii="Times New Roman" w:hAnsi="Times New Roman"/>
          <w:b/>
          <w:bCs/>
          <w:sz w:val="24"/>
          <w:szCs w:val="24"/>
        </w:rPr>
      </w:pPr>
      <w:r w:rsidRPr="00AA2C5F">
        <w:rPr>
          <w:rFonts w:ascii="Times New Roman" w:hAnsi="Times New Roman"/>
          <w:b/>
          <w:bCs/>
          <w:sz w:val="24"/>
          <w:szCs w:val="24"/>
        </w:rPr>
        <w:t>Рабочие программы по обязательным учебным предметам начальной  школы (</w:t>
      </w:r>
      <w:r w:rsidRPr="00AA2C5F">
        <w:rPr>
          <w:rFonts w:ascii="Times New Roman" w:hAnsi="Times New Roman"/>
          <w:b/>
          <w:sz w:val="24"/>
          <w:szCs w:val="24"/>
        </w:rPr>
        <w:t>ФГОС)</w:t>
      </w:r>
    </w:p>
    <w:p w:rsidR="00CD52B6" w:rsidRPr="00AA2C5F" w:rsidRDefault="00CD52B6" w:rsidP="00AA2C5F">
      <w:pPr>
        <w:spacing w:after="0" w:line="240" w:lineRule="auto"/>
        <w:jc w:val="both"/>
        <w:rPr>
          <w:rFonts w:ascii="Times New Roman" w:hAnsi="Times New Roman"/>
          <w:b/>
          <w:bCs/>
          <w:sz w:val="24"/>
          <w:szCs w:val="24"/>
        </w:rPr>
      </w:pPr>
    </w:p>
    <w:tbl>
      <w:tblPr>
        <w:tblW w:w="10443" w:type="dxa"/>
        <w:tblInd w:w="-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43"/>
        <w:gridCol w:w="1545"/>
        <w:gridCol w:w="3840"/>
        <w:gridCol w:w="2160"/>
        <w:gridCol w:w="2055"/>
      </w:tblGrid>
      <w:tr w:rsidR="00CD52B6" w:rsidRPr="00AA2C5F" w:rsidTr="00EB2986">
        <w:tc>
          <w:tcPr>
            <w:tcW w:w="843"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Класс</w:t>
            </w:r>
          </w:p>
        </w:tc>
        <w:tc>
          <w:tcPr>
            <w:tcW w:w="1545"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Предмет</w:t>
            </w:r>
          </w:p>
        </w:tc>
        <w:tc>
          <w:tcPr>
            <w:tcW w:w="8055" w:type="dxa"/>
            <w:gridSpan w:val="3"/>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Программа</w:t>
            </w:r>
          </w:p>
        </w:tc>
      </w:tr>
      <w:tr w:rsidR="00CD52B6" w:rsidRPr="00AA2C5F" w:rsidTr="00EB2986">
        <w:trPr>
          <w:trHeight w:val="196"/>
        </w:trPr>
        <w:tc>
          <w:tcPr>
            <w:tcW w:w="843"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Название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(вид)</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Автор</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Год</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издания</w:t>
            </w:r>
          </w:p>
        </w:tc>
      </w:tr>
      <w:tr w:rsidR="00CD52B6" w:rsidRPr="00AA2C5F" w:rsidTr="009E6F8C">
        <w:trPr>
          <w:trHeight w:val="582"/>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Русский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язык</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9E6F8C">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С.В.Иванов</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r w:rsidRPr="00AA2C5F">
              <w:rPr>
                <w:rFonts w:ascii="Times New Roman" w:hAnsi="Times New Roman"/>
                <w:sz w:val="24"/>
                <w:szCs w:val="24"/>
              </w:rPr>
              <w:t>.</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Литературное</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чтение</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Л.А.Ефросинина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9E6F8C">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rPr>
          <w:trHeight w:val="563"/>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 xml:space="preserve">2 - </w:t>
            </w:r>
            <w:r w:rsidR="00CD52B6" w:rsidRPr="00AA2C5F">
              <w:rPr>
                <w:rFonts w:ascii="Times New Roman" w:hAnsi="Times New Roman"/>
                <w:sz w:val="24"/>
                <w:szCs w:val="24"/>
              </w:rPr>
              <w:t>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Немецкий язык</w:t>
            </w:r>
            <w:r w:rsidR="00CD52B6" w:rsidRPr="00AA2C5F">
              <w:rPr>
                <w:rFonts w:ascii="Times New Roman" w:hAnsi="Times New Roman"/>
                <w:sz w:val="24"/>
                <w:szCs w:val="24"/>
              </w:rPr>
              <w:t xml:space="preserve"> язык </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Программа курса немецкого</w:t>
            </w:r>
            <w:r w:rsidR="00CD52B6" w:rsidRPr="00AA2C5F">
              <w:rPr>
                <w:rFonts w:ascii="Times New Roman" w:hAnsi="Times New Roman"/>
                <w:sz w:val="24"/>
                <w:szCs w:val="24"/>
              </w:rPr>
              <w:t xml:space="preserve"> языка.  </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Л. Л. Бим</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 xml:space="preserve">     2012</w:t>
            </w:r>
            <w:r w:rsidR="00CD52B6" w:rsidRPr="00AA2C5F">
              <w:rPr>
                <w:rFonts w:ascii="Times New Roman" w:hAnsi="Times New Roman"/>
                <w:sz w:val="24"/>
                <w:szCs w:val="24"/>
              </w:rPr>
              <w:t>г</w:t>
            </w:r>
          </w:p>
        </w:tc>
      </w:tr>
      <w:tr w:rsidR="00CD52B6" w:rsidRPr="00AA2C5F" w:rsidTr="00EB2986">
        <w:trPr>
          <w:trHeight w:val="70"/>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Математика</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В.Н.Рудницкая</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p w:rsidR="009E6F8C" w:rsidRPr="00AA2C5F" w:rsidRDefault="009E6F8C" w:rsidP="009E6F8C">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Окружающий мир</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Н.Ф.Виноградова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9E6F8C">
        <w:trPr>
          <w:trHeight w:val="1174"/>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Изобразительное искусство  </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Л.Г.Савенкова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2011</w:t>
            </w:r>
            <w:r w:rsidR="009E6F8C">
              <w:rPr>
                <w:rFonts w:ascii="Times New Roman" w:hAnsi="Times New Roman"/>
                <w:sz w:val="24"/>
                <w:szCs w:val="24"/>
              </w:rPr>
              <w:t>г.</w:t>
            </w:r>
          </w:p>
        </w:tc>
      </w:tr>
      <w:tr w:rsidR="00CD52B6" w:rsidRPr="00AA2C5F" w:rsidTr="009E6F8C">
        <w:trPr>
          <w:trHeight w:val="978"/>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Технология</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Е.А.Луцева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w:t>
            </w:r>
            <w:r w:rsidR="009E6F8C">
              <w:rPr>
                <w:rFonts w:ascii="Times New Roman" w:hAnsi="Times New Roman"/>
                <w:sz w:val="24"/>
                <w:szCs w:val="24"/>
              </w:rPr>
              <w:t>г.</w:t>
            </w:r>
          </w:p>
        </w:tc>
      </w:tr>
      <w:tr w:rsidR="00CD52B6" w:rsidRPr="00AA2C5F" w:rsidTr="009E6F8C">
        <w:trPr>
          <w:trHeight w:val="725"/>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Музыка </w:t>
            </w:r>
          </w:p>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В.О.Усачёва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Физическая культура</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Т.В.Петрова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Основы религиозных культур и светской этики</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Программа предмета «Основы православной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культуры»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М.: Центр поддержки культурно-исторических традиций Отечества</w:t>
            </w: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Л.Л. Шевченко </w:t>
            </w: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2010г.</w:t>
            </w:r>
          </w:p>
        </w:tc>
      </w:tr>
    </w:tbl>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 xml:space="preserve">                                      </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lang w:bidi="en-US"/>
        </w:rPr>
      </w:pPr>
      <w:r w:rsidRPr="00AA2C5F">
        <w:rPr>
          <w:rFonts w:ascii="Times New Roman" w:eastAsia="Lucida Sans Unicode" w:hAnsi="Times New Roman"/>
          <w:color w:val="000000"/>
          <w:sz w:val="24"/>
          <w:szCs w:val="24"/>
          <w:lang w:bidi="en-US"/>
        </w:rPr>
        <w:t xml:space="preserve">                                        </w:t>
      </w:r>
      <w:r w:rsidRPr="00AA2C5F">
        <w:rPr>
          <w:rFonts w:ascii="Times New Roman" w:eastAsia="Lucida Sans Unicode" w:hAnsi="Times New Roman"/>
          <w:b/>
          <w:color w:val="000000"/>
          <w:sz w:val="24"/>
          <w:szCs w:val="24"/>
          <w:lang w:bidi="en-US"/>
        </w:rPr>
        <w:t>Программы внеурочной деятельности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lang w:bidi="en-US"/>
        </w:rPr>
      </w:pPr>
    </w:p>
    <w:p w:rsidR="00CD52B6" w:rsidRPr="00AA2C5F" w:rsidRDefault="00CD52B6" w:rsidP="00AA2C5F">
      <w:pPr>
        <w:pStyle w:val="afe"/>
        <w:spacing w:after="0"/>
        <w:ind w:firstLine="720"/>
        <w:jc w:val="both"/>
      </w:pPr>
      <w:r w:rsidRPr="00AA2C5F">
        <w:rPr>
          <w:u w:val="single"/>
        </w:rPr>
        <w:t xml:space="preserve">Цель </w:t>
      </w:r>
      <w:r w:rsidRPr="00AA2C5F">
        <w:t>программ внеурочной деятельности – включение ребенка в общность разновозрастных увлеченных людей, способных не только осваивать разные виды творчества (художественные, интеллектуальные, танцевальные, свободное общение и т.д.), но и создавать собственные проекты деятельности.</w:t>
      </w: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Задачи: </w:t>
      </w: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sz w:val="24"/>
          <w:szCs w:val="24"/>
        </w:rPr>
        <w:t>-создавать условия для развития творческих и интеллектуальных способностей детей.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-Формировать самостоятельность, расширять возможности для развития трудовых, художественно-эстетических умений и навыков.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-Развивать умение общаться и сотрудничать.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-Создавать условия для поддержания стабильного здоровья обучающихся.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-Развивать эмоциональную и волевую сферы.</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hd w:val="clear" w:color="auto" w:fill="FFFFFF"/>
        <w:spacing w:after="0" w:line="240" w:lineRule="auto"/>
        <w:jc w:val="both"/>
        <w:rPr>
          <w:rFonts w:ascii="Times New Roman" w:hAnsi="Times New Roman"/>
          <w:b/>
          <w:bCs/>
          <w:sz w:val="24"/>
          <w:szCs w:val="24"/>
          <w:lang w:eastAsia="ru-RU"/>
        </w:rPr>
      </w:pPr>
      <w:r w:rsidRPr="00AA2C5F">
        <w:rPr>
          <w:rFonts w:ascii="Times New Roman" w:hAnsi="Times New Roman"/>
          <w:b/>
          <w:bCs/>
          <w:sz w:val="24"/>
          <w:szCs w:val="24"/>
          <w:lang w:eastAsia="ru-RU"/>
        </w:rPr>
        <w:t>Тип образовательных программ внеурочной деятельности:</w:t>
      </w:r>
    </w:p>
    <w:p w:rsidR="00CD52B6" w:rsidRPr="00AA2C5F" w:rsidRDefault="00CD52B6" w:rsidP="00AA2C5F">
      <w:pPr>
        <w:shd w:val="clear" w:color="auto" w:fill="FFFFFF"/>
        <w:spacing w:after="0" w:line="240" w:lineRule="auto"/>
        <w:jc w:val="both"/>
        <w:rPr>
          <w:rFonts w:ascii="Times New Roman" w:hAnsi="Times New Roman"/>
          <w:color w:val="990000"/>
          <w:sz w:val="24"/>
          <w:szCs w:val="24"/>
          <w:lang w:eastAsia="ru-RU"/>
        </w:rPr>
      </w:pPr>
      <w:r w:rsidRPr="00AA2C5F">
        <w:rPr>
          <w:rFonts w:ascii="Times New Roman" w:hAnsi="Times New Roman"/>
          <w:i/>
          <w:iCs/>
          <w:sz w:val="24"/>
          <w:szCs w:val="24"/>
          <w:lang w:eastAsia="ru-RU"/>
        </w:rPr>
        <w:t>комплексные образовательные программы,</w:t>
      </w:r>
      <w:r w:rsidRPr="00AA2C5F">
        <w:rPr>
          <w:rFonts w:ascii="Times New Roman" w:hAnsi="Times New Roman"/>
          <w:sz w:val="24"/>
          <w:szCs w:val="24"/>
          <w:lang w:eastAsia="ru-RU"/>
        </w:rPr>
        <w:t xml:space="preserve"> предполагающие последовательный переход от воспитательных результатов</w:t>
      </w:r>
      <w:r w:rsidRPr="00AA2C5F">
        <w:rPr>
          <w:rFonts w:ascii="Times New Roman" w:hAnsi="Times New Roman"/>
          <w:b/>
          <w:bCs/>
          <w:sz w:val="24"/>
          <w:szCs w:val="24"/>
          <w:lang w:eastAsia="ru-RU"/>
        </w:rPr>
        <w:t xml:space="preserve"> </w:t>
      </w:r>
      <w:r w:rsidRPr="00AA2C5F">
        <w:rPr>
          <w:rFonts w:ascii="Times New Roman" w:hAnsi="Times New Roman"/>
          <w:sz w:val="24"/>
          <w:szCs w:val="24"/>
          <w:lang w:eastAsia="ru-RU"/>
        </w:rPr>
        <w:t>первого уровня к результатам третьего уровня в различных видах внеурочной деятельности.</w:t>
      </w:r>
    </w:p>
    <w:p w:rsidR="00CD52B6" w:rsidRPr="00EB2986" w:rsidRDefault="00CD52B6" w:rsidP="00EB2986">
      <w:pPr>
        <w:shd w:val="clear" w:color="auto" w:fill="FFFFFF"/>
        <w:spacing w:after="0" w:line="240" w:lineRule="auto"/>
        <w:rPr>
          <w:rFonts w:ascii="Times New Roman" w:hAnsi="Times New Roman"/>
          <w:sz w:val="24"/>
          <w:szCs w:val="24"/>
        </w:rPr>
      </w:pPr>
      <w:r w:rsidRPr="00AA2C5F">
        <w:rPr>
          <w:rFonts w:ascii="Times New Roman" w:hAnsi="Times New Roman"/>
          <w:i/>
          <w:iCs/>
          <w:sz w:val="24"/>
          <w:szCs w:val="24"/>
          <w:lang w:eastAsia="ru-RU"/>
        </w:rPr>
        <w:t>Образовательные программы</w:t>
      </w:r>
      <w:r w:rsidRPr="00AA2C5F">
        <w:rPr>
          <w:rFonts w:ascii="Times New Roman" w:hAnsi="Times New Roman"/>
          <w:sz w:val="24"/>
          <w:szCs w:val="24"/>
          <w:lang w:eastAsia="ru-RU"/>
        </w:rPr>
        <w:t xml:space="preserve">, </w:t>
      </w:r>
      <w:r w:rsidRPr="00AA2C5F">
        <w:rPr>
          <w:rFonts w:ascii="Times New Roman" w:hAnsi="Times New Roman"/>
          <w:i/>
          <w:iCs/>
          <w:sz w:val="24"/>
          <w:szCs w:val="24"/>
          <w:lang w:eastAsia="ru-RU"/>
        </w:rPr>
        <w:t xml:space="preserve">ориентированные на достижение результатов определенного уровня </w:t>
      </w:r>
      <w:r w:rsidRPr="00AA2C5F">
        <w:rPr>
          <w:rFonts w:ascii="Times New Roman" w:hAnsi="Times New Roman"/>
          <w:sz w:val="24"/>
          <w:szCs w:val="24"/>
          <w:lang w:eastAsia="ru-RU"/>
        </w:rPr>
        <w:t>(</w:t>
      </w:r>
      <w:r w:rsidRPr="00AA2C5F">
        <w:rPr>
          <w:rFonts w:ascii="Times New Roman" w:hAnsi="Times New Roman"/>
          <w:i/>
          <w:iCs/>
          <w:sz w:val="24"/>
          <w:szCs w:val="24"/>
          <w:lang w:eastAsia="ru-RU"/>
        </w:rPr>
        <w:t>первого, первого и второго, второго и третьего и т. д.)</w:t>
      </w:r>
      <w:r w:rsidRPr="00AA2C5F">
        <w:rPr>
          <w:rFonts w:ascii="Times New Roman" w:hAnsi="Times New Roman"/>
          <w:sz w:val="24"/>
          <w:szCs w:val="24"/>
          <w:lang w:eastAsia="ru-RU"/>
        </w:rPr>
        <w:t xml:space="preserve">  имеют возрастную привязку, например: </w:t>
      </w:r>
      <w:r w:rsidRPr="00AA2C5F">
        <w:rPr>
          <w:rFonts w:ascii="Times New Roman" w:hAnsi="Times New Roman"/>
          <w:sz w:val="24"/>
          <w:szCs w:val="24"/>
          <w:lang w:eastAsia="ru-RU"/>
        </w:rPr>
        <w:br/>
        <w:t xml:space="preserve">1-й класс — первый уровень, </w:t>
      </w:r>
      <w:r w:rsidRPr="00AA2C5F">
        <w:rPr>
          <w:rFonts w:ascii="Times New Roman" w:hAnsi="Times New Roman"/>
          <w:sz w:val="24"/>
          <w:szCs w:val="24"/>
          <w:lang w:eastAsia="ru-RU"/>
        </w:rPr>
        <w:br/>
        <w:t xml:space="preserve">2-3-й классы — второй уровень, </w:t>
      </w:r>
      <w:r w:rsidRPr="00AA2C5F">
        <w:rPr>
          <w:rFonts w:ascii="Times New Roman" w:hAnsi="Times New Roman"/>
          <w:sz w:val="24"/>
          <w:szCs w:val="24"/>
          <w:lang w:eastAsia="ru-RU"/>
        </w:rPr>
        <w:br/>
        <w:t>4-й класс — третий уровень.</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При выборе кружков, клубов и секций в направлениях внеурочной деятельности учитывались возможности микрорайона, социальный запрос родителей и детей, возможности формирования УУД. </w:t>
      </w:r>
    </w:p>
    <w:p w:rsidR="00CD52B6" w:rsidRPr="00AA2C5F" w:rsidRDefault="00CD52B6" w:rsidP="00AA2C5F">
      <w:pPr>
        <w:spacing w:after="0" w:line="240" w:lineRule="auto"/>
        <w:jc w:val="both"/>
        <w:rPr>
          <w:rFonts w:ascii="Times New Roman" w:hAnsi="Times New Roman"/>
          <w:b/>
          <w:i/>
          <w:sz w:val="24"/>
          <w:szCs w:val="24"/>
        </w:rPr>
      </w:pPr>
    </w:p>
    <w:p w:rsidR="00CD52B6" w:rsidRPr="00AA2C5F" w:rsidRDefault="00CD52B6" w:rsidP="00AA2C5F">
      <w:pPr>
        <w:spacing w:after="0" w:line="240" w:lineRule="auto"/>
        <w:ind w:firstLine="720"/>
        <w:jc w:val="both"/>
        <w:rPr>
          <w:rFonts w:ascii="Times New Roman" w:hAnsi="Times New Roman"/>
          <w:b/>
          <w:i/>
          <w:sz w:val="24"/>
          <w:szCs w:val="24"/>
        </w:rPr>
      </w:pPr>
      <w:r w:rsidRPr="00AA2C5F">
        <w:rPr>
          <w:rFonts w:ascii="Times New Roman" w:hAnsi="Times New Roman"/>
          <w:b/>
          <w:i/>
          <w:sz w:val="24"/>
          <w:szCs w:val="24"/>
        </w:rPr>
        <w:t>Взаимосвязь данной образовательной программы с рабочими программами по предметам, воспитательными программами, программами внеурочной деятельности.</w:t>
      </w:r>
    </w:p>
    <w:p w:rsidR="00CD52B6" w:rsidRPr="00AA2C5F" w:rsidRDefault="00CD52B6" w:rsidP="00AA2C5F">
      <w:pPr>
        <w:spacing w:after="0" w:line="240" w:lineRule="auto"/>
        <w:ind w:firstLine="720"/>
        <w:jc w:val="both"/>
        <w:rPr>
          <w:rFonts w:ascii="Times New Roman" w:hAnsi="Times New Roman"/>
          <w:iCs/>
          <w:sz w:val="24"/>
          <w:szCs w:val="24"/>
        </w:rPr>
      </w:pPr>
      <w:r w:rsidRPr="00AA2C5F">
        <w:rPr>
          <w:rFonts w:ascii="Times New Roman" w:hAnsi="Times New Roman"/>
          <w:sz w:val="24"/>
          <w:szCs w:val="24"/>
        </w:rPr>
        <w:t xml:space="preserve">Сам принцип единства урочной и внеурочной деятельности, заложенный в стандартах второго поколения, предполагает интеграцию всех видов деятельности. Поэтому важно осуществлять взаимосвязь между  рабочими программами по предметам, воспитательными программами тьюторов, программами внеурочной деятельности. </w:t>
      </w:r>
      <w:r w:rsidRPr="00AA2C5F">
        <w:rPr>
          <w:rFonts w:ascii="Times New Roman" w:hAnsi="Times New Roman"/>
          <w:iCs/>
          <w:sz w:val="24"/>
          <w:szCs w:val="24"/>
        </w:rPr>
        <w:t xml:space="preserve">Программа формирования универсальных учебных действий дополняет традиционное содержание образовательно-воспитательных программ и служит основой разработки примерных учебных программ. </w:t>
      </w:r>
    </w:p>
    <w:p w:rsidR="00CD52B6" w:rsidRPr="00AA2C5F" w:rsidRDefault="00CD52B6" w:rsidP="00AA2C5F">
      <w:pPr>
        <w:shd w:val="clear" w:color="auto" w:fill="FFFFFF"/>
        <w:spacing w:after="0" w:line="240" w:lineRule="auto"/>
        <w:ind w:firstLine="720"/>
        <w:jc w:val="both"/>
        <w:rPr>
          <w:rFonts w:ascii="Times New Roman" w:hAnsi="Times New Roman"/>
          <w:sz w:val="24"/>
          <w:szCs w:val="24"/>
        </w:rPr>
      </w:pPr>
      <w:r w:rsidRPr="00AA2C5F">
        <w:rPr>
          <w:rFonts w:ascii="Times New Roman" w:hAnsi="Times New Roman"/>
          <w:iCs/>
          <w:sz w:val="24"/>
          <w:szCs w:val="24"/>
        </w:rPr>
        <w:t xml:space="preserve">Уровень сформированности УУД в полной мере зависит от способов организации учебной деятельности и сотрудничества, познавательной, творческой, художественно-эстетической и коммуникативной деятельности школьников. Таким образом, формирование универсальных учебных действий в образовательном процессе </w:t>
      </w:r>
      <w:r w:rsidRPr="00AA2C5F">
        <w:rPr>
          <w:rFonts w:ascii="Times New Roman" w:hAnsi="Times New Roman"/>
          <w:sz w:val="24"/>
          <w:szCs w:val="24"/>
        </w:rPr>
        <w:t>происходит</w:t>
      </w:r>
      <w:r w:rsidRPr="00AA2C5F">
        <w:rPr>
          <w:rFonts w:ascii="Times New Roman" w:hAnsi="Times New Roman"/>
          <w:iCs/>
          <w:sz w:val="24"/>
          <w:szCs w:val="24"/>
        </w:rPr>
        <w:t xml:space="preserve"> в контексте усвоения разных учебных предметов,</w:t>
      </w:r>
      <w:r w:rsidRPr="00AA2C5F">
        <w:rPr>
          <w:rFonts w:ascii="Times New Roman" w:hAnsi="Times New Roman"/>
          <w:sz w:val="24"/>
          <w:szCs w:val="24"/>
        </w:rPr>
        <w:t xml:space="preserve"> </w:t>
      </w:r>
      <w:r w:rsidRPr="00AA2C5F">
        <w:rPr>
          <w:rFonts w:ascii="Times New Roman" w:hAnsi="Times New Roman"/>
          <w:iCs/>
          <w:sz w:val="24"/>
          <w:szCs w:val="24"/>
        </w:rPr>
        <w:t xml:space="preserve">программ внеурочной деятельности. </w:t>
      </w:r>
      <w:r w:rsidRPr="00AA2C5F">
        <w:rPr>
          <w:rFonts w:ascii="Times New Roman" w:hAnsi="Times New Roman"/>
          <w:bCs/>
          <w:sz w:val="24"/>
          <w:szCs w:val="24"/>
        </w:rPr>
        <w:t>Формирование способности и готовности обучающихся реализовывать универсальные учебные действия позволяет повысить эффективность образовательно-воспитательной деятельности в начальной школе.</w:t>
      </w:r>
      <w:r w:rsidRPr="00AA2C5F">
        <w:rPr>
          <w:rFonts w:ascii="Times New Roman" w:hAnsi="Times New Roman"/>
          <w:sz w:val="24"/>
          <w:szCs w:val="24"/>
        </w:rPr>
        <w:t xml:space="preserve"> </w:t>
      </w:r>
    </w:p>
    <w:p w:rsidR="00CD52B6" w:rsidRPr="00AA2C5F"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sz w:val="24"/>
          <w:szCs w:val="24"/>
        </w:rPr>
        <w:t>При организации внеурочной деятельности младших школьников необходимо учитывать то, что первоклассники особенно восприимчивы к новому социальному знанию, стремятся понять новую для них школьную реальность. Педагоги МОУ «</w:t>
      </w:r>
      <w:r w:rsidR="00EB2986">
        <w:rPr>
          <w:rFonts w:ascii="Times New Roman" w:hAnsi="Times New Roman"/>
          <w:b/>
          <w:sz w:val="24"/>
          <w:szCs w:val="24"/>
        </w:rPr>
        <w:t>Бутырская ООШ</w:t>
      </w:r>
      <w:r w:rsidRPr="00AA2C5F">
        <w:rPr>
          <w:rFonts w:ascii="Times New Roman" w:hAnsi="Times New Roman"/>
          <w:b/>
          <w:sz w:val="24"/>
          <w:szCs w:val="24"/>
        </w:rPr>
        <w:t>» поддерживают  эту тенденцию, обеспечивая используемыми формами внеурочной деятельности достижение ребенком первого уровня результатов.</w:t>
      </w:r>
    </w:p>
    <w:p w:rsidR="00CD52B6" w:rsidRPr="00AA2C5F"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i/>
          <w:sz w:val="24"/>
          <w:szCs w:val="24"/>
        </w:rPr>
        <w:t>Первый уровень результатов</w:t>
      </w:r>
      <w:r w:rsidRPr="00AA2C5F">
        <w:rPr>
          <w:rFonts w:ascii="Times New Roman" w:hAnsi="Times New Roman"/>
          <w:b/>
          <w:sz w:val="24"/>
          <w:szCs w:val="24"/>
        </w:rPr>
        <w:t xml:space="preserve"> – приобретение школьником социальных знаний (об общественных нормах, о социально одобряемых и неодобряемых формах поведения в обществе и т.д.), первичного понимания социальной реальности и повседневной жизни.</w:t>
      </w:r>
    </w:p>
    <w:p w:rsidR="00CD52B6" w:rsidRPr="00EB2986"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i/>
          <w:sz w:val="24"/>
          <w:szCs w:val="24"/>
        </w:rPr>
        <w:t>Второй уровень результатов</w:t>
      </w:r>
      <w:r w:rsidRPr="00AA2C5F">
        <w:rPr>
          <w:rFonts w:ascii="Times New Roman" w:hAnsi="Times New Roman"/>
          <w:b/>
          <w:sz w:val="24"/>
          <w:szCs w:val="24"/>
        </w:rPr>
        <w:t xml:space="preserve"> - </w:t>
      </w:r>
      <w:r w:rsidRPr="00EB2986">
        <w:rPr>
          <w:rStyle w:val="c4c12"/>
          <w:rFonts w:ascii="Times New Roman" w:hAnsi="Times New Roman"/>
          <w:b/>
          <w:iCs/>
          <w:sz w:val="24"/>
          <w:szCs w:val="24"/>
        </w:rPr>
        <w:t>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социальной реальности в целом.</w:t>
      </w:r>
    </w:p>
    <w:p w:rsidR="00CD52B6" w:rsidRPr="00EB2986" w:rsidRDefault="00CD52B6" w:rsidP="00AA2C5F">
      <w:pPr>
        <w:pStyle w:val="32"/>
        <w:spacing w:after="0" w:line="240" w:lineRule="auto"/>
        <w:ind w:firstLine="720"/>
        <w:contextualSpacing/>
        <w:jc w:val="both"/>
        <w:rPr>
          <w:rFonts w:ascii="Times New Roman" w:hAnsi="Times New Roman"/>
          <w:b/>
          <w:sz w:val="24"/>
          <w:szCs w:val="24"/>
        </w:rPr>
      </w:pPr>
      <w:r w:rsidRPr="00EB2986">
        <w:rPr>
          <w:rFonts w:ascii="Times New Roman" w:hAnsi="Times New Roman"/>
          <w:b/>
          <w:i/>
          <w:sz w:val="24"/>
          <w:szCs w:val="24"/>
        </w:rPr>
        <w:t xml:space="preserve">Третий  уровень результатов - </w:t>
      </w:r>
      <w:r w:rsidRPr="00EB2986">
        <w:rPr>
          <w:rStyle w:val="c4c12"/>
          <w:rFonts w:ascii="Times New Roman" w:hAnsi="Times New Roman"/>
          <w:b/>
          <w:iCs/>
          <w:sz w:val="24"/>
          <w:szCs w:val="24"/>
        </w:rPr>
        <w:t>получение школьником опыта самостоятельного общественного действия.</w:t>
      </w: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Задачи, выделенные в воспитательных программах тесно связаны с УУД: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-создавать условия для развития творческих и интеллектуальных способностей детей.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-Формировать самостоятельность, расширять возможности для развития трудовых, художественно-эстетических умений и навыков.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-Развивать умение общаться и сотрудничать.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-Создавать условия для поддержания стабильного здоровья обучающихся.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-Развивать эмоциональную и волевую сферы.</w:t>
      </w:r>
    </w:p>
    <w:p w:rsidR="00CD52B6" w:rsidRPr="00AA2C5F" w:rsidRDefault="00CD52B6" w:rsidP="00AA2C5F">
      <w:pPr>
        <w:spacing w:after="0" w:line="240" w:lineRule="auto"/>
        <w:ind w:firstLine="72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7"/>
        <w:gridCol w:w="3255"/>
        <w:gridCol w:w="3443"/>
      </w:tblGrid>
      <w:tr w:rsidR="00CD52B6" w:rsidRPr="00AA2C5F" w:rsidTr="00EB2986">
        <w:tc>
          <w:tcPr>
            <w:tcW w:w="3528"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 xml:space="preserve">Направление </w:t>
            </w:r>
          </w:p>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деятельности</w:t>
            </w:r>
          </w:p>
        </w:tc>
        <w:tc>
          <w:tcPr>
            <w:tcW w:w="3353"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Название деятельности</w:t>
            </w:r>
          </w:p>
        </w:tc>
        <w:tc>
          <w:tcPr>
            <w:tcW w:w="3539"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УУД</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Духовно - нравственное</w:t>
            </w:r>
          </w:p>
        </w:tc>
        <w:tc>
          <w:tcPr>
            <w:tcW w:w="3353" w:type="dxa"/>
          </w:tcPr>
          <w:p w:rsidR="00CD52B6" w:rsidRPr="00AA2C5F" w:rsidRDefault="00CD52B6" w:rsidP="00AA2C5F">
            <w:pPr>
              <w:spacing w:after="0" w:line="240" w:lineRule="auto"/>
              <w:jc w:val="both"/>
              <w:rPr>
                <w:rFonts w:ascii="Times New Roman" w:hAnsi="Times New Roman"/>
                <w:bCs/>
                <w:sz w:val="24"/>
                <w:szCs w:val="24"/>
              </w:rPr>
            </w:pPr>
            <w:r w:rsidRPr="00AA2C5F">
              <w:rPr>
                <w:rFonts w:ascii="Times New Roman" w:hAnsi="Times New Roman"/>
                <w:bCs/>
                <w:sz w:val="24"/>
                <w:szCs w:val="24"/>
              </w:rPr>
              <w:t>Православная</w:t>
            </w:r>
          </w:p>
          <w:p w:rsidR="00CD52B6" w:rsidRPr="00AA2C5F" w:rsidRDefault="00CD52B6" w:rsidP="002416BB">
            <w:pPr>
              <w:pStyle w:val="aa"/>
              <w:numPr>
                <w:ilvl w:val="0"/>
                <w:numId w:val="29"/>
              </w:numPr>
              <w:spacing w:after="0" w:line="240" w:lineRule="auto"/>
              <w:ind w:left="0"/>
              <w:jc w:val="both"/>
              <w:rPr>
                <w:rFonts w:ascii="Times New Roman" w:hAnsi="Times New Roman"/>
                <w:sz w:val="24"/>
                <w:szCs w:val="24"/>
              </w:rPr>
            </w:pPr>
            <w:r w:rsidRPr="00AA2C5F">
              <w:rPr>
                <w:rFonts w:ascii="Times New Roman" w:hAnsi="Times New Roman"/>
                <w:sz w:val="24"/>
                <w:szCs w:val="24"/>
              </w:rPr>
              <w:t>культура</w:t>
            </w: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rPr>
          <w:trHeight w:val="1291"/>
        </w:trPr>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Социальное</w:t>
            </w:r>
          </w:p>
        </w:tc>
        <w:tc>
          <w:tcPr>
            <w:tcW w:w="3353" w:type="dxa"/>
          </w:tcPr>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r w:rsidRPr="00AA2C5F">
              <w:rPr>
                <w:rFonts w:ascii="Times New Roman" w:hAnsi="Times New Roman"/>
                <w:sz w:val="24"/>
                <w:szCs w:val="24"/>
              </w:rPr>
              <w:t xml:space="preserve">  Моя первая экология</w:t>
            </w:r>
          </w:p>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p>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 xml:space="preserve"> Регулятивные </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Общеинтеллектуальное</w:t>
            </w:r>
          </w:p>
        </w:tc>
        <w:tc>
          <w:tcPr>
            <w:tcW w:w="3353" w:type="dxa"/>
          </w:tcPr>
          <w:p w:rsidR="00CD52B6" w:rsidRPr="00AA2C5F" w:rsidRDefault="00CD52B6" w:rsidP="002416BB">
            <w:pPr>
              <w:pStyle w:val="aa"/>
              <w:numPr>
                <w:ilvl w:val="0"/>
                <w:numId w:val="29"/>
              </w:numPr>
              <w:spacing w:after="0" w:line="240" w:lineRule="auto"/>
              <w:ind w:left="0"/>
              <w:jc w:val="both"/>
              <w:rPr>
                <w:rFonts w:ascii="Times New Roman" w:hAnsi="Times New Roman"/>
                <w:sz w:val="24"/>
                <w:szCs w:val="24"/>
              </w:rPr>
            </w:pPr>
            <w:r w:rsidRPr="00AA2C5F">
              <w:rPr>
                <w:rFonts w:ascii="Times New Roman" w:hAnsi="Times New Roman"/>
                <w:sz w:val="24"/>
                <w:szCs w:val="24"/>
              </w:rPr>
              <w:t>Забавный английский язык.       В мире книг.</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Риторика</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Общекультурное</w:t>
            </w:r>
          </w:p>
        </w:tc>
        <w:tc>
          <w:tcPr>
            <w:tcW w:w="3353"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Умелые руки</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Альбом с кляксами</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Домисолька</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Декаративно-прикладное искусство</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Спортивно-оздоровительная деятельность</w:t>
            </w:r>
          </w:p>
        </w:tc>
        <w:tc>
          <w:tcPr>
            <w:tcW w:w="3353" w:type="dxa"/>
          </w:tcPr>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Юный турист: изучаю свой край</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Я - пешеход и пассажир</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Фитбол-аэробика</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Подвижные игры</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Хореография</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bl>
    <w:p w:rsidR="00CD52B6" w:rsidRPr="00AA2C5F" w:rsidRDefault="00CD52B6" w:rsidP="00AA2C5F">
      <w:pPr>
        <w:spacing w:after="0" w:line="240" w:lineRule="auto"/>
        <w:jc w:val="both"/>
        <w:rPr>
          <w:rFonts w:ascii="Times New Roman" w:hAnsi="Times New Roman"/>
          <w:b/>
          <w:bCs/>
          <w:sz w:val="24"/>
          <w:szCs w:val="24"/>
        </w:rPr>
      </w:pP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b/>
          <w:sz w:val="24"/>
          <w:szCs w:val="24"/>
        </w:rPr>
        <w:t>Диагностико-аналитический инструментарий</w:t>
      </w: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b/>
          <w:sz w:val="24"/>
          <w:szCs w:val="24"/>
        </w:rPr>
        <w:t>изучения и оценки состояния и эффективности системы внеурочной деятельности младших школьников МОУ «</w:t>
      </w:r>
      <w:r w:rsidR="00EB2986">
        <w:rPr>
          <w:rFonts w:ascii="Times New Roman" w:hAnsi="Times New Roman"/>
          <w:b/>
          <w:sz w:val="24"/>
          <w:szCs w:val="24"/>
        </w:rPr>
        <w:t>Бутырская ООШ»</w:t>
      </w:r>
    </w:p>
    <w:tbl>
      <w:tblPr>
        <w:tblW w:w="48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09"/>
        <w:gridCol w:w="1944"/>
        <w:gridCol w:w="3253"/>
        <w:gridCol w:w="3193"/>
      </w:tblGrid>
      <w:tr w:rsidR="00CD52B6" w:rsidRPr="00AA2C5F" w:rsidTr="00EB2986">
        <w:trPr>
          <w:trHeight w:val="145"/>
        </w:trPr>
        <w:tc>
          <w:tcPr>
            <w:tcW w:w="76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Предмет</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изучения</w:t>
            </w:r>
          </w:p>
        </w:tc>
        <w:tc>
          <w:tcPr>
            <w:tcW w:w="98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Критерии</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анализа и оценки</w:t>
            </w:r>
          </w:p>
        </w:tc>
        <w:tc>
          <w:tcPr>
            <w:tcW w:w="164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Показатели</w:t>
            </w:r>
          </w:p>
        </w:tc>
        <w:tc>
          <w:tcPr>
            <w:tcW w:w="161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Приемы и методы</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изучения</w:t>
            </w:r>
          </w:p>
        </w:tc>
      </w:tr>
      <w:tr w:rsidR="00CD52B6" w:rsidRPr="00AA2C5F" w:rsidTr="00EB2986">
        <w:trPr>
          <w:trHeight w:val="74"/>
        </w:trPr>
        <w:tc>
          <w:tcPr>
            <w:tcW w:w="76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1</w:t>
            </w:r>
          </w:p>
        </w:tc>
        <w:tc>
          <w:tcPr>
            <w:tcW w:w="98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2</w:t>
            </w:r>
          </w:p>
        </w:tc>
        <w:tc>
          <w:tcPr>
            <w:tcW w:w="164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3</w:t>
            </w:r>
          </w:p>
        </w:tc>
        <w:tc>
          <w:tcPr>
            <w:tcW w:w="161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4</w:t>
            </w:r>
          </w:p>
        </w:tc>
      </w:tr>
      <w:tr w:rsidR="00CD52B6" w:rsidRPr="00EB2986" w:rsidTr="00EB2986">
        <w:trPr>
          <w:trHeight w:val="145"/>
        </w:trPr>
        <w:tc>
          <w:tcPr>
            <w:tcW w:w="762" w:type="pct"/>
            <w:vMerge w:val="restar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r w:rsidRPr="00EB2986">
              <w:rPr>
                <w:rFonts w:ascii="Times New Roman" w:hAnsi="Times New Roman"/>
                <w:b/>
                <w:sz w:val="24"/>
                <w:szCs w:val="24"/>
              </w:rPr>
              <w:t>Состояние системы внеурочной деятельности обучающихся</w:t>
            </w: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sz w:val="24"/>
                <w:szCs w:val="24"/>
              </w:rPr>
            </w:pPr>
            <w:r w:rsidRPr="00EB2986">
              <w:rPr>
                <w:rFonts w:ascii="Times New Roman" w:hAnsi="Times New Roman"/>
                <w:sz w:val="24"/>
                <w:szCs w:val="24"/>
              </w:rPr>
              <w:t>1.Включенность обучающихся в систему внеурочной деятельности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Охват обучающихся программами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Сформированность активной позиции обучающихся во внеурочной деятельности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1.</w:t>
            </w:r>
            <w:r w:rsidR="00CD52B6" w:rsidRPr="00EB2986">
              <w:rPr>
                <w:rFonts w:ascii="Times New Roman" w:hAnsi="Times New Roman"/>
                <w:sz w:val="24"/>
                <w:szCs w:val="24"/>
              </w:rPr>
              <w:t>Статистический анализ участия обучающихся во внеурочной деятельности, освоения ими программ внеурочной деятельности</w:t>
            </w:r>
          </w:p>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2.</w:t>
            </w:r>
            <w:r w:rsidR="00CD52B6" w:rsidRPr="00EB2986">
              <w:rPr>
                <w:rFonts w:ascii="Times New Roman" w:hAnsi="Times New Roman"/>
                <w:sz w:val="24"/>
                <w:szCs w:val="24"/>
              </w:rPr>
              <w:t>Педагогическое наблюдение</w:t>
            </w:r>
          </w:p>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3.</w:t>
            </w:r>
            <w:r w:rsidR="00CD52B6" w:rsidRPr="00EB2986">
              <w:rPr>
                <w:rFonts w:ascii="Times New Roman" w:hAnsi="Times New Roman"/>
                <w:sz w:val="24"/>
                <w:szCs w:val="24"/>
              </w:rPr>
              <w:t>Метод незаконченного предложения (недописанного тезиса)</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Соответствие содержания и способов организации внеурочной деятельности принципам системы</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Гуманистическая направленность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Системность организации внеурочной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Вариативность видов (направлений), форм и способов организации внеурочной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Направленность деятельности на развитие и появление творчества детей и взрослых</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Ориентация внеурочной деятельности на формирование у детей потребности в достижении успеха</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системного анализа (морфологический, структурный, функциональный анализ)</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индивидуальной и групповой самооценки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Ресурсная обеспеченность процесса функционирования системы внеурочной деятельности обучающих</w:t>
            </w:r>
          </w:p>
          <w:p w:rsidR="00CD52B6" w:rsidRPr="00EB2986" w:rsidRDefault="00CD52B6" w:rsidP="00EB2986">
            <w:pPr>
              <w:spacing w:after="0" w:line="240" w:lineRule="auto"/>
              <w:jc w:val="both"/>
              <w:rPr>
                <w:rFonts w:ascii="Times New Roman" w:hAnsi="Times New Roman"/>
                <w:sz w:val="24"/>
                <w:szCs w:val="24"/>
              </w:rPr>
            </w:pPr>
            <w:r w:rsidRPr="00EB2986">
              <w:rPr>
                <w:rFonts w:ascii="Times New Roman" w:hAnsi="Times New Roman"/>
                <w:sz w:val="24"/>
                <w:szCs w:val="24"/>
              </w:rPr>
              <w:t>ся</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кадровыми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информационно-технологическими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финансовыми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материально-техническими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организационно-управленческими ресурсами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индивидуальной и групповой самооценки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Тестирование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tc>
      </w:tr>
      <w:tr w:rsidR="00CD52B6" w:rsidRPr="00EB2986" w:rsidTr="00EB2986">
        <w:trPr>
          <w:trHeight w:val="5266"/>
        </w:trPr>
        <w:tc>
          <w:tcPr>
            <w:tcW w:w="762" w:type="pct"/>
            <w:vMerge w:val="restar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r w:rsidRPr="00EB2986">
              <w:rPr>
                <w:rFonts w:ascii="Times New Roman" w:hAnsi="Times New Roman"/>
                <w:b/>
                <w:sz w:val="24"/>
                <w:szCs w:val="24"/>
              </w:rPr>
              <w:t>Эффективность системы внеурочной деятельности</w:t>
            </w: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Продуктивность внеурочной деятельности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Знания, умения и навыки, сформированные у школьников в процессе занятий в детских объединениях и в ходе подготовки и проведения внеурочных воспитательных дел</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Достижения обучающихся в культивируемых видах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Портфолио младших школьников</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Методика «Репка»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освоения обучаощимися программ внеурочной деятельности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незаконченного рассказа (предложения)</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содержания «портфеля достижений» учащихся</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результатов участия детей в мероприятиях состязательного характера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индивидуальной и групповой оценки</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обучающих</w:t>
            </w:r>
          </w:p>
          <w:p w:rsidR="00CD52B6" w:rsidRPr="00EB2986" w:rsidRDefault="00CD52B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ся, родителей и педагогов организации</w:t>
            </w:r>
          </w:p>
          <w:p w:rsidR="00CD52B6" w:rsidRPr="00EB2986" w:rsidRDefault="00CD52B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ей внеурочной деятельности и ее результатами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младших школьников участием во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Сформированность у родителей чувства удовлетворенности посещением ребенка занятий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педагогов организацией и ресурсным обеспечением внеурочной деятельности, ее результатами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Тестирование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Беседа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Цветопись, ассоциативный рисунок</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незаконченного рассказа (недописанного тезиса)</w:t>
            </w:r>
          </w:p>
        </w:tc>
      </w:tr>
    </w:tbl>
    <w:p w:rsidR="00CD52B6" w:rsidRPr="00EB2986" w:rsidRDefault="00CD52B6" w:rsidP="00EB2986">
      <w:pPr>
        <w:spacing w:after="0" w:line="240" w:lineRule="auto"/>
        <w:jc w:val="both"/>
        <w:rPr>
          <w:rFonts w:ascii="Times New Roman" w:hAnsi="Times New Roman"/>
          <w:b/>
          <w:bCs/>
          <w:sz w:val="24"/>
          <w:szCs w:val="24"/>
        </w:rPr>
        <w:sectPr w:rsidR="00CD52B6" w:rsidRPr="00EB2986" w:rsidSect="00AA2C5F">
          <w:footerReference w:type="default" r:id="rId12"/>
          <w:pgSz w:w="12240" w:h="15840"/>
          <w:pgMar w:top="1134" w:right="851" w:bottom="851" w:left="1440" w:header="720" w:footer="720" w:gutter="0"/>
          <w:pgNumType w:start="4"/>
          <w:cols w:space="720"/>
        </w:sectPr>
      </w:pPr>
    </w:p>
    <w:p w:rsidR="00CD52B6" w:rsidRPr="00EB2986" w:rsidRDefault="00CD52B6" w:rsidP="00EB2986">
      <w:pPr>
        <w:pStyle w:val="afb"/>
        <w:spacing w:before="0" w:after="0"/>
        <w:ind w:right="459"/>
        <w:jc w:val="both"/>
        <w:rPr>
          <w:rFonts w:eastAsia="Lucida Sans Unicode"/>
          <w:b/>
          <w:kern w:val="2"/>
          <w:lang w:eastAsia="hi-IN" w:bidi="hi-IN"/>
        </w:rPr>
      </w:pPr>
      <w:r w:rsidRPr="00EB2986">
        <w:rPr>
          <w:rFonts w:eastAsia="Lucida Sans Unicode"/>
          <w:b/>
          <w:kern w:val="2"/>
          <w:lang w:eastAsia="hi-IN" w:bidi="hi-IN"/>
        </w:rPr>
        <w:t xml:space="preserve">                                    </w:t>
      </w:r>
      <w:r w:rsidR="00B93E1D">
        <w:rPr>
          <w:rFonts w:eastAsia="Lucida Sans Unicode"/>
          <w:b/>
          <w:kern w:val="2"/>
          <w:lang w:eastAsia="hi-IN" w:bidi="hi-IN"/>
        </w:rPr>
        <w:t>2.2.2.</w:t>
      </w:r>
      <w:r w:rsidRPr="00EB2986">
        <w:rPr>
          <w:rFonts w:eastAsia="Lucida Sans Unicode"/>
          <w:b/>
          <w:kern w:val="2"/>
          <w:lang w:eastAsia="hi-IN" w:bidi="hi-IN"/>
        </w:rPr>
        <w:t>Основное содержание учебных предметов, курсов</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14" w:name="_Toc288394085"/>
      <w:bookmarkStart w:id="15" w:name="_Toc288410552"/>
      <w:bookmarkStart w:id="16" w:name="_Toc288410681"/>
      <w:bookmarkStart w:id="17" w:name="_Toc418108323"/>
      <w:r w:rsidRPr="00B93E1D">
        <w:rPr>
          <w:rFonts w:ascii="Times New Roman" w:hAnsi="Times New Roman" w:cs="Times New Roman"/>
          <w:b/>
          <w:i w:val="0"/>
          <w:color w:val="auto"/>
        </w:rPr>
        <w:t>2.2.2.1.</w:t>
      </w:r>
      <w:r w:rsidR="00EB2986" w:rsidRPr="00B93E1D">
        <w:rPr>
          <w:rFonts w:ascii="Times New Roman" w:hAnsi="Times New Roman" w:cs="Times New Roman"/>
          <w:b/>
          <w:i w:val="0"/>
          <w:color w:val="auto"/>
        </w:rPr>
        <w:t>Русский язык</w:t>
      </w:r>
      <w:bookmarkEnd w:id="14"/>
      <w:bookmarkEnd w:id="15"/>
      <w:bookmarkEnd w:id="16"/>
      <w:bookmarkEnd w:id="17"/>
    </w:p>
    <w:p w:rsidR="00EB2986" w:rsidRPr="00EB2986" w:rsidRDefault="00EB2986" w:rsidP="00EB2986">
      <w:pPr>
        <w:spacing w:after="0" w:line="240" w:lineRule="auto"/>
        <w:rPr>
          <w:rFonts w:ascii="Times New Roman" w:hAnsi="Times New Roman"/>
          <w:sz w:val="24"/>
          <w:szCs w:val="24"/>
        </w:rPr>
      </w:pP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Виды речевой деятельности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Слушание. </w:t>
      </w:r>
      <w:r w:rsidRPr="00EB2986">
        <w:rPr>
          <w:rStyle w:val="Zag11"/>
          <w:rFonts w:ascii="Times New Roman" w:eastAsia="@Arial Unicode MS" w:hAnsi="Times New Roman"/>
          <w:sz w:val="24"/>
          <w:szCs w:val="24"/>
        </w:rPr>
        <w:t>Осознание цели и ситуации устного общения. Адекватное восприятие звучащей речи. Понимание на слух информации, содержащейся в предъявляемом тексте, определение основной мысли текста, передача его содержания по вопросам.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Говорение. </w:t>
      </w:r>
      <w:r w:rsidRPr="00EB2986">
        <w:rPr>
          <w:rStyle w:val="Zag11"/>
          <w:rFonts w:ascii="Times New Roman" w:eastAsia="@Arial Unicode MS" w:hAnsi="Times New Roman"/>
          <w:sz w:val="24"/>
          <w:szCs w:val="24"/>
        </w:rPr>
        <w:t>Выбор языковых средств в соответствии с целями и условиями общения для эффективного решения коммуникативной задачи. Практическое овладение диалогической формой речи. Овладение умениями начать, поддержать, закончить разговор, привлечь внимание и т. п. Практическое овладение устными монологическими высказываниями в соответствии с учебной задачей (описание, повествование, рассуждение).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Чтение. </w:t>
      </w:r>
      <w:r w:rsidRPr="00EB2986">
        <w:rPr>
          <w:rStyle w:val="Zag11"/>
          <w:rFonts w:ascii="Times New Roman" w:eastAsia="@Arial Unicode MS" w:hAnsi="Times New Roman"/>
          <w:sz w:val="24"/>
          <w:szCs w:val="24"/>
        </w:rPr>
        <w:t xml:space="preserve">Понимание учебного текста. Выборочное чтение с целью нахождения необходимого материала. 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w:t>
      </w:r>
      <w:r w:rsidRPr="00EB2986">
        <w:rPr>
          <w:rStyle w:val="Zag11"/>
          <w:rFonts w:ascii="Times New Roman" w:eastAsia="@Arial Unicode MS" w:hAnsi="Times New Roman"/>
          <w:i/>
          <w:iCs/>
          <w:sz w:val="24"/>
          <w:szCs w:val="24"/>
        </w:rPr>
        <w:t>Анализ и оценка содержания, языковых особенностей и структуры текста</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Письмо. </w:t>
      </w:r>
      <w:r w:rsidRPr="00EB2986">
        <w:rPr>
          <w:rStyle w:val="Zag11"/>
          <w:rFonts w:ascii="Times New Roman" w:eastAsia="@Arial Unicode MS" w:hAnsi="Times New Roman"/>
          <w:sz w:val="24"/>
          <w:szCs w:val="24"/>
        </w:rPr>
        <w:t>Письмо букв, буквосочетаний, слогов, слов, предложений в системе обучения грамоте. Овладение разборчивым, аккуратным письмом с учетом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текста (подробное, выборочное). 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просмотра фрагмента видеозаписи и т. п.).</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Обучение грамоте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Фонетика. </w:t>
      </w:r>
      <w:r w:rsidRPr="00EB2986">
        <w:rPr>
          <w:rStyle w:val="Zag11"/>
          <w:rFonts w:ascii="Times New Roman" w:eastAsia="@Arial Unicode MS" w:hAnsi="Times New Roman"/>
          <w:sz w:val="24"/>
          <w:szCs w:val="24"/>
        </w:rPr>
        <w:t>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Различение гласных и согласных звуков, гласных ударных и безударных, согласных твердых и мягких, звонких и глухих.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Слог как минимальная произносительная единица. Деление слов на слоги. Определение места ударения.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Графика. </w:t>
      </w:r>
      <w:r w:rsidRPr="00EB2986">
        <w:rPr>
          <w:rStyle w:val="Zag11"/>
          <w:rFonts w:ascii="Times New Roman" w:eastAsia="@Arial Unicode MS" w:hAnsi="Times New Roman"/>
          <w:sz w:val="24"/>
          <w:szCs w:val="24"/>
        </w:rPr>
        <w:t xml:space="preserve">Различение звука и буквы: буква как знак звука. Овладение позиционным способом обозначения звуков буквами. Буквы гласных как показатель твердости – мягкости согласных звуков. Функция букв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i/>
          <w:iCs/>
          <w:sz w:val="24"/>
          <w:szCs w:val="24"/>
        </w:rPr>
        <w:t xml:space="preserve"> е</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ю</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i/>
          <w:iCs/>
          <w:sz w:val="24"/>
          <w:szCs w:val="24"/>
        </w:rPr>
        <w:t xml:space="preserve"> я</w:t>
      </w:r>
      <w:r w:rsidRPr="00EB2986">
        <w:rPr>
          <w:rStyle w:val="Zag11"/>
          <w:rFonts w:ascii="Times New Roman" w:eastAsia="@Arial Unicode MS" w:hAnsi="Times New Roman"/>
          <w:sz w:val="24"/>
          <w:szCs w:val="24"/>
        </w:rPr>
        <w:t>. Мягкий знак</w:t>
      </w:r>
      <w:r w:rsidRPr="00EB2986">
        <w:rPr>
          <w:rStyle w:val="Zag11"/>
          <w:rFonts w:ascii="Times New Roman" w:eastAsia="@Arial Unicode MS" w:hAnsi="Times New Roman"/>
          <w:b/>
          <w:bCs/>
          <w:i/>
          <w:iCs/>
          <w:sz w:val="24"/>
          <w:szCs w:val="24"/>
        </w:rPr>
        <w:t xml:space="preserve"> </w:t>
      </w:r>
      <w:r w:rsidRPr="00EB2986">
        <w:rPr>
          <w:rStyle w:val="Zag11"/>
          <w:rFonts w:ascii="Times New Roman" w:eastAsia="@Arial Unicode MS" w:hAnsi="Times New Roman"/>
          <w:sz w:val="24"/>
          <w:szCs w:val="24"/>
        </w:rPr>
        <w:t>как показатель мягкости предшествующего согласного звука.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Знакомство с русским алфавитом как последовательностью букв.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Чтение. </w:t>
      </w:r>
      <w:r w:rsidRPr="00EB2986">
        <w:rPr>
          <w:rStyle w:val="Zag11"/>
          <w:rFonts w:ascii="Times New Roman" w:eastAsia="@Arial Unicode MS" w:hAnsi="Times New Roman"/>
          <w:sz w:val="24"/>
          <w:szCs w:val="24"/>
        </w:rPr>
        <w:t>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ребенка. Осознанное чтение слов, словосочетаний, предложений и коротких текстов. 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Письмо. </w:t>
      </w:r>
      <w:r w:rsidRPr="00EB2986">
        <w:rPr>
          <w:rStyle w:val="Zag11"/>
          <w:rFonts w:ascii="Times New Roman" w:eastAsia="@Arial Unicode MS" w:hAnsi="Times New Roman"/>
          <w:i/>
          <w:iCs/>
          <w:sz w:val="24"/>
          <w:szCs w:val="24"/>
        </w:rPr>
        <w:t xml:space="preserve">Усвоение гигиенических требований при письме. Развитие мелкой моторики пальцев и свободы движения руки. Развитие умения ориентироваться на пространстве листа в тетради и на пространстве классной доски. </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Овладение начертанием письменных прописных (заглавных) и строчных букв.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приемов и последовательности правильного списывания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Понимание функции небуквенных графических средств: пробела между словами, знака переноса.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Слово и предложение. </w:t>
      </w:r>
      <w:r w:rsidRPr="00EB2986">
        <w:rPr>
          <w:rStyle w:val="Zag11"/>
          <w:rFonts w:ascii="Times New Roman" w:eastAsia="@Arial Unicode MS" w:hAnsi="Times New Roman"/>
          <w:sz w:val="24"/>
          <w:szCs w:val="24"/>
        </w:rPr>
        <w:t>Восприятие слова как объекта изучения, материала для анализа. Наблюдение над значением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Различение слова и предложения. Работа с предложением: выделение слов, изменение их порядка.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Орфография. </w:t>
      </w:r>
      <w:r w:rsidRPr="00EB2986">
        <w:rPr>
          <w:rStyle w:val="Zag11"/>
          <w:rFonts w:ascii="Times New Roman" w:eastAsia="@Arial Unicode MS" w:hAnsi="Times New Roman"/>
          <w:sz w:val="24"/>
          <w:szCs w:val="24"/>
        </w:rPr>
        <w:t>Знакомство с правилами правописания и их применение: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обозначение гласных после шипящих (</w:t>
      </w:r>
      <w:r w:rsidRPr="00EB2986">
        <w:rPr>
          <w:rStyle w:val="Zag11"/>
          <w:rFonts w:ascii="Times New Roman" w:eastAsia="@Arial Unicode MS" w:hAnsi="Times New Roman"/>
          <w:b/>
          <w:bCs/>
          <w:i/>
          <w:iCs/>
          <w:sz w:val="24"/>
          <w:szCs w:val="24"/>
        </w:rPr>
        <w:t xml:space="preserve">ча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ща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 xml:space="preserve">чу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щу</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 xml:space="preserve">жи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ши</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прописная (заглавная) буква в начале предложения, в именах собственных;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перенос слов по слогам без стечения согласных;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знаки препинания в конце предложения.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Развитие речи. </w:t>
      </w:r>
      <w:r w:rsidRPr="00EB2986">
        <w:rPr>
          <w:rStyle w:val="Zag11"/>
          <w:rFonts w:ascii="Times New Roman" w:eastAsia="@Arial Unicode MS" w:hAnsi="Times New Roman"/>
          <w:sz w:val="24"/>
          <w:szCs w:val="24"/>
        </w:rPr>
        <w:t>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Систематический курс</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Фонетика и орфоэпия. </w:t>
      </w:r>
      <w:r w:rsidRPr="00EB2986">
        <w:rPr>
          <w:rStyle w:val="Zag11"/>
          <w:rFonts w:ascii="Times New Roman" w:eastAsia="@Arial Unicode MS" w:hAnsi="Times New Roman"/>
          <w:sz w:val="24"/>
          <w:szCs w:val="24"/>
        </w:rPr>
        <w:t xml:space="preserve">Различение гласных и согласных звуков. Нахождение в слове ударных и безударных гласных звуков. Различение мягких и твердых согласных звуков, определение парных и непарных по твердости – мягкости согласных звуков. Различение звонких и глухих звуков, определение парных и непарных по звонкости – глухости согласных звуков. Определение качественной характеристики звука: гласный – согласный; гласный ударный – безударный; согласный твердый – мягкий, парный – непарный; согласный звонкий – глухой, парный – непарный. Деление слов на слоги. Ударение, произношение звуков и сочетаний звуков в соответствии с нормами современного русского литературного языка. </w:t>
      </w:r>
      <w:r w:rsidRPr="00EB2986">
        <w:rPr>
          <w:rStyle w:val="Zag11"/>
          <w:rFonts w:ascii="Times New Roman" w:eastAsia="@Arial Unicode MS" w:hAnsi="Times New Roman"/>
          <w:i/>
          <w:iCs/>
          <w:sz w:val="24"/>
          <w:szCs w:val="24"/>
        </w:rPr>
        <w:t>Фонетический разбор слова</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Графика. </w:t>
      </w:r>
      <w:r w:rsidRPr="00EB2986">
        <w:rPr>
          <w:rStyle w:val="Zag11"/>
          <w:rFonts w:ascii="Times New Roman" w:eastAsia="@Arial Unicode MS" w:hAnsi="Times New Roman"/>
          <w:sz w:val="24"/>
          <w:szCs w:val="24"/>
        </w:rPr>
        <w:t xml:space="preserve">Различение звуков и букв. Обозначение на письме твердости и мягкости согласных звуков. Использование на письме разделительных </w:t>
      </w:r>
      <w:r w:rsidRPr="00EB2986">
        <w:rPr>
          <w:rStyle w:val="Zag11"/>
          <w:rFonts w:ascii="Times New Roman" w:eastAsia="@Arial Unicode MS" w:hAnsi="Times New Roman"/>
          <w:b/>
          <w:bCs/>
          <w:i/>
          <w:iCs/>
          <w:sz w:val="24"/>
          <w:szCs w:val="24"/>
        </w:rPr>
        <w:t xml:space="preserve">ъ </w:t>
      </w:r>
      <w:r w:rsidRPr="00EB2986">
        <w:rPr>
          <w:rStyle w:val="Zag11"/>
          <w:rFonts w:ascii="Times New Roman" w:eastAsia="@Arial Unicode MS" w:hAnsi="Times New Roman"/>
          <w:sz w:val="24"/>
          <w:szCs w:val="24"/>
        </w:rPr>
        <w:t xml:space="preserve">и </w:t>
      </w:r>
      <w:r w:rsidRPr="00EB2986">
        <w:rPr>
          <w:rStyle w:val="Zag11"/>
          <w:rFonts w:ascii="Times New Roman" w:eastAsia="@Arial Unicode MS" w:hAnsi="Times New Roman"/>
          <w:b/>
          <w:bCs/>
          <w:i/>
          <w:iCs/>
          <w:sz w:val="24"/>
          <w:szCs w:val="24"/>
        </w:rPr>
        <w:t>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Установление соотношения звукового и буквенного состава слова в словах типа </w:t>
      </w:r>
      <w:r w:rsidRPr="00EB2986">
        <w:rPr>
          <w:rStyle w:val="Zag11"/>
          <w:rFonts w:ascii="Times New Roman" w:eastAsia="@Arial Unicode MS" w:hAnsi="Times New Roman"/>
          <w:i/>
          <w:iCs/>
          <w:sz w:val="24"/>
          <w:szCs w:val="24"/>
        </w:rPr>
        <w:t>стол</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i/>
          <w:iCs/>
          <w:sz w:val="24"/>
          <w:szCs w:val="24"/>
        </w:rPr>
        <w:t xml:space="preserve"> конь</w:t>
      </w:r>
      <w:r w:rsidRPr="00EB2986">
        <w:rPr>
          <w:rStyle w:val="Zag11"/>
          <w:rFonts w:ascii="Times New Roman" w:eastAsia="@Arial Unicode MS" w:hAnsi="Times New Roman"/>
          <w:sz w:val="24"/>
          <w:szCs w:val="24"/>
        </w:rPr>
        <w:t xml:space="preserve">; в словах с йотированными гласными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ю</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я</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sz w:val="24"/>
          <w:szCs w:val="24"/>
        </w:rPr>
        <w:t>в словах с непроизносимыми согласными.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Использование небуквенных графических средств: пробела между словами, знака переноса, абзаца.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Знание алфавита: правильное название букв, знание их последовательности. Использование алфавита при работе со словарями, справочниками, каталогами.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Лексика. </w:t>
      </w:r>
      <w:r w:rsidRPr="00EB2986">
        <w:rPr>
          <w:rStyle w:val="Zag11"/>
          <w:rFonts w:ascii="Times New Roman" w:eastAsia="@Arial Unicode MS" w:hAnsi="Times New Roman"/>
          <w:sz w:val="24"/>
          <w:szCs w:val="24"/>
        </w:rPr>
        <w:t xml:space="preserve">Понимание слова как единства звучания и значения. Выявление слов, значение которых требует уточнения. </w:t>
      </w:r>
      <w:r w:rsidRPr="00EB2986">
        <w:rPr>
          <w:rStyle w:val="Zag11"/>
          <w:rFonts w:ascii="Times New Roman" w:eastAsia="@Arial Unicode MS" w:hAnsi="Times New Roman"/>
          <w:i/>
          <w:iCs/>
          <w:sz w:val="24"/>
          <w:szCs w:val="24"/>
        </w:rPr>
        <w:t>Определение значения слова по тексту или уточнение значения с помощью толкового словаря. Представление об однозначных и многозначных словах, о прямом и переносном значении слова. Наблюдение за использованием в речи синонимов и антонимов.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Состав слова (морфемика). </w:t>
      </w:r>
      <w:r w:rsidRPr="00EB2986">
        <w:rPr>
          <w:rStyle w:val="Zag11"/>
          <w:rFonts w:ascii="Times New Roman" w:eastAsia="@Arial Unicode MS" w:hAnsi="Times New Roman"/>
          <w:sz w:val="24"/>
          <w:szCs w:val="24"/>
        </w:rPr>
        <w:t xml:space="preserve">Овладение понятием «родственные (однокоренные) слова». Различение однокоренных слов и различных форм одного и того же слова. Различение однокоренных слов и синонимов, однокоренных слов и слов с омонимичными корнями. Выделение в словах с однозначно выделяемыми морфемами окончания, корня, приставки, суффикса. Различение изменяемых и неизменяемых слов. </w:t>
      </w:r>
      <w:r w:rsidRPr="00EB2986">
        <w:rPr>
          <w:rStyle w:val="Zag11"/>
          <w:rFonts w:ascii="Times New Roman" w:eastAsia="@Arial Unicode MS" w:hAnsi="Times New Roman"/>
          <w:i/>
          <w:iCs/>
          <w:sz w:val="24"/>
          <w:szCs w:val="24"/>
        </w:rPr>
        <w:t>Представление о значении суффиксов и приставок. Образование однокоренных слов с помощью суффиксов и приставок. Разбор слова по составу.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Морфология. </w:t>
      </w:r>
      <w:r w:rsidRPr="00EB2986">
        <w:rPr>
          <w:rStyle w:val="Zag11"/>
          <w:rFonts w:ascii="Times New Roman" w:eastAsia="@Arial Unicode MS" w:hAnsi="Times New Roman"/>
          <w:sz w:val="24"/>
          <w:szCs w:val="24"/>
        </w:rPr>
        <w:t xml:space="preserve">Части речи; </w:t>
      </w:r>
      <w:r w:rsidRPr="00EB2986">
        <w:rPr>
          <w:rStyle w:val="Zag11"/>
          <w:rFonts w:ascii="Times New Roman" w:eastAsia="@Arial Unicode MS" w:hAnsi="Times New Roman"/>
          <w:i/>
          <w:iCs/>
          <w:sz w:val="24"/>
          <w:szCs w:val="24"/>
        </w:rPr>
        <w:t>деление частей речи на самостоятельные и служебные.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Имя существительное. Значение и употребление в речи. Умение опознавать имена собственные. Различение имен существительных, отвечающих на вопросы «кто?» и «что?». Различение имен существительных мужского, женского и среднего рода. Изменение существительных по числам. Изменение существительных по падежам. Определение падежа, в котором употреблено имя существительное. </w:t>
      </w:r>
      <w:r w:rsidRPr="00EB2986">
        <w:rPr>
          <w:rStyle w:val="Zag11"/>
          <w:rFonts w:ascii="Times New Roman" w:eastAsia="@Arial Unicode MS" w:hAnsi="Times New Roman"/>
          <w:i/>
          <w:iCs/>
          <w:sz w:val="24"/>
          <w:szCs w:val="24"/>
        </w:rPr>
        <w:t xml:space="preserve">Различение падежных и смысловых (синтаксических) вопросов. </w:t>
      </w:r>
      <w:r w:rsidRPr="00EB2986">
        <w:rPr>
          <w:rStyle w:val="Zag11"/>
          <w:rFonts w:ascii="Times New Roman" w:eastAsia="@Arial Unicode MS" w:hAnsi="Times New Roman"/>
          <w:sz w:val="24"/>
          <w:szCs w:val="24"/>
        </w:rPr>
        <w:t xml:space="preserve">Определение принадлежности имен существительных к 1, 2, 3-му склонению. </w:t>
      </w:r>
      <w:r w:rsidRPr="00EB2986">
        <w:rPr>
          <w:rStyle w:val="Zag11"/>
          <w:rFonts w:ascii="Times New Roman" w:eastAsia="@Arial Unicode MS" w:hAnsi="Times New Roman"/>
          <w:i/>
          <w:iCs/>
          <w:sz w:val="24"/>
          <w:szCs w:val="24"/>
        </w:rPr>
        <w:t>Морфологический разбор имен существительных</w:t>
      </w:r>
      <w:r w:rsidRPr="00EB2986">
        <w:rPr>
          <w:rStyle w:val="Zag11"/>
          <w:rFonts w:ascii="Times New Roman" w:eastAsia="@Arial Unicode MS" w:hAnsi="Times New Roman"/>
          <w:sz w:val="24"/>
          <w:szCs w:val="24"/>
        </w:rPr>
        <w:t>.</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Имя прилагательное. Значение и употребление в речи. Изменение прилагательных по родам, числам и падежам, кроме прилагательных на </w:t>
      </w:r>
      <w:r w:rsidRPr="00EB2986">
        <w:rPr>
          <w:rStyle w:val="Zag11"/>
          <w:rFonts w:ascii="Times New Roman" w:eastAsia="@Arial Unicode MS" w:hAnsi="Times New Roman"/>
          <w:sz w:val="24"/>
          <w:szCs w:val="24"/>
        </w:rPr>
        <w:noBreakHyphen/>
      </w:r>
      <w:r w:rsidRPr="00EB2986">
        <w:rPr>
          <w:rStyle w:val="Zag11"/>
          <w:rFonts w:ascii="Times New Roman" w:eastAsia="@Arial Unicode MS" w:hAnsi="Times New Roman"/>
          <w:b/>
          <w:bCs/>
          <w:i/>
          <w:iCs/>
          <w:sz w:val="24"/>
          <w:szCs w:val="24"/>
        </w:rPr>
        <w:t>ий</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ья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ов</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ин</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Морфологический разбор имен прилагательных.</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Местоимение. Общее представление о местоимении. </w:t>
      </w:r>
      <w:r w:rsidRPr="00EB2986">
        <w:rPr>
          <w:rStyle w:val="Zag11"/>
          <w:rFonts w:ascii="Times New Roman" w:eastAsia="@Arial Unicode MS" w:hAnsi="Times New Roman"/>
          <w:i/>
          <w:iCs/>
          <w:sz w:val="24"/>
          <w:szCs w:val="24"/>
        </w:rPr>
        <w:t>Личные местоимения, значение и употребление в речи. Личные местоимения 1</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2</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3</w:t>
      </w:r>
      <w:r w:rsidRPr="00EB2986">
        <w:rPr>
          <w:rStyle w:val="Zag11"/>
          <w:rFonts w:ascii="Times New Roman" w:eastAsia="@Arial Unicode MS" w:hAnsi="Times New Roman"/>
          <w:i/>
          <w:iCs/>
          <w:sz w:val="24"/>
          <w:szCs w:val="24"/>
        </w:rPr>
        <w:noBreakHyphen/>
        <w:t>го лица единственного и множественного числа. Склонение личных местоимений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 xml:space="preserve">Глагол. Значение и употребление в речи. Неопределенная форма глагола. Различение глаголов, отвечающих на вопросы «что сделать?» и «что делать?». Изменение глаголов по временам. Изменение глаголов по лицам и числам в настоящем и будущем времени (спряжение). Способы определения I и II спряжения глаголов (практическое овладение). Изменение глаголов прошедшего времени по родам и числам. </w:t>
      </w:r>
      <w:r w:rsidRPr="00EB2986">
        <w:rPr>
          <w:rStyle w:val="Zag11"/>
          <w:rFonts w:ascii="Times New Roman" w:eastAsia="@Arial Unicode MS" w:hAnsi="Times New Roman"/>
          <w:i/>
          <w:iCs/>
          <w:sz w:val="24"/>
          <w:szCs w:val="24"/>
        </w:rPr>
        <w:t>Морфологический разбор глаголов.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Наречие. Значение и употребление в речи.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Предлог. </w:t>
      </w:r>
      <w:r w:rsidRPr="00EB2986">
        <w:rPr>
          <w:rStyle w:val="Zag11"/>
          <w:rFonts w:ascii="Times New Roman" w:eastAsia="@Arial Unicode MS" w:hAnsi="Times New Roman"/>
          <w:i/>
          <w:iCs/>
          <w:sz w:val="24"/>
          <w:szCs w:val="24"/>
        </w:rPr>
        <w:t xml:space="preserve">Знакомство с наиболее употребительными предлогами. Функция предлогов: образование падежных форм имен существительных и местоимений. </w:t>
      </w:r>
      <w:r w:rsidRPr="00EB2986">
        <w:rPr>
          <w:rStyle w:val="Zag11"/>
          <w:rFonts w:ascii="Times New Roman" w:eastAsia="@Arial Unicode MS" w:hAnsi="Times New Roman"/>
          <w:sz w:val="24"/>
          <w:szCs w:val="24"/>
        </w:rPr>
        <w:t>Отличие предлогов от приставок.</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 xml:space="preserve">Союзы </w:t>
      </w:r>
      <w:r w:rsidRPr="00EB2986">
        <w:rPr>
          <w:rStyle w:val="Zag11"/>
          <w:rFonts w:ascii="Times New Roman" w:eastAsia="@Arial Unicode MS" w:hAnsi="Times New Roman"/>
          <w:b/>
          <w:bCs/>
          <w:i/>
          <w:iCs/>
          <w:sz w:val="24"/>
          <w:szCs w:val="24"/>
        </w:rPr>
        <w:t>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w:t>
      </w:r>
      <w:r w:rsidRPr="00EB2986">
        <w:rPr>
          <w:rStyle w:val="Zag11"/>
          <w:rFonts w:ascii="Times New Roman" w:eastAsia="@Arial Unicode MS" w:hAnsi="Times New Roman"/>
          <w:sz w:val="24"/>
          <w:szCs w:val="24"/>
        </w:rPr>
        <w:t xml:space="preserve">, их роль в речи. Частица </w:t>
      </w:r>
      <w:r w:rsidRPr="00EB2986">
        <w:rPr>
          <w:rStyle w:val="Zag11"/>
          <w:rFonts w:ascii="Times New Roman" w:eastAsia="@Arial Unicode MS" w:hAnsi="Times New Roman"/>
          <w:b/>
          <w:bCs/>
          <w:i/>
          <w:iCs/>
          <w:sz w:val="24"/>
          <w:szCs w:val="24"/>
        </w:rPr>
        <w:t>не</w:t>
      </w:r>
      <w:r w:rsidRPr="00EB2986">
        <w:rPr>
          <w:rStyle w:val="Zag11"/>
          <w:rFonts w:ascii="Times New Roman" w:eastAsia="@Arial Unicode MS" w:hAnsi="Times New Roman"/>
          <w:sz w:val="24"/>
          <w:szCs w:val="24"/>
        </w:rPr>
        <w:t>, ее значение.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Синтаксис. </w:t>
      </w:r>
      <w:r w:rsidRPr="00EB2986">
        <w:rPr>
          <w:rStyle w:val="Zag11"/>
          <w:rFonts w:ascii="Times New Roman" w:eastAsia="@Arial Unicode MS" w:hAnsi="Times New Roman"/>
          <w:sz w:val="24"/>
          <w:szCs w:val="24"/>
        </w:rPr>
        <w:t>Различение предложения, словосочетания, слова (осознание их сходства и различий). Различение предложений по цели высказывания: повествовательные, вопросительные и побудительные; по эмоциональной окраске (интонации): восклицательные и невосклицательные.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Нахождение главных членов предложения: подлежащего и сказуемого. Различение главных и второстепенных членов предложения. Установление связи (при помощи смысловых вопросов) между словами в словосочетании и предложении.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Нахождение и самостоятельное составление предложений с однородными членами без союзов и с союзами </w:t>
      </w:r>
      <w:r w:rsidRPr="00EB2986">
        <w:rPr>
          <w:rStyle w:val="Zag11"/>
          <w:rFonts w:ascii="Times New Roman" w:eastAsia="@Arial Unicode MS" w:hAnsi="Times New Roman"/>
          <w:b/>
          <w:bCs/>
          <w:i/>
          <w:iCs/>
          <w:sz w:val="24"/>
          <w:szCs w:val="24"/>
        </w:rPr>
        <w:t>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w:t>
      </w:r>
      <w:r w:rsidRPr="00EB2986">
        <w:rPr>
          <w:rStyle w:val="Zag11"/>
          <w:rFonts w:ascii="Times New Roman" w:eastAsia="@Arial Unicode MS" w:hAnsi="Times New Roman"/>
          <w:sz w:val="24"/>
          <w:szCs w:val="24"/>
        </w:rPr>
        <w:t>. Использование интонации перечисления в предложениях с однородными членами.</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Различение простых и сложных предложений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Орфография и пунктуация.</w:t>
      </w:r>
      <w:r w:rsidRPr="00EB2986">
        <w:rPr>
          <w:rStyle w:val="Zag11"/>
          <w:rFonts w:ascii="Times New Roman" w:eastAsia="@Arial Unicode MS" w:hAnsi="Times New Roman"/>
          <w:sz w:val="24"/>
          <w:szCs w:val="24"/>
        </w:rPr>
        <w:t xml:space="preserve"> Формирование орфографической зоркости, использование разных способов выбора написания в зависимости от места орфограммы в слове. Использование орфографического словаря.</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Применение правил правописания:</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сочетания </w:t>
      </w:r>
      <w:r w:rsidRPr="00EB2986">
        <w:rPr>
          <w:rStyle w:val="Zag11"/>
          <w:rFonts w:ascii="Times New Roman" w:eastAsia="@Arial Unicode MS" w:hAnsi="Times New Roman"/>
          <w:b/>
          <w:bCs/>
          <w:i/>
          <w:iCs/>
          <w:sz w:val="24"/>
          <w:szCs w:val="24"/>
        </w:rPr>
        <w:t>жи –</w:t>
      </w:r>
      <w:r w:rsidR="00B93E1D" w:rsidRPr="00B93E1D">
        <w:rPr>
          <w:rFonts w:ascii="Times New Roman" w:eastAsia="@Arial Unicode MS" w:hAnsi="Times New Roman"/>
          <w:b/>
          <w:i/>
          <w:sz w:val="24"/>
          <w:szCs w:val="24"/>
        </w:rPr>
        <w:t>ши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ча – ща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 xml:space="preserve">чу – щу </w:t>
      </w:r>
      <w:r w:rsidRPr="00EB2986">
        <w:rPr>
          <w:rStyle w:val="Zag11"/>
          <w:rFonts w:ascii="Times New Roman" w:eastAsia="@Arial Unicode MS" w:hAnsi="Times New Roman"/>
          <w:sz w:val="24"/>
          <w:szCs w:val="24"/>
        </w:rPr>
        <w:t>в положении под ударением;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сочетания </w:t>
      </w:r>
      <w:r w:rsidRPr="00EB2986">
        <w:rPr>
          <w:rStyle w:val="Zag11"/>
          <w:rFonts w:ascii="Times New Roman" w:eastAsia="@Arial Unicode MS" w:hAnsi="Times New Roman"/>
          <w:b/>
          <w:bCs/>
          <w:i/>
          <w:iCs/>
          <w:sz w:val="24"/>
          <w:szCs w:val="24"/>
        </w:rPr>
        <w:t>чк – чн</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чт</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щн</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перенос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прописная буква в начале предложения, в именах собственных;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проверяемые безударные гласные в корне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парные звонкие и глухие согласные в корне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непроизносимые согласные;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непроверяемые гласные и согласные в корне слова (на ограниченном перечне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гласные и согласные в неизменяемых на письме приставках;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разделительные </w:t>
      </w:r>
      <w:r w:rsidRPr="00EB2986">
        <w:rPr>
          <w:rStyle w:val="Zag11"/>
          <w:rFonts w:ascii="Times New Roman" w:eastAsia="@Arial Unicode MS" w:hAnsi="Times New Roman"/>
          <w:b/>
          <w:bCs/>
          <w:i/>
          <w:iCs/>
          <w:sz w:val="24"/>
          <w:szCs w:val="24"/>
        </w:rPr>
        <w:t xml:space="preserve">ъ </w:t>
      </w:r>
      <w:r w:rsidRPr="00EB2986">
        <w:rPr>
          <w:rStyle w:val="Zag11"/>
          <w:rFonts w:ascii="Times New Roman" w:eastAsia="@Arial Unicode MS" w:hAnsi="Times New Roman"/>
          <w:sz w:val="24"/>
          <w:szCs w:val="24"/>
        </w:rPr>
        <w:t xml:space="preserve">и </w:t>
      </w:r>
      <w:r w:rsidRPr="00EB2986">
        <w:rPr>
          <w:rStyle w:val="Zag11"/>
          <w:rFonts w:ascii="Times New Roman" w:eastAsia="@Arial Unicode MS" w:hAnsi="Times New Roman"/>
          <w:b/>
          <w:bCs/>
          <w:i/>
          <w:iCs/>
          <w:sz w:val="24"/>
          <w:szCs w:val="24"/>
        </w:rPr>
        <w:t>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мягкий знак после шипящих на конце имен существительных (</w:t>
      </w:r>
      <w:r w:rsidRPr="00EB2986">
        <w:rPr>
          <w:rStyle w:val="Zag11"/>
          <w:rFonts w:ascii="Times New Roman" w:eastAsia="@Arial Unicode MS" w:hAnsi="Times New Roman"/>
          <w:b/>
          <w:bCs/>
          <w:i/>
          <w:iCs/>
          <w:sz w:val="24"/>
          <w:szCs w:val="24"/>
        </w:rPr>
        <w:t>ночь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нож</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рожь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мышь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безударные падежные окончания имен существительных (кроме существительных на </w:t>
      </w:r>
      <w:r w:rsidRPr="00EB2986">
        <w:rPr>
          <w:rStyle w:val="Zag11"/>
          <w:rFonts w:ascii="Times New Roman" w:eastAsia="@Arial Unicode MS" w:hAnsi="Times New Roman"/>
          <w:i/>
          <w:iCs/>
          <w:sz w:val="24"/>
          <w:szCs w:val="24"/>
        </w:rPr>
        <w:noBreakHyphen/>
      </w:r>
      <w:r w:rsidRPr="00EB2986">
        <w:rPr>
          <w:rStyle w:val="Zag11"/>
          <w:rFonts w:ascii="Times New Roman" w:eastAsia="@Arial Unicode MS" w:hAnsi="Times New Roman"/>
          <w:b/>
          <w:bCs/>
          <w:i/>
          <w:iCs/>
          <w:sz w:val="24"/>
          <w:szCs w:val="24"/>
        </w:rPr>
        <w:t>мя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ий</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ья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ье</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ов</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ин</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безударные окончания имен прилагательных;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предлогов с личными местоимениями;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i/>
          <w:iCs/>
          <w:sz w:val="24"/>
          <w:szCs w:val="24"/>
        </w:rPr>
        <w:t xml:space="preserve">не </w:t>
      </w:r>
      <w:r w:rsidRPr="00EB2986">
        <w:rPr>
          <w:rStyle w:val="Zag11"/>
          <w:rFonts w:ascii="Times New Roman" w:eastAsia="@Arial Unicode MS" w:hAnsi="Times New Roman"/>
          <w:sz w:val="24"/>
          <w:szCs w:val="24"/>
        </w:rPr>
        <w:t>с глаголами;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мягкий знак после шипящих на конце глаголов в форме 2</w:t>
      </w:r>
      <w:r w:rsidRPr="00EB2986">
        <w:rPr>
          <w:rStyle w:val="Zag11"/>
          <w:rFonts w:ascii="Times New Roman" w:eastAsia="@Arial Unicode MS" w:hAnsi="Times New Roman"/>
          <w:sz w:val="24"/>
          <w:szCs w:val="24"/>
        </w:rPr>
        <w:noBreakHyphen/>
        <w:t>го лица единственного числа (</w:t>
      </w:r>
      <w:r w:rsidRPr="00EB2986">
        <w:rPr>
          <w:rStyle w:val="Zag11"/>
          <w:rFonts w:ascii="Times New Roman" w:eastAsia="@Arial Unicode MS" w:hAnsi="Times New Roman"/>
          <w:b/>
          <w:bCs/>
          <w:i/>
          <w:iCs/>
          <w:sz w:val="24"/>
          <w:szCs w:val="24"/>
        </w:rPr>
        <w:t>пишешь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учишь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мягкий знак в глаголах в сочетании </w:t>
      </w:r>
      <w:r w:rsidRPr="00EB2986">
        <w:rPr>
          <w:rStyle w:val="Zag11"/>
          <w:rFonts w:ascii="Times New Roman" w:eastAsia="@Arial Unicode MS" w:hAnsi="Times New Roman"/>
          <w:sz w:val="24"/>
          <w:szCs w:val="24"/>
        </w:rPr>
        <w:noBreakHyphen/>
      </w:r>
      <w:r w:rsidRPr="00EB2986">
        <w:rPr>
          <w:rStyle w:val="Zag11"/>
          <w:rFonts w:ascii="Times New Roman" w:eastAsia="@Arial Unicode MS" w:hAnsi="Times New Roman"/>
          <w:b/>
          <w:bCs/>
          <w:i/>
          <w:iCs/>
          <w:sz w:val="24"/>
          <w:szCs w:val="24"/>
        </w:rPr>
        <w:t>ться</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безударные личные окончания глаголов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предлогов с другими словами;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знаки препинания в конце предложения: точка, вопросительный и восклицательный знаки;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знаки препинания (запятая) в предложениях с однородными членами.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Развитие речи.</w:t>
      </w:r>
      <w:r w:rsidRPr="00EB2986">
        <w:rPr>
          <w:rStyle w:val="Zag11"/>
          <w:rFonts w:ascii="Times New Roman" w:eastAsia="@Arial Unicode MS" w:hAnsi="Times New Roman"/>
          <w:sz w:val="24"/>
          <w:szCs w:val="24"/>
        </w:rPr>
        <w:t xml:space="preserve"> Осознание ситуации общения: с какой целью, с кем и где происходит общение.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овладение диалогической формой речи. Выражение собственного мнения, его аргументация. Овладение основными умениями ведения разговора (начать, поддержать, закончить разговор, привлечь внимание и т. п.). Овладение нормами речевого этикета в ситуациях учебного и бытового общения (приветствие, прощание, извинение, благодарность, обращение с просьбой), в том числе при общении с помощью средств ИКТ. Особенности речевого этикета в условиях общения с людьми, плохо владеющими русским языком.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овладение устными монологическими высказываниями на определенную тему с использованием разных типов речи (описание, повествование, рассуждение).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Текст. Признаки текста. Смысловое единство предложений в тексте. Заглавие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Последовательность предложений в тексте.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Последовательность частей текста (</w:t>
      </w:r>
      <w:r w:rsidRPr="00EB2986">
        <w:rPr>
          <w:rStyle w:val="Zag11"/>
          <w:rFonts w:ascii="Times New Roman" w:eastAsia="@Arial Unicode MS" w:hAnsi="Times New Roman"/>
          <w:i/>
          <w:iCs/>
          <w:sz w:val="24"/>
          <w:szCs w:val="24"/>
        </w:rPr>
        <w:t>абзацев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Комплексная работа над структурой текста: озаглавливание, корректирование порядка предложений и частей текста (</w:t>
      </w:r>
      <w:r w:rsidRPr="00EB2986">
        <w:rPr>
          <w:rStyle w:val="Zag11"/>
          <w:rFonts w:ascii="Times New Roman" w:eastAsia="@Arial Unicode MS" w:hAnsi="Times New Roman"/>
          <w:i/>
          <w:iCs/>
          <w:sz w:val="24"/>
          <w:szCs w:val="24"/>
        </w:rPr>
        <w:t>абзацев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План текста. Составление планов к данным текстам. </w:t>
      </w:r>
      <w:r w:rsidRPr="00EB2986">
        <w:rPr>
          <w:rStyle w:val="Zag11"/>
          <w:rFonts w:ascii="Times New Roman" w:eastAsia="@Arial Unicode MS" w:hAnsi="Times New Roman"/>
          <w:i/>
          <w:iCs/>
          <w:sz w:val="24"/>
          <w:szCs w:val="24"/>
        </w:rPr>
        <w:t>Создание собственных текстов по предложенным планам</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Типы текстов: описание, повествование, рассуждение, их особенности.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Знакомство с жанрами письма и поздравления.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Создание собственных текстов и корректирование заданных текстов с учетом точности, правильности, богатства и выразительности письменной речи; </w:t>
      </w:r>
      <w:r w:rsidRPr="00EB2986">
        <w:rPr>
          <w:rStyle w:val="Zag11"/>
          <w:rFonts w:ascii="Times New Roman" w:eastAsia="@Arial Unicode MS" w:hAnsi="Times New Roman"/>
          <w:i/>
          <w:iCs/>
          <w:sz w:val="24"/>
          <w:szCs w:val="24"/>
        </w:rPr>
        <w:t>использование в текстах синонимов и антонимов</w:t>
      </w:r>
      <w:r w:rsidRPr="00EB2986">
        <w:rPr>
          <w:rStyle w:val="Zag11"/>
          <w:rFonts w:ascii="Times New Roman" w:eastAsia="@Arial Unicode MS" w:hAnsi="Times New Roman"/>
          <w:sz w:val="24"/>
          <w:szCs w:val="24"/>
        </w:rPr>
        <w:t>.</w:t>
      </w:r>
    </w:p>
    <w:p w:rsidR="00EB2986" w:rsidRPr="00EB2986" w:rsidRDefault="00EB2986" w:rsidP="00EB2986">
      <w:pPr>
        <w:pStyle w:val="Zag3"/>
        <w:tabs>
          <w:tab w:val="left" w:leader="dot" w:pos="624"/>
        </w:tabs>
        <w:spacing w:after="0" w:line="240" w:lineRule="auto"/>
        <w:ind w:firstLine="709"/>
        <w:jc w:val="both"/>
        <w:rPr>
          <w:rStyle w:val="Zag11"/>
          <w:rFonts w:eastAsia="@Arial Unicode MS"/>
          <w:i w:val="0"/>
          <w:iCs w:val="0"/>
          <w:color w:val="auto"/>
          <w:lang w:val="ru-RU"/>
        </w:rPr>
      </w:pPr>
      <w:r w:rsidRPr="00EB2986">
        <w:rPr>
          <w:rStyle w:val="Zag11"/>
          <w:rFonts w:eastAsia="@Arial Unicode MS"/>
          <w:i w:val="0"/>
          <w:iCs w:val="0"/>
          <w:color w:val="auto"/>
          <w:lang w:val="ru-RU"/>
        </w:rPr>
        <w:t xml:space="preserve">Знакомство с основными видами изложений и сочинений (без заучивания определений): </w:t>
      </w:r>
      <w:r w:rsidRPr="00EB2986">
        <w:rPr>
          <w:rStyle w:val="Zag11"/>
          <w:rFonts w:eastAsia="@Arial Unicode MS"/>
          <w:color w:val="auto"/>
          <w:lang w:val="ru-RU"/>
        </w:rPr>
        <w:t>изложения подробные и выборочные, изложения с элементами сочинения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повествования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описания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рассуждения</w:t>
      </w:r>
      <w:r w:rsidRPr="00EB2986">
        <w:rPr>
          <w:rStyle w:val="Zag11"/>
          <w:rFonts w:eastAsia="@Arial Unicode MS"/>
          <w:i w:val="0"/>
          <w:iCs w:val="0"/>
          <w:color w:val="auto"/>
          <w:lang w:val="ru-RU"/>
        </w:rPr>
        <w:t>.</w:t>
      </w:r>
    </w:p>
    <w:p w:rsidR="00EB2986" w:rsidRPr="00EB2986" w:rsidRDefault="00EB2986" w:rsidP="00EB2986">
      <w:pPr>
        <w:spacing w:after="0" w:line="240" w:lineRule="auto"/>
        <w:rPr>
          <w:rFonts w:ascii="Times New Roman" w:hAnsi="Times New Roman"/>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18" w:name="_Toc288394086"/>
      <w:bookmarkStart w:id="19" w:name="_Toc288410553"/>
      <w:bookmarkStart w:id="20" w:name="_Toc288410682"/>
      <w:bookmarkStart w:id="21" w:name="_Toc418108324"/>
      <w:r w:rsidRPr="00B93E1D">
        <w:rPr>
          <w:rFonts w:ascii="Times New Roman" w:hAnsi="Times New Roman" w:cs="Times New Roman"/>
          <w:b/>
          <w:i w:val="0"/>
          <w:color w:val="auto"/>
        </w:rPr>
        <w:t>2.2.2.2.</w:t>
      </w:r>
      <w:r w:rsidR="00EB2986" w:rsidRPr="00B93E1D">
        <w:rPr>
          <w:rFonts w:ascii="Times New Roman" w:hAnsi="Times New Roman" w:cs="Times New Roman"/>
          <w:b/>
          <w:i w:val="0"/>
          <w:color w:val="auto"/>
        </w:rPr>
        <w:t>Литературное чтение</w:t>
      </w:r>
      <w:bookmarkEnd w:id="18"/>
      <w:bookmarkEnd w:id="19"/>
      <w:bookmarkEnd w:id="20"/>
      <w:bookmarkEnd w:id="21"/>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Виды речевой и читательской деятельности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Аудирование (слушание)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 умение задавать вопрос по услышанному учебному, научно</w:t>
      </w:r>
      <w:r w:rsidRPr="00EB2986">
        <w:rPr>
          <w:rStyle w:val="Zag11"/>
          <w:rFonts w:ascii="Times New Roman" w:eastAsia="@Arial Unicode MS" w:hAnsi="Times New Roman"/>
          <w:sz w:val="24"/>
          <w:szCs w:val="24"/>
        </w:rPr>
        <w:noBreakHyphen/>
        <w:t>познавательному и художественному произведению.</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 вслух.</w:t>
      </w:r>
      <w:r w:rsidRPr="00EB2986">
        <w:rPr>
          <w:rStyle w:val="Zag11"/>
          <w:rFonts w:ascii="Times New Roman" w:eastAsia="@Arial Unicode MS" w:hAnsi="Times New Roman"/>
          <w:sz w:val="24"/>
          <w:szCs w:val="24"/>
        </w:rPr>
        <w:t xml:space="preserve"> 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Установка на нормальный для читающего темп беглости, позволяющий ему осознать текст. Соблюдение орфоэпических и интонационных норм чтения. 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 про себя.</w:t>
      </w:r>
      <w:r w:rsidRPr="00EB2986">
        <w:rPr>
          <w:rStyle w:val="Zag11"/>
          <w:rFonts w:ascii="Times New Roman" w:eastAsia="@Arial Unicode MS" w:hAnsi="Times New Roman"/>
          <w:sz w:val="24"/>
          <w:szCs w:val="24"/>
        </w:rPr>
        <w:t xml:space="preserve"> Осознание смысла произведения при чтении про себя (доступных по объему и жанру произведений). Определение вида чтения (изучающее, ознакомительное, просмотровое, выборочное). Умение находить в тексте необходимую информацию. Понимание особенностей разных видов чтения: факта, описания, дополнения высказывания и др.</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Работа с разными видами текста.</w:t>
      </w:r>
      <w:r w:rsidRPr="00EB2986">
        <w:rPr>
          <w:rStyle w:val="Zag11"/>
          <w:rFonts w:ascii="Times New Roman" w:eastAsia="@Arial Unicode MS" w:hAnsi="Times New Roman"/>
          <w:sz w:val="24"/>
          <w:szCs w:val="24"/>
        </w:rPr>
        <w:t xml:space="preserve"> Общее представление о разных видах текста: художественных, учебных, научно-популярных – и их сравнение. Определение целей создания этих видов текста. Особенности фольклорного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освоение умения отличать текст от набора предложений. Прогнозирование содержания книги по ее названию и оформлению.</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Самостоятельное определение темы, главной мысли, структуры; деление текста на смысловые части, их озаглавливание. Умение работать с разными видами информации.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Библиографическая культура.</w:t>
      </w:r>
      <w:r w:rsidRPr="00EB2986">
        <w:rPr>
          <w:rStyle w:val="Zag11"/>
          <w:rFonts w:ascii="Times New Roman" w:eastAsia="@Arial Unicode MS" w:hAnsi="Times New Roman"/>
          <w:sz w:val="24"/>
          <w:szCs w:val="24"/>
        </w:rPr>
        <w:t xml:space="preserve"> Книга как особый вид искусства. Книга как источник необходимых знаний. Первые книги на Руси и начало книгопечатания (общее представление). Книга учебная, художественная, справочная. Элементы книги: содержание или оглавление, титульный лист, аннотация, иллюстрации. Виды информации в книге: научная, художественная (с опорой на внешние показатели книги, ее справочно-иллюстративный материал).</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Типы книг (изданий): книга</w:t>
      </w:r>
      <w:r w:rsidRPr="00EB2986">
        <w:rPr>
          <w:rStyle w:val="Zag11"/>
          <w:rFonts w:ascii="Times New Roman" w:eastAsia="@Arial Unicode MS" w:hAnsi="Times New Roman"/>
          <w:sz w:val="24"/>
          <w:szCs w:val="24"/>
        </w:rPr>
        <w:noBreakHyphen/>
        <w:t>произведение, книга</w:t>
      </w:r>
      <w:r w:rsidRPr="00EB2986">
        <w:rPr>
          <w:rStyle w:val="Zag11"/>
          <w:rFonts w:ascii="Times New Roman" w:eastAsia="@Arial Unicode MS" w:hAnsi="Times New Roman"/>
          <w:sz w:val="24"/>
          <w:szCs w:val="24"/>
        </w:rPr>
        <w:noBreakHyphen/>
        <w:t>сборник, собрание сочинений, периодическая печать, справочные издания (справочники, словари, энциклопедии).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соответствующими возрасту словарями и справочной литературой.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Работа с текстом художественного произведения.</w:t>
      </w:r>
      <w:r w:rsidRPr="00EB2986">
        <w:rPr>
          <w:rStyle w:val="Zag11"/>
          <w:rFonts w:ascii="Times New Roman" w:eastAsia="@Arial Unicode MS" w:hAnsi="Times New Roman"/>
          <w:sz w:val="24"/>
          <w:szCs w:val="24"/>
        </w:rPr>
        <w:t xml:space="preserve"> Понимание заглавия произведения, его адекватное соотношение с содержанием. Определение особенностей художественного текста: своеобразие выразительных средств языка (с помощью учителя). Осознание того, что фольклор есть выражение общечеловеческих нравственных правил и отношений.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идей, героев в фольклоре разных народов.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событие. Анализ (с помощью учителя), мотивы поступка персонажа. Сопоставление поступков героев по аналогии или по контрасту. Выявление авторского отношения к герою на основе анализа текста, авторских помет, имен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Характеристика героя произведения. Портрет, характер героя, выраженные через поступки и речь.</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Освоение разных видов пересказа художественного текста: подробный, выборочный и краткий (передача основных мыслей).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Самостоятельный выборочный пересказ по заданному фрагменту: 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Работа с учебными, научно-популярными и другими текстами. </w:t>
      </w:r>
      <w:r w:rsidRPr="00EB2986">
        <w:rPr>
          <w:rStyle w:val="Zag11"/>
          <w:rFonts w:ascii="Times New Roman" w:eastAsia="@Arial Unicode MS" w:hAnsi="Times New Roman"/>
          <w:sz w:val="24"/>
          <w:szCs w:val="24"/>
        </w:rPr>
        <w:t>Понимание заглавия произведения; адекватное соотношение с его содержанием. Определение особенностей учебного и научно-популярного текста (передача информации). Понимание отдельных, наиболее общих особенностей текстов былин, легенд, библейских рассказов (по отрывкам или небольшим текстам). Знакомство с простейшими приемами анализа различных видов текста: установление причинно-следственных связей. Определение главной мысли текста. Деление текста на части. Определение микротем.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Краткий пересказ текста (выделение главного в содержании текста).</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Говорение (культура речевого общения)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Осознание диалога как вида речи. 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(учебному, научно-познавательному, художественному тексту). Доказательство собственной точки зрения с опорой на текст или собственный опыт. Использование норм речевого этикета в условиях внеучебного общения. Знакомство с особенностями национального этикета на основе фольклорных произведений.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Работа со словом (распознавать прямое и переносное значения слов, их многозначность), целенаправленное пополнение активного словарного запаса.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Монолог как форма речевого высказывания. Монологическое речевое высказывание небольшого объема с опорой на авторский текст, по предложенной теме или в виде (форме) ответа на вопрос. Отражение основной мысли текста в высказывании. Передача содержания прочитанного или прослушанного с учетом специфики научно-популярного, учебного и художественного текста.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языка (синонимы, антонимы, сравнение) с учетом особенностей монологического высказывания.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Устное сочинение как продолжение прочитанного произведения, отдельных его сюжетных линий, короткий рассказ по рисункам либо на заданную тему.</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Письмо (культура письменной речи)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мини-сочинениях (повествование, описание, рассуждение), рассказ на заданную тему, отзыв.</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Круг детского чтения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Произведения устного народного творчества разных народов России. Произведения классиков отечественной литературы XIX–ХХ вв., классиков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младших школьников.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Представленность разных видов книг: историческая, приключенческая, фантастическая, научно-популярная, справочно-энциклопедическая литература; детские периодические издания (по выбору).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Основные темы детского чтения: фольклор разных народов, произведения о Родине, природе, детях, братьях наших меньших, добре и зле, юмористические произведения.</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Литературоведческая пропедевтика (практическое освоение)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Ориентировка в литературных понятиях: художественное произведение, художественный образ, искусство слова, автор (рассказчик), сюжет, тема; герой произведения: его портрет, речь, поступки, мысли; отношение автора к герою.</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Общее представление о композиционных особенностях построения разных видов рассказывания: повествование (рассказ), описание (пейзаж, портрет, интерьер), рассуждение (монолог героя, диалог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Прозаическая и стихотворная речь: узнавание, различение, выделение особенностей стихотворного произведения (ритм, рифма).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Фольклор и авторские художественные произведения (различение).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Жанровое разнообразие произведений. Малые фольклорные формы (колыбельные песни, потешки, пословицы и поговорки, загадки) –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Рассказ, стихотворение, басня – общее представление о жанре, особенностях построения и выразительных средствах.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Творческая деятельность обучающихся (на основе литературных произведений)</w:t>
      </w:r>
    </w:p>
    <w:p w:rsidR="00EB2986" w:rsidRPr="00EB2986" w:rsidRDefault="00EB2986" w:rsidP="00EB2986">
      <w:pPr>
        <w:pStyle w:val="Zag3"/>
        <w:tabs>
          <w:tab w:val="left" w:leader="dot" w:pos="624"/>
        </w:tabs>
        <w:spacing w:after="0" w:line="240" w:lineRule="auto"/>
        <w:ind w:firstLine="709"/>
        <w:jc w:val="both"/>
        <w:rPr>
          <w:rStyle w:val="Zag11"/>
          <w:rFonts w:eastAsia="@Arial Unicode MS"/>
          <w:i w:val="0"/>
          <w:iCs w:val="0"/>
          <w:color w:val="auto"/>
          <w:lang w:val="ru-RU"/>
        </w:rPr>
      </w:pPr>
      <w:r w:rsidRPr="00EB2986">
        <w:rPr>
          <w:rStyle w:val="Zag11"/>
          <w:rFonts w:eastAsia="@Arial Unicode MS"/>
          <w:i w:val="0"/>
          <w:iCs w:val="0"/>
          <w:color w:val="auto"/>
          <w:lang w:val="ru-RU"/>
        </w:rPr>
        <w:t xml:space="preserve">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 изложение с элементами сочинения, создание собственного текста на основе </w:t>
      </w:r>
      <w:r w:rsidRPr="00EB2986">
        <w:rPr>
          <w:rStyle w:val="Zag11"/>
          <w:rFonts w:eastAsia="@Arial Unicode MS"/>
          <w:color w:val="auto"/>
          <w:lang w:val="ru-RU"/>
        </w:rPr>
        <w:t>художественного произведения (текст по аналогии), репродукций картин художников, по серии иллюстраций к произведению или на основе личного опыта</w:t>
      </w:r>
      <w:r w:rsidRPr="00EB2986">
        <w:rPr>
          <w:rStyle w:val="Zag11"/>
          <w:rFonts w:eastAsia="@Arial Unicode MS"/>
          <w:i w:val="0"/>
          <w:iCs w:val="0"/>
          <w:color w:val="auto"/>
          <w:lang w:val="ru-RU"/>
        </w:rPr>
        <w:t>.</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22" w:name="_Toc288394087"/>
      <w:bookmarkStart w:id="23" w:name="_Toc288410554"/>
      <w:bookmarkStart w:id="24" w:name="_Toc288410683"/>
      <w:bookmarkStart w:id="25" w:name="_Toc418108325"/>
      <w:r w:rsidRPr="00B93E1D">
        <w:rPr>
          <w:rFonts w:ascii="Times New Roman" w:hAnsi="Times New Roman" w:cs="Times New Roman"/>
          <w:b/>
          <w:i w:val="0"/>
          <w:color w:val="auto"/>
        </w:rPr>
        <w:t>2.2.2.3.</w:t>
      </w:r>
      <w:r w:rsidR="00EB2986" w:rsidRPr="00B93E1D">
        <w:rPr>
          <w:rFonts w:ascii="Times New Roman" w:hAnsi="Times New Roman" w:cs="Times New Roman"/>
          <w:b/>
          <w:i w:val="0"/>
          <w:color w:val="auto"/>
        </w:rPr>
        <w:t>Иностранный язык</w:t>
      </w:r>
      <w:bookmarkEnd w:id="22"/>
      <w:bookmarkEnd w:id="23"/>
      <w:bookmarkEnd w:id="24"/>
      <w:bookmarkEnd w:id="25"/>
      <w:r>
        <w:rPr>
          <w:rFonts w:ascii="Times New Roman" w:hAnsi="Times New Roman" w:cs="Times New Roman"/>
          <w:b/>
          <w:i w:val="0"/>
          <w:color w:val="auto"/>
        </w:rPr>
        <w:t xml:space="preserve"> (немецкий)</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Предметное содержание речи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Знакомство. </w:t>
      </w:r>
      <w:r w:rsidRPr="00EB2986">
        <w:rPr>
          <w:rFonts w:ascii="Times New Roman" w:hAnsi="Times New Roman" w:cs="Times New Roman"/>
          <w:color w:val="auto"/>
          <w:sz w:val="24"/>
          <w:szCs w:val="24"/>
        </w:rPr>
        <w:t>С одноклассниками, учителем, персонажами детских произведений: имя, возраст. Приветствие, прощание (с использованием типичных фраз речевого этикета).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Я и моя семья. </w:t>
      </w:r>
      <w:r w:rsidRPr="00EB2986">
        <w:rPr>
          <w:rFonts w:ascii="Times New Roman" w:hAnsi="Times New Roman" w:cs="Times New Roman"/>
          <w:color w:val="auto"/>
          <w:sz w:val="24"/>
          <w:szCs w:val="24"/>
        </w:rPr>
        <w:t>Члены семьи, их имена, возраст, внешность, черты характера, увлечения/хобби. Мой день (распо</w:t>
      </w:r>
      <w:r w:rsidRPr="00EB2986">
        <w:rPr>
          <w:rFonts w:ascii="Times New Roman" w:hAnsi="Times New Roman" w:cs="Times New Roman"/>
          <w:color w:val="auto"/>
          <w:spacing w:val="2"/>
          <w:sz w:val="24"/>
          <w:szCs w:val="24"/>
        </w:rPr>
        <w:t xml:space="preserve">рядок дня, домашние обязанности). Покупки в магазине: одежда, обувь, основные продукты питания. Любимая еда. </w:t>
      </w:r>
      <w:r w:rsidRPr="00EB2986">
        <w:rPr>
          <w:rFonts w:ascii="Times New Roman" w:hAnsi="Times New Roman" w:cs="Times New Roman"/>
          <w:color w:val="auto"/>
          <w:sz w:val="24"/>
          <w:szCs w:val="24"/>
        </w:rPr>
        <w:t>Семейные праздники: день рождения, Новый год/Рождество. Подарки.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Мир моих увлечений. </w:t>
      </w:r>
      <w:r w:rsidRPr="00EB2986">
        <w:rPr>
          <w:rFonts w:ascii="Times New Roman" w:hAnsi="Times New Roman" w:cs="Times New Roman"/>
          <w:color w:val="auto"/>
          <w:spacing w:val="2"/>
          <w:sz w:val="24"/>
          <w:szCs w:val="24"/>
        </w:rPr>
        <w:t xml:space="preserve">Мои любимые занятия. Виды </w:t>
      </w:r>
      <w:r w:rsidRPr="00EB2986">
        <w:rPr>
          <w:rFonts w:ascii="Times New Roman" w:hAnsi="Times New Roman" w:cs="Times New Roman"/>
          <w:color w:val="auto"/>
          <w:sz w:val="24"/>
          <w:szCs w:val="24"/>
        </w:rPr>
        <w:t>спорта и спортивные игры. Мои любимые сказки. Выходной день (в зоопарке, цирке), каникулы.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Я и мои друзья. </w:t>
      </w:r>
      <w:r w:rsidRPr="00EB2986">
        <w:rPr>
          <w:rFonts w:ascii="Times New Roman" w:hAnsi="Times New Roman" w:cs="Times New Roman"/>
          <w:color w:val="auto"/>
          <w:sz w:val="24"/>
          <w:szCs w:val="24"/>
        </w:rPr>
        <w:t>Имя, возраст, внешность, характер, увлечения/хобби. Совместные занятия. Письмо зарубежному другу. Любимое домашнее животное: имя, возраст, цвет, размер, характер, что умеет делать.</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Моя школа. </w:t>
      </w:r>
      <w:r w:rsidRPr="00EB2986">
        <w:rPr>
          <w:rFonts w:ascii="Times New Roman" w:hAnsi="Times New Roman" w:cs="Times New Roman"/>
          <w:color w:val="auto"/>
          <w:spacing w:val="2"/>
          <w:sz w:val="24"/>
          <w:szCs w:val="24"/>
        </w:rPr>
        <w:t xml:space="preserve">Классная комната, учебные предметы, </w:t>
      </w:r>
      <w:r w:rsidRPr="00EB2986">
        <w:rPr>
          <w:rFonts w:ascii="Times New Roman" w:hAnsi="Times New Roman" w:cs="Times New Roman"/>
          <w:color w:val="auto"/>
          <w:sz w:val="24"/>
          <w:szCs w:val="24"/>
        </w:rPr>
        <w:t>школьные принадлежности. Учебные занятия на уроках.</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Мир вокруг меня. </w:t>
      </w:r>
      <w:r w:rsidRPr="00EB2986">
        <w:rPr>
          <w:rFonts w:ascii="Times New Roman" w:hAnsi="Times New Roman" w:cs="Times New Roman"/>
          <w:color w:val="auto"/>
          <w:sz w:val="24"/>
          <w:szCs w:val="24"/>
        </w:rPr>
        <w:t>Мой дом/квартира/комната: названия комнат, их размер, предметы мебели и интерьера. Природа. Дикие и домашние животные. Любимое время года. Погода.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2"/>
          <w:sz w:val="24"/>
          <w:szCs w:val="24"/>
        </w:rPr>
        <w:t xml:space="preserve">Страна/страны изучаемого языка и родная страна. </w:t>
      </w:r>
      <w:r w:rsidRPr="00EB2986">
        <w:rPr>
          <w:rFonts w:ascii="Times New Roman" w:hAnsi="Times New Roman" w:cs="Times New Roman"/>
          <w:color w:val="auto"/>
          <w:sz w:val="24"/>
          <w:szCs w:val="24"/>
        </w:rPr>
        <w:t>Общие сведения: название, столица. Литературные персонажи популярных книг моих сверстников (имена героев книг, черты характера). Небольшие произведения детского фольклора на изучаемом иностранном языке (рифмовки, стихи, песни, сказки).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Некоторые формы речевого и неречевого этикета стран изучаемого языка в ряде ситуаций общения (в школе, во</w:t>
      </w:r>
      <w:r w:rsidRPr="00EB2986">
        <w:rPr>
          <w:rFonts w:ascii="Times New Roman" w:hAnsi="Times New Roman" w:cs="Times New Roman"/>
          <w:color w:val="auto"/>
          <w:sz w:val="24"/>
          <w:szCs w:val="24"/>
        </w:rPr>
        <w:t xml:space="preserve"> время совместной игры, в магазине).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Коммуникативные умения по видам речевой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говорения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1.</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Диалогическая форма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Уметь вести:</w:t>
      </w:r>
    </w:p>
    <w:p w:rsidR="00EB2986" w:rsidRPr="00EB2986" w:rsidRDefault="00EB2986" w:rsidP="00EB2986">
      <w:pPr>
        <w:pStyle w:val="21"/>
        <w:spacing w:line="240" w:lineRule="auto"/>
        <w:rPr>
          <w:sz w:val="24"/>
          <w:szCs w:val="24"/>
        </w:rPr>
      </w:pPr>
      <w:r w:rsidRPr="00EB2986">
        <w:rPr>
          <w:sz w:val="24"/>
          <w:szCs w:val="24"/>
        </w:rPr>
        <w:t>этикетные диалоги в типичных ситуациях бытового, учебно­трудового и межкультурного общения, в том числе при помощи средств телекоммуникации;</w:t>
      </w:r>
    </w:p>
    <w:p w:rsidR="00EB2986" w:rsidRPr="00EB2986" w:rsidRDefault="00EB2986" w:rsidP="00EB2986">
      <w:pPr>
        <w:pStyle w:val="21"/>
        <w:spacing w:line="240" w:lineRule="auto"/>
        <w:rPr>
          <w:sz w:val="24"/>
          <w:szCs w:val="24"/>
        </w:rPr>
      </w:pPr>
      <w:r w:rsidRPr="00EB2986">
        <w:rPr>
          <w:sz w:val="24"/>
          <w:szCs w:val="24"/>
        </w:rPr>
        <w:t>диалог­расспрос (запрос информации и ответ на него);</w:t>
      </w:r>
    </w:p>
    <w:p w:rsidR="00EB2986" w:rsidRPr="00EB2986" w:rsidRDefault="00EB2986" w:rsidP="00EB2986">
      <w:pPr>
        <w:pStyle w:val="21"/>
        <w:spacing w:line="240" w:lineRule="auto"/>
        <w:rPr>
          <w:sz w:val="24"/>
          <w:szCs w:val="24"/>
        </w:rPr>
      </w:pPr>
      <w:r w:rsidRPr="00EB2986">
        <w:rPr>
          <w:sz w:val="24"/>
          <w:szCs w:val="24"/>
        </w:rPr>
        <w:t>диалог — побуждение к действию.</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2.</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Монологическая форма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Уметь пользоваться основными коммуникативными типами речи: описание, рассказ, характеристика (персона</w:t>
      </w:r>
      <w:r w:rsidRPr="00EB2986">
        <w:rPr>
          <w:rFonts w:ascii="Times New Roman" w:hAnsi="Times New Roman" w:cs="Times New Roman"/>
          <w:color w:val="auto"/>
          <w:sz w:val="24"/>
          <w:szCs w:val="24"/>
        </w:rPr>
        <w:t>жей).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аудирования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Воспринимать на слух и понимать:</w:t>
      </w:r>
    </w:p>
    <w:p w:rsidR="00EB2986" w:rsidRPr="00EB2986" w:rsidRDefault="00EB2986" w:rsidP="00EB2986">
      <w:pPr>
        <w:pStyle w:val="21"/>
        <w:spacing w:line="240" w:lineRule="auto"/>
        <w:rPr>
          <w:sz w:val="24"/>
          <w:szCs w:val="24"/>
        </w:rPr>
      </w:pPr>
      <w:r w:rsidRPr="00EB2986">
        <w:rPr>
          <w:sz w:val="24"/>
          <w:szCs w:val="24"/>
        </w:rPr>
        <w:t>речь учителя и одноклассников в процессе общения на уроке и вербально/невербально реагировать на услышанное;</w:t>
      </w:r>
    </w:p>
    <w:p w:rsidR="00EB2986" w:rsidRPr="00EB2986" w:rsidRDefault="00EB2986" w:rsidP="00EB2986">
      <w:pPr>
        <w:pStyle w:val="21"/>
        <w:spacing w:line="240" w:lineRule="auto"/>
        <w:rPr>
          <w:sz w:val="24"/>
          <w:szCs w:val="24"/>
        </w:rPr>
      </w:pPr>
      <w:r w:rsidRPr="00EB2986">
        <w:rPr>
          <w:sz w:val="24"/>
          <w:szCs w:val="24"/>
        </w:rPr>
        <w:t>небольшие доступные тексты в аудиозаписи, построенные в основном на изученном языковом материале, в том числе полученные с помощью средств коммуникации.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чтения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Читать:</w:t>
      </w:r>
    </w:p>
    <w:p w:rsidR="00EB2986" w:rsidRPr="00EB2986" w:rsidRDefault="00EB2986" w:rsidP="00EB2986">
      <w:pPr>
        <w:pStyle w:val="21"/>
        <w:spacing w:line="240" w:lineRule="auto"/>
        <w:rPr>
          <w:sz w:val="24"/>
          <w:szCs w:val="24"/>
        </w:rPr>
      </w:pPr>
      <w:r w:rsidRPr="00EB2986">
        <w:rPr>
          <w:sz w:val="24"/>
          <w:szCs w:val="24"/>
        </w:rPr>
        <w:t>вслух небольшие тексты, построенные на изученном языковом материале;</w:t>
      </w:r>
    </w:p>
    <w:p w:rsidR="00EB2986" w:rsidRPr="00EB2986" w:rsidRDefault="00EB2986" w:rsidP="00EB2986">
      <w:pPr>
        <w:pStyle w:val="21"/>
        <w:spacing w:line="240" w:lineRule="auto"/>
        <w:rPr>
          <w:sz w:val="24"/>
          <w:szCs w:val="24"/>
        </w:rPr>
      </w:pPr>
      <w:r w:rsidRPr="00EB2986">
        <w:rPr>
          <w:sz w:val="24"/>
          <w:szCs w:val="24"/>
        </w:rPr>
        <w:t>про себя и понимать тексты, содержащие как изученный языковой материал, так и отдельные новые слова, находить в тексте необходимую информацию (имена персонажей, где происходит действие и</w:t>
      </w:r>
      <w:r w:rsidRPr="00EB2986">
        <w:rPr>
          <w:sz w:val="24"/>
          <w:szCs w:val="24"/>
        </w:rPr>
        <w:t> </w:t>
      </w:r>
      <w:r w:rsidRPr="00EB2986">
        <w:rPr>
          <w:sz w:val="24"/>
          <w:szCs w:val="24"/>
        </w:rPr>
        <w:t>т.</w:t>
      </w:r>
      <w:r w:rsidRPr="00EB2986">
        <w:rPr>
          <w:sz w:val="24"/>
          <w:szCs w:val="24"/>
        </w:rPr>
        <w:t> </w:t>
      </w:r>
      <w:r w:rsidRPr="00EB2986">
        <w:rPr>
          <w:sz w:val="24"/>
          <w:szCs w:val="24"/>
        </w:rPr>
        <w:t>д.).</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письма</w:t>
      </w:r>
    </w:p>
    <w:p w:rsidR="00EB2986" w:rsidRPr="00EB2986" w:rsidRDefault="00EB2986" w:rsidP="00EB2986">
      <w:pPr>
        <w:pStyle w:val="21"/>
        <w:spacing w:line="240" w:lineRule="auto"/>
        <w:rPr>
          <w:sz w:val="24"/>
          <w:szCs w:val="24"/>
        </w:rPr>
      </w:pPr>
      <w:r w:rsidRPr="00EB2986">
        <w:rPr>
          <w:sz w:val="24"/>
          <w:szCs w:val="24"/>
        </w:rPr>
        <w:t>Владеть:</w:t>
      </w:r>
    </w:p>
    <w:p w:rsidR="00EB2986" w:rsidRPr="00EB2986" w:rsidRDefault="00EB2986" w:rsidP="00EB2986">
      <w:pPr>
        <w:pStyle w:val="21"/>
        <w:spacing w:line="240" w:lineRule="auto"/>
        <w:rPr>
          <w:sz w:val="24"/>
          <w:szCs w:val="24"/>
        </w:rPr>
      </w:pPr>
      <w:r w:rsidRPr="00EB2986">
        <w:rPr>
          <w:sz w:val="24"/>
          <w:szCs w:val="24"/>
        </w:rPr>
        <w:t>умением выписывать из текста слова, словосочетания и предложения;</w:t>
      </w:r>
    </w:p>
    <w:p w:rsidR="00EB2986" w:rsidRPr="00EB2986" w:rsidRDefault="00EB2986" w:rsidP="00EB2986">
      <w:pPr>
        <w:pStyle w:val="21"/>
        <w:spacing w:line="240" w:lineRule="auto"/>
        <w:rPr>
          <w:sz w:val="24"/>
          <w:szCs w:val="24"/>
        </w:rPr>
      </w:pPr>
      <w:r w:rsidRPr="00EB2986">
        <w:rPr>
          <w:sz w:val="24"/>
          <w:szCs w:val="24"/>
        </w:rPr>
        <w:t>основами письменной речи: писать по образцу поздравление с праздником, короткое личное письмо.</w:t>
      </w:r>
    </w:p>
    <w:p w:rsidR="00EB2986" w:rsidRPr="00EB2986" w:rsidRDefault="00EB2986" w:rsidP="00EB2986">
      <w:pPr>
        <w:pStyle w:val="aff8"/>
        <w:spacing w:before="0" w:after="0" w:line="240" w:lineRule="auto"/>
        <w:ind w:firstLine="454"/>
        <w:jc w:val="both"/>
        <w:rPr>
          <w:rFonts w:ascii="Times New Roman" w:hAnsi="Times New Roman" w:cs="Times New Roman"/>
          <w:i w:val="0"/>
          <w:iCs w:val="0"/>
          <w:color w:val="auto"/>
          <w:sz w:val="24"/>
          <w:szCs w:val="24"/>
        </w:rPr>
      </w:pPr>
      <w:r w:rsidRPr="00EB2986">
        <w:rPr>
          <w:rFonts w:ascii="Times New Roman" w:hAnsi="Times New Roman" w:cs="Times New Roman"/>
          <w:i w:val="0"/>
          <w:iCs w:val="0"/>
          <w:color w:val="auto"/>
          <w:sz w:val="24"/>
          <w:szCs w:val="24"/>
        </w:rPr>
        <w:t>Языковые средства и навыки пользования ими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Немецкий язык</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Графика, каллиграфия, орфография. </w:t>
      </w:r>
      <w:r w:rsidRPr="00EB2986">
        <w:rPr>
          <w:rFonts w:ascii="Times New Roman" w:hAnsi="Times New Roman" w:cs="Times New Roman"/>
          <w:color w:val="auto"/>
          <w:sz w:val="24"/>
          <w:szCs w:val="24"/>
        </w:rPr>
        <w:t>Все буквы немец</w:t>
      </w:r>
      <w:r w:rsidRPr="00EB2986">
        <w:rPr>
          <w:rFonts w:ascii="Times New Roman" w:hAnsi="Times New Roman" w:cs="Times New Roman"/>
          <w:color w:val="auto"/>
          <w:spacing w:val="-2"/>
          <w:sz w:val="24"/>
          <w:szCs w:val="24"/>
        </w:rPr>
        <w:t>кого алфавита. Звуко</w:t>
      </w:r>
      <w:r w:rsidRPr="00EB2986">
        <w:rPr>
          <w:rFonts w:ascii="Times New Roman" w:hAnsi="Times New Roman" w:cs="Times New Roman"/>
          <w:color w:val="auto"/>
          <w:spacing w:val="-2"/>
          <w:sz w:val="24"/>
          <w:szCs w:val="24"/>
        </w:rPr>
        <w:noBreakHyphen/>
        <w:t>буквенные соответствия. Основные бук</w:t>
      </w:r>
      <w:r w:rsidRPr="00EB2986">
        <w:rPr>
          <w:rFonts w:ascii="Times New Roman" w:hAnsi="Times New Roman" w:cs="Times New Roman"/>
          <w:color w:val="auto"/>
          <w:sz w:val="24"/>
          <w:szCs w:val="24"/>
        </w:rPr>
        <w:t>восочетания. Знаки транскрипции. Апостроф. Основные правила чтения и орфографии. Написание наиболее употребительных слов, вошедших в активный словарь.</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Фонетическая сторона речи. </w:t>
      </w:r>
      <w:r w:rsidRPr="00EB2986">
        <w:rPr>
          <w:rFonts w:ascii="Times New Roman" w:hAnsi="Times New Roman" w:cs="Times New Roman"/>
          <w:color w:val="auto"/>
          <w:sz w:val="24"/>
          <w:szCs w:val="24"/>
        </w:rPr>
        <w:t xml:space="preserve">Все звуки немецкого языка. Нормы произношения звуков немецкого языка (долгота и краткость гласных, оглушение звонких согласных в конце слога или слова, отсутствие смягчения согласных перед гласными). Дифтонги. Ударение в изолированном слове, фразе. </w:t>
      </w:r>
      <w:r w:rsidRPr="00EB2986">
        <w:rPr>
          <w:rFonts w:ascii="Times New Roman" w:hAnsi="Times New Roman" w:cs="Times New Roman"/>
          <w:color w:val="auto"/>
          <w:spacing w:val="2"/>
          <w:sz w:val="24"/>
          <w:szCs w:val="24"/>
        </w:rPr>
        <w:t>Отсутствие ударения на служебных словах (артиклях, союзах, предлогах). Членение предложения на смысловые группы. Ритмико</w:t>
      </w:r>
      <w:r w:rsidRPr="00EB2986">
        <w:rPr>
          <w:rFonts w:ascii="Times New Roman" w:hAnsi="Times New Roman" w:cs="Times New Roman"/>
          <w:color w:val="auto"/>
          <w:spacing w:val="2"/>
          <w:sz w:val="24"/>
          <w:szCs w:val="24"/>
        </w:rPr>
        <w:noBreakHyphen/>
        <w:t>интонационные особенности повествова</w:t>
      </w:r>
      <w:r w:rsidRPr="00EB2986">
        <w:rPr>
          <w:rFonts w:ascii="Times New Roman" w:hAnsi="Times New Roman" w:cs="Times New Roman"/>
          <w:color w:val="auto"/>
          <w:sz w:val="24"/>
          <w:szCs w:val="24"/>
        </w:rPr>
        <w:t>тельного, побудительного и вопросительного (общий и специальный вопросы) предложений. Интонация перечисления.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Лексическая сторона речи. </w:t>
      </w:r>
      <w:r w:rsidRPr="00EB2986">
        <w:rPr>
          <w:rFonts w:ascii="Times New Roman" w:hAnsi="Times New Roman" w:cs="Times New Roman"/>
          <w:color w:val="auto"/>
          <w:spacing w:val="2"/>
          <w:sz w:val="24"/>
          <w:szCs w:val="24"/>
        </w:rPr>
        <w:t>Лексические единицы, обслуживающие ситуации общения в пределах тематики на</w:t>
      </w:r>
      <w:r w:rsidRPr="00EB2986">
        <w:rPr>
          <w:rFonts w:ascii="Times New Roman" w:hAnsi="Times New Roman" w:cs="Times New Roman"/>
          <w:color w:val="auto"/>
          <w:sz w:val="24"/>
          <w:szCs w:val="24"/>
        </w:rPr>
        <w:t>чальной школы, в объёме 500 лексических единиц для двустороннего (рецептивного и продуктивного) усвоения. Про</w:t>
      </w:r>
      <w:r w:rsidRPr="00EB2986">
        <w:rPr>
          <w:rFonts w:ascii="Times New Roman" w:hAnsi="Times New Roman" w:cs="Times New Roman"/>
          <w:color w:val="auto"/>
          <w:spacing w:val="2"/>
          <w:sz w:val="24"/>
          <w:szCs w:val="24"/>
        </w:rPr>
        <w:t xml:space="preserve">стейшие устойчивые словосочетания, оценочная лексика и </w:t>
      </w:r>
      <w:r w:rsidRPr="00EB2986">
        <w:rPr>
          <w:rFonts w:ascii="Times New Roman" w:hAnsi="Times New Roman" w:cs="Times New Roman"/>
          <w:color w:val="auto"/>
          <w:sz w:val="24"/>
          <w:szCs w:val="24"/>
        </w:rPr>
        <w:t>речевые клише как элементы речевого этикета, отражающие культуру немецкоговорящих стран. Интернациональные слова (das Kino, die Fabrik). Начальные представления о способах словообразования: суффиксация (­er, ­in, ­chen, ­lein, ­tion, ­ist); словосложение (das Lehrbuch); конверсия (das Lesen, die Kälte).</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Грамматическая сторона речи. </w:t>
      </w:r>
      <w:r w:rsidRPr="00EB2986">
        <w:rPr>
          <w:rFonts w:ascii="Times New Roman" w:hAnsi="Times New Roman" w:cs="Times New Roman"/>
          <w:color w:val="auto"/>
          <w:sz w:val="24"/>
          <w:szCs w:val="24"/>
        </w:rPr>
        <w:t>Основные коммуникатив</w:t>
      </w:r>
      <w:r w:rsidRPr="00EB2986">
        <w:rPr>
          <w:rFonts w:ascii="Times New Roman" w:hAnsi="Times New Roman" w:cs="Times New Roman"/>
          <w:color w:val="auto"/>
          <w:spacing w:val="2"/>
          <w:sz w:val="24"/>
          <w:szCs w:val="24"/>
        </w:rPr>
        <w:t xml:space="preserve">ные типы предложений: повествовательное, побудительное, </w:t>
      </w:r>
      <w:r w:rsidRPr="00EB2986">
        <w:rPr>
          <w:rFonts w:ascii="Times New Roman" w:hAnsi="Times New Roman" w:cs="Times New Roman"/>
          <w:color w:val="auto"/>
          <w:sz w:val="24"/>
          <w:szCs w:val="24"/>
        </w:rPr>
        <w:t>вопросительное. Общий и специальный вопросы. Вопроси</w:t>
      </w:r>
      <w:r w:rsidRPr="00EB2986">
        <w:rPr>
          <w:rFonts w:ascii="Times New Roman" w:hAnsi="Times New Roman" w:cs="Times New Roman"/>
          <w:color w:val="auto"/>
          <w:spacing w:val="2"/>
          <w:sz w:val="24"/>
          <w:szCs w:val="24"/>
        </w:rPr>
        <w:t>тельные слова wer, was, wie, warum, wo, wohin, wann. По</w:t>
      </w:r>
      <w:r w:rsidRPr="00EB2986">
        <w:rPr>
          <w:rFonts w:ascii="Times New Roman" w:hAnsi="Times New Roman" w:cs="Times New Roman"/>
          <w:color w:val="auto"/>
          <w:sz w:val="24"/>
          <w:szCs w:val="24"/>
        </w:rPr>
        <w:t xml:space="preserve">рядок слов в предложении. Утвердительные и отрицательные </w:t>
      </w:r>
      <w:r w:rsidRPr="00EB2986">
        <w:rPr>
          <w:rFonts w:ascii="Times New Roman" w:hAnsi="Times New Roman" w:cs="Times New Roman"/>
          <w:color w:val="auto"/>
          <w:spacing w:val="2"/>
          <w:sz w:val="24"/>
          <w:szCs w:val="24"/>
        </w:rPr>
        <w:t xml:space="preserve">предложения. Простое предложение с простым глагольным </w:t>
      </w:r>
      <w:r w:rsidRPr="00EB2986">
        <w:rPr>
          <w:rFonts w:ascii="Times New Roman" w:hAnsi="Times New Roman" w:cs="Times New Roman"/>
          <w:color w:val="auto"/>
          <w:sz w:val="24"/>
          <w:szCs w:val="24"/>
        </w:rPr>
        <w:t xml:space="preserve">сказуемым (Wir lesen gern.), составным именным сказуемым (Maine Familie ist groß.) и составным глагольным сказуемым (Ich lerne Deutsch sprechen.). Безличные предложения (Es ist kalt. Es schneit.). Побудительные предложения (Hilf mir bitte!). </w:t>
      </w:r>
      <w:r w:rsidRPr="00EB2986">
        <w:rPr>
          <w:rFonts w:ascii="Times New Roman" w:hAnsi="Times New Roman" w:cs="Times New Roman"/>
          <w:color w:val="auto"/>
          <w:spacing w:val="2"/>
          <w:sz w:val="24"/>
          <w:szCs w:val="24"/>
        </w:rPr>
        <w:t>Предложения с оборотом Es gibt</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Простые распростра</w:t>
      </w:r>
      <w:r w:rsidRPr="00EB2986">
        <w:rPr>
          <w:rFonts w:ascii="Times New Roman" w:hAnsi="Times New Roman" w:cs="Times New Roman"/>
          <w:color w:val="auto"/>
          <w:sz w:val="24"/>
          <w:szCs w:val="24"/>
        </w:rPr>
        <w:t>нённые предложения. Предложения с однородными членами. Сложносочинённые предложения с союзами und, aber.</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Грамматические формы изъявительного наклонения: Präsens, Futurum, Präteritum, Perfekt. Слабые и сильные глаголы. </w:t>
      </w:r>
      <w:r w:rsidRPr="00EB2986">
        <w:rPr>
          <w:rFonts w:ascii="Times New Roman" w:hAnsi="Times New Roman" w:cs="Times New Roman"/>
          <w:color w:val="auto"/>
          <w:spacing w:val="2"/>
          <w:sz w:val="24"/>
          <w:szCs w:val="24"/>
        </w:rPr>
        <w:t>Вспомогательные глаголы haben, sein, werden. Глагол</w:t>
      </w:r>
      <w:r w:rsidRPr="00EB2986">
        <w:rPr>
          <w:rFonts w:ascii="Times New Roman" w:hAnsi="Times New Roman" w:cs="Times New Roman"/>
          <w:color w:val="auto"/>
          <w:spacing w:val="2"/>
          <w:sz w:val="24"/>
          <w:szCs w:val="24"/>
        </w:rPr>
        <w:noBreakHyphen/>
        <w:t>связка sein. Модальные глаголы können, wollen, müssen, sollen.</w:t>
      </w:r>
      <w:r w:rsidRPr="00EB2986">
        <w:rPr>
          <w:rFonts w:ascii="Times New Roman" w:hAnsi="Times New Roman" w:cs="Times New Roman"/>
          <w:color w:val="auto"/>
          <w:sz w:val="24"/>
          <w:szCs w:val="24"/>
        </w:rPr>
        <w:t xml:space="preserve"> Неопределённая форма глагола (Infinitiv).</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Существительные в единственном и множественном числе с определённым/неопределённым и нулевым артиклем. Склонение существительных.</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Прилагательные в положительной, сравнительной и превосходной степени, образованные по правилам, и исключения.</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4"/>
          <w:sz w:val="24"/>
          <w:szCs w:val="24"/>
        </w:rPr>
        <w:t xml:space="preserve">Местоимения: личные, притяжательные и указательные (ich, </w:t>
      </w:r>
      <w:r w:rsidRPr="00EB2986">
        <w:rPr>
          <w:rFonts w:ascii="Times New Roman" w:hAnsi="Times New Roman" w:cs="Times New Roman"/>
          <w:color w:val="auto"/>
          <w:spacing w:val="-2"/>
          <w:sz w:val="24"/>
          <w:szCs w:val="24"/>
        </w:rPr>
        <w:t>du, er, mein, dieser, jener). Отрицательное местоимение kein.</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Наречия времени: heute, oft, nie, schnell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 Наречия, об</w:t>
      </w:r>
      <w:r w:rsidRPr="00EB2986">
        <w:rPr>
          <w:rFonts w:ascii="Times New Roman" w:hAnsi="Times New Roman" w:cs="Times New Roman"/>
          <w:color w:val="auto"/>
          <w:sz w:val="24"/>
          <w:szCs w:val="24"/>
        </w:rPr>
        <w:t>разующие степени сравнения не по правилам: gut, viel, gern.</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Количественные числительные (до 100), порядковые числительные (до 30).</w:t>
      </w:r>
    </w:p>
    <w:p w:rsidR="00EB2986" w:rsidRPr="00EB2986" w:rsidRDefault="00EB2986" w:rsidP="00EB2986">
      <w:pPr>
        <w:pStyle w:val="a3"/>
        <w:spacing w:line="240" w:lineRule="auto"/>
        <w:ind w:firstLine="454"/>
        <w:rPr>
          <w:rFonts w:ascii="Times New Roman" w:hAnsi="Times New Roman" w:cs="Times New Roman"/>
          <w:b/>
          <w:bCs/>
          <w:color w:val="auto"/>
          <w:sz w:val="24"/>
          <w:szCs w:val="24"/>
          <w:lang w:val="en-US"/>
        </w:rPr>
      </w:pPr>
      <w:r w:rsidRPr="00EB2986">
        <w:rPr>
          <w:rFonts w:ascii="Times New Roman" w:hAnsi="Times New Roman" w:cs="Times New Roman"/>
          <w:color w:val="auto"/>
          <w:spacing w:val="2"/>
          <w:sz w:val="24"/>
          <w:szCs w:val="24"/>
        </w:rPr>
        <w:t>Наиболее</w:t>
      </w:r>
      <w:r w:rsidRPr="00EB2986">
        <w:rPr>
          <w:rFonts w:ascii="Times New Roman" w:hAnsi="Times New Roman" w:cs="Times New Roman"/>
          <w:color w:val="auto"/>
          <w:spacing w:val="2"/>
          <w:sz w:val="24"/>
          <w:szCs w:val="24"/>
          <w:lang w:val="en-US"/>
        </w:rPr>
        <w:t xml:space="preserve"> </w:t>
      </w:r>
      <w:r w:rsidRPr="00EB2986">
        <w:rPr>
          <w:rFonts w:ascii="Times New Roman" w:hAnsi="Times New Roman" w:cs="Times New Roman"/>
          <w:color w:val="auto"/>
          <w:spacing w:val="2"/>
          <w:sz w:val="24"/>
          <w:szCs w:val="24"/>
        </w:rPr>
        <w:t>употребительные</w:t>
      </w:r>
      <w:r w:rsidRPr="00EB2986">
        <w:rPr>
          <w:rFonts w:ascii="Times New Roman" w:hAnsi="Times New Roman" w:cs="Times New Roman"/>
          <w:color w:val="auto"/>
          <w:spacing w:val="2"/>
          <w:sz w:val="24"/>
          <w:szCs w:val="24"/>
          <w:lang w:val="en-US"/>
        </w:rPr>
        <w:t xml:space="preserve"> </w:t>
      </w:r>
      <w:r w:rsidRPr="00EB2986">
        <w:rPr>
          <w:rFonts w:ascii="Times New Roman" w:hAnsi="Times New Roman" w:cs="Times New Roman"/>
          <w:color w:val="auto"/>
          <w:spacing w:val="2"/>
          <w:sz w:val="24"/>
          <w:szCs w:val="24"/>
        </w:rPr>
        <w:t>предлоги</w:t>
      </w:r>
      <w:r w:rsidRPr="00EB2986">
        <w:rPr>
          <w:rFonts w:ascii="Times New Roman" w:hAnsi="Times New Roman" w:cs="Times New Roman"/>
          <w:color w:val="auto"/>
          <w:spacing w:val="2"/>
          <w:sz w:val="24"/>
          <w:szCs w:val="24"/>
          <w:lang w:val="en-US"/>
        </w:rPr>
        <w:t xml:space="preserve">: in, an, auf, hinter, </w:t>
      </w:r>
      <w:r w:rsidRPr="00EB2986">
        <w:rPr>
          <w:rFonts w:ascii="Times New Roman" w:hAnsi="Times New Roman" w:cs="Times New Roman"/>
          <w:color w:val="auto"/>
          <w:sz w:val="24"/>
          <w:szCs w:val="24"/>
          <w:lang w:val="en-US"/>
        </w:rPr>
        <w:t>haben, mit, über, unter, nach, zwischen, vor.</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Социокультурная осведомлённость</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 процессе обучения иностранному языку в начальной школе обучающиеся знакомятся: с названиями стран из</w:t>
      </w:r>
      <w:r w:rsidRPr="00EB2986">
        <w:rPr>
          <w:rFonts w:ascii="Times New Roman" w:hAnsi="Times New Roman" w:cs="Times New Roman"/>
          <w:color w:val="auto"/>
          <w:sz w:val="24"/>
          <w:szCs w:val="24"/>
        </w:rPr>
        <w:t>учаемого языка; с некоторыми литературными персонажами</w:t>
      </w:r>
      <w:r w:rsidRPr="00EB2986">
        <w:rPr>
          <w:rFonts w:ascii="Times New Roman" w:hAnsi="Times New Roman" w:cs="Times New Roman"/>
          <w:color w:val="auto"/>
          <w:spacing w:val="2"/>
          <w:sz w:val="24"/>
          <w:szCs w:val="24"/>
        </w:rPr>
        <w:t xml:space="preserve"> популярных детских произведений; с сюжетами некоторых популярных сказок, а также небольшими произведениями </w:t>
      </w:r>
      <w:r w:rsidRPr="00EB2986">
        <w:rPr>
          <w:rFonts w:ascii="Times New Roman" w:hAnsi="Times New Roman" w:cs="Times New Roman"/>
          <w:color w:val="auto"/>
          <w:sz w:val="24"/>
          <w:szCs w:val="24"/>
        </w:rPr>
        <w:t>детского фольклора (стихами, песнями) на иностранном языке; с элементарными формами речевого и неречевого поведения, принятого в странах изучаемого языка.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Специальные учебные умения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Младшие школьники овладевают следующими специаль</w:t>
      </w:r>
      <w:r w:rsidRPr="00EB2986">
        <w:rPr>
          <w:rFonts w:ascii="Times New Roman" w:hAnsi="Times New Roman" w:cs="Times New Roman"/>
          <w:color w:val="auto"/>
          <w:sz w:val="24"/>
          <w:szCs w:val="24"/>
        </w:rPr>
        <w:t>ными (предметными) учебными умениями и навыками:</w:t>
      </w:r>
    </w:p>
    <w:p w:rsidR="00EB2986" w:rsidRPr="00EB2986" w:rsidRDefault="00EB2986" w:rsidP="00EB2986">
      <w:pPr>
        <w:pStyle w:val="21"/>
        <w:spacing w:line="240" w:lineRule="auto"/>
        <w:rPr>
          <w:sz w:val="24"/>
          <w:szCs w:val="24"/>
        </w:rPr>
      </w:pPr>
      <w:r w:rsidRPr="00EB2986">
        <w:rPr>
          <w:sz w:val="24"/>
          <w:szCs w:val="24"/>
        </w:rPr>
        <w:t>пользоваться двуязычным словарём учебника (в том чис</w:t>
      </w:r>
      <w:r w:rsidRPr="00EB2986">
        <w:rPr>
          <w:spacing w:val="2"/>
          <w:sz w:val="24"/>
          <w:szCs w:val="24"/>
        </w:rPr>
        <w:t xml:space="preserve">ле транскрипцией), компьютерным словарём и экранным </w:t>
      </w:r>
      <w:r w:rsidRPr="00EB2986">
        <w:rPr>
          <w:sz w:val="24"/>
          <w:szCs w:val="24"/>
        </w:rPr>
        <w:t>переводом отдельных слов;</w:t>
      </w:r>
    </w:p>
    <w:p w:rsidR="00EB2986" w:rsidRPr="00EB2986" w:rsidRDefault="00EB2986" w:rsidP="00EB2986">
      <w:pPr>
        <w:pStyle w:val="21"/>
        <w:spacing w:line="240" w:lineRule="auto"/>
        <w:rPr>
          <w:sz w:val="24"/>
          <w:szCs w:val="24"/>
        </w:rPr>
      </w:pPr>
      <w:r w:rsidRPr="00EB2986">
        <w:rPr>
          <w:spacing w:val="2"/>
          <w:sz w:val="24"/>
          <w:szCs w:val="24"/>
        </w:rPr>
        <w:t>пользоваться справочным материалом, представленным</w:t>
      </w:r>
      <w:r w:rsidRPr="00EB2986">
        <w:rPr>
          <w:sz w:val="24"/>
          <w:szCs w:val="24"/>
        </w:rPr>
        <w:t xml:space="preserve"> в виде таблиц, схем, правил;</w:t>
      </w:r>
    </w:p>
    <w:p w:rsidR="00EB2986" w:rsidRPr="00EB2986" w:rsidRDefault="00EB2986" w:rsidP="00EB2986">
      <w:pPr>
        <w:pStyle w:val="21"/>
        <w:spacing w:line="240" w:lineRule="auto"/>
        <w:rPr>
          <w:sz w:val="24"/>
          <w:szCs w:val="24"/>
        </w:rPr>
      </w:pPr>
      <w:r w:rsidRPr="00EB2986">
        <w:rPr>
          <w:sz w:val="24"/>
          <w:szCs w:val="24"/>
        </w:rPr>
        <w:t>вести словарь (словарную тетрадь);</w:t>
      </w:r>
    </w:p>
    <w:p w:rsidR="00EB2986" w:rsidRPr="00EB2986" w:rsidRDefault="00EB2986" w:rsidP="00EB2986">
      <w:pPr>
        <w:pStyle w:val="21"/>
        <w:spacing w:line="240" w:lineRule="auto"/>
        <w:rPr>
          <w:sz w:val="24"/>
          <w:szCs w:val="24"/>
        </w:rPr>
      </w:pPr>
      <w:r w:rsidRPr="00EB2986">
        <w:rPr>
          <w:spacing w:val="2"/>
          <w:sz w:val="24"/>
          <w:szCs w:val="24"/>
        </w:rPr>
        <w:t xml:space="preserve">систематизировать слова, например по тематическому </w:t>
      </w:r>
      <w:r w:rsidRPr="00EB2986">
        <w:rPr>
          <w:sz w:val="24"/>
          <w:szCs w:val="24"/>
        </w:rPr>
        <w:t>принципу;</w:t>
      </w:r>
    </w:p>
    <w:p w:rsidR="00EB2986" w:rsidRPr="00EB2986" w:rsidRDefault="00EB2986" w:rsidP="00EB2986">
      <w:pPr>
        <w:pStyle w:val="21"/>
        <w:spacing w:line="240" w:lineRule="auto"/>
        <w:rPr>
          <w:sz w:val="24"/>
          <w:szCs w:val="24"/>
        </w:rPr>
      </w:pPr>
      <w:r w:rsidRPr="00EB2986">
        <w:rPr>
          <w:sz w:val="24"/>
          <w:szCs w:val="24"/>
        </w:rPr>
        <w:t>пользоваться языковой догадкой, например при опознавании интернационализмов;</w:t>
      </w:r>
    </w:p>
    <w:p w:rsidR="00EB2986" w:rsidRPr="00EB2986" w:rsidRDefault="00EB2986" w:rsidP="00EB2986">
      <w:pPr>
        <w:pStyle w:val="21"/>
        <w:spacing w:line="240" w:lineRule="auto"/>
        <w:rPr>
          <w:sz w:val="24"/>
          <w:szCs w:val="24"/>
        </w:rPr>
      </w:pPr>
      <w:r w:rsidRPr="00EB2986">
        <w:rPr>
          <w:spacing w:val="2"/>
          <w:sz w:val="24"/>
          <w:szCs w:val="24"/>
        </w:rPr>
        <w:t>делать обобщения на основе структурно­функциональ</w:t>
      </w:r>
      <w:r w:rsidRPr="00EB2986">
        <w:rPr>
          <w:sz w:val="24"/>
          <w:szCs w:val="24"/>
        </w:rPr>
        <w:t>ных схем простого предложения;</w:t>
      </w:r>
    </w:p>
    <w:p w:rsidR="00EB2986" w:rsidRPr="00EB2986" w:rsidRDefault="00EB2986" w:rsidP="00EB2986">
      <w:pPr>
        <w:pStyle w:val="21"/>
        <w:spacing w:line="240" w:lineRule="auto"/>
        <w:rPr>
          <w:sz w:val="24"/>
          <w:szCs w:val="24"/>
        </w:rPr>
      </w:pPr>
      <w:r w:rsidRPr="00EB2986">
        <w:rPr>
          <w:spacing w:val="-4"/>
          <w:sz w:val="24"/>
          <w:szCs w:val="24"/>
        </w:rPr>
        <w:t>опознавать грамматические явления, отсутствующие в род</w:t>
      </w:r>
      <w:r w:rsidRPr="00EB2986">
        <w:rPr>
          <w:sz w:val="24"/>
          <w:szCs w:val="24"/>
        </w:rPr>
        <w:t>ном языке, например артикли.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Обще учебные умения и универсальные учебные действия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 процессе изучения курса «Иностранный язык» младшие школьники:</w:t>
      </w:r>
    </w:p>
    <w:p w:rsidR="00EB2986" w:rsidRPr="00EB2986" w:rsidRDefault="00EB2986" w:rsidP="00EB2986">
      <w:pPr>
        <w:pStyle w:val="21"/>
        <w:spacing w:line="240" w:lineRule="auto"/>
        <w:rPr>
          <w:sz w:val="24"/>
          <w:szCs w:val="24"/>
        </w:rPr>
      </w:pPr>
      <w:r w:rsidRPr="00EB2986">
        <w:rPr>
          <w:sz w:val="24"/>
          <w:szCs w:val="24"/>
        </w:rPr>
        <w:t xml:space="preserve">совершенствуют приёмы работы с текстом, опираясь на </w:t>
      </w:r>
      <w:r w:rsidRPr="00EB2986">
        <w:rPr>
          <w:spacing w:val="2"/>
          <w:sz w:val="24"/>
          <w:szCs w:val="24"/>
        </w:rPr>
        <w:t>умения, приобретённые на уроках родного языка (прогно</w:t>
      </w:r>
      <w:r w:rsidRPr="00EB2986">
        <w:rPr>
          <w:sz w:val="24"/>
          <w:szCs w:val="24"/>
        </w:rPr>
        <w:t xml:space="preserve">зировать содержание текста по заголовку, данным к тексту </w:t>
      </w:r>
      <w:r w:rsidRPr="00EB2986">
        <w:rPr>
          <w:spacing w:val="2"/>
          <w:sz w:val="24"/>
          <w:szCs w:val="24"/>
        </w:rPr>
        <w:t xml:space="preserve">рисункам, списывать текст, выписывать отдельные слова и </w:t>
      </w:r>
      <w:r w:rsidRPr="00EB2986">
        <w:rPr>
          <w:sz w:val="24"/>
          <w:szCs w:val="24"/>
        </w:rPr>
        <w:t>предложения из текста и</w:t>
      </w:r>
      <w:r w:rsidRPr="00EB2986">
        <w:rPr>
          <w:sz w:val="24"/>
          <w:szCs w:val="24"/>
        </w:rPr>
        <w:t> </w:t>
      </w:r>
      <w:r w:rsidRPr="00EB2986">
        <w:rPr>
          <w:sz w:val="24"/>
          <w:szCs w:val="24"/>
        </w:rPr>
        <w:t>т.</w:t>
      </w:r>
      <w:r w:rsidRPr="00EB2986">
        <w:rPr>
          <w:sz w:val="24"/>
          <w:szCs w:val="24"/>
        </w:rPr>
        <w:t> </w:t>
      </w:r>
      <w:r w:rsidRPr="00EB2986">
        <w:rPr>
          <w:sz w:val="24"/>
          <w:szCs w:val="24"/>
        </w:rPr>
        <w:t>п.);</w:t>
      </w:r>
    </w:p>
    <w:p w:rsidR="00EB2986" w:rsidRPr="00EB2986" w:rsidRDefault="00EB2986" w:rsidP="00EB2986">
      <w:pPr>
        <w:pStyle w:val="21"/>
        <w:spacing w:line="240" w:lineRule="auto"/>
        <w:rPr>
          <w:sz w:val="24"/>
          <w:szCs w:val="24"/>
        </w:rPr>
      </w:pPr>
      <w:r w:rsidRPr="00EB2986">
        <w:rPr>
          <w:sz w:val="24"/>
          <w:szCs w:val="24"/>
        </w:rPr>
        <w:t>овладевают более разнообразными приёмами раскрытия значения слова, используя словообразовательные элементы; синонимы, антонимы; контекст;</w:t>
      </w:r>
    </w:p>
    <w:p w:rsidR="00EB2986" w:rsidRPr="00EB2986" w:rsidRDefault="00EB2986" w:rsidP="00EB2986">
      <w:pPr>
        <w:pStyle w:val="21"/>
        <w:spacing w:line="240" w:lineRule="auto"/>
        <w:rPr>
          <w:spacing w:val="2"/>
          <w:sz w:val="24"/>
          <w:szCs w:val="24"/>
        </w:rPr>
      </w:pPr>
      <w:r w:rsidRPr="00EB2986">
        <w:rPr>
          <w:sz w:val="24"/>
          <w:szCs w:val="24"/>
        </w:rPr>
        <w:t xml:space="preserve">совершенствуют общеречевые коммуникативные умения, например начинать и завершать разговор, используя </w:t>
      </w:r>
      <w:r w:rsidRPr="00EB2986">
        <w:rPr>
          <w:spacing w:val="2"/>
          <w:sz w:val="24"/>
          <w:szCs w:val="24"/>
        </w:rPr>
        <w:t>речевые клише; поддерживать беседу, задавая вопросы и переспрашивая;</w:t>
      </w:r>
    </w:p>
    <w:p w:rsidR="00EB2986" w:rsidRPr="00EB2986" w:rsidRDefault="00EB2986" w:rsidP="00EB2986">
      <w:pPr>
        <w:pStyle w:val="21"/>
        <w:spacing w:line="240" w:lineRule="auto"/>
        <w:rPr>
          <w:sz w:val="24"/>
          <w:szCs w:val="24"/>
        </w:rPr>
      </w:pPr>
      <w:r w:rsidRPr="00EB2986">
        <w:rPr>
          <w:sz w:val="24"/>
          <w:szCs w:val="24"/>
        </w:rPr>
        <w:t>учатся осуществлять самоконтроль, самооценку;</w:t>
      </w:r>
    </w:p>
    <w:p w:rsidR="00EB2986" w:rsidRPr="00EB2986" w:rsidRDefault="00EB2986" w:rsidP="00EB2986">
      <w:pPr>
        <w:pStyle w:val="21"/>
        <w:spacing w:line="240" w:lineRule="auto"/>
        <w:rPr>
          <w:spacing w:val="-2"/>
          <w:sz w:val="24"/>
          <w:szCs w:val="24"/>
        </w:rPr>
      </w:pPr>
      <w:r w:rsidRPr="00EB2986">
        <w:rPr>
          <w:spacing w:val="-4"/>
          <w:sz w:val="24"/>
          <w:szCs w:val="24"/>
        </w:rPr>
        <w:t>учатся самостоятельно выполнять задания с использовани</w:t>
      </w:r>
      <w:r w:rsidRPr="00EB2986">
        <w:rPr>
          <w:spacing w:val="-2"/>
          <w:sz w:val="24"/>
          <w:szCs w:val="24"/>
        </w:rPr>
        <w:t>ем компьютера (при наличии мультимедийного приложения).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Общеучебные и специальные учебные умения, а также социокультурная осведомлённость приобретаются учащимися в процессе формирования коммуникативных умений в основных видах речевой деятельности. Поэтому они </w:t>
      </w:r>
      <w:r w:rsidRPr="00EB2986">
        <w:rPr>
          <w:rFonts w:ascii="Times New Roman" w:hAnsi="Times New Roman" w:cs="Times New Roman"/>
          <w:b/>
          <w:bCs/>
          <w:color w:val="auto"/>
          <w:sz w:val="24"/>
          <w:szCs w:val="24"/>
        </w:rPr>
        <w:t xml:space="preserve">не выделяются </w:t>
      </w:r>
      <w:r w:rsidRPr="00EB2986">
        <w:rPr>
          <w:rFonts w:ascii="Times New Roman" w:hAnsi="Times New Roman" w:cs="Times New Roman"/>
          <w:color w:val="auto"/>
          <w:sz w:val="24"/>
          <w:szCs w:val="24"/>
        </w:rPr>
        <w:t>отдельно в тематическом планировании.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26" w:name="_Toc288394088"/>
      <w:bookmarkStart w:id="27" w:name="_Toc288410555"/>
      <w:bookmarkStart w:id="28" w:name="_Toc288410684"/>
      <w:bookmarkStart w:id="29" w:name="_Toc418108326"/>
      <w:r w:rsidRPr="00B93E1D">
        <w:rPr>
          <w:rFonts w:ascii="Times New Roman" w:hAnsi="Times New Roman" w:cs="Times New Roman"/>
          <w:b/>
          <w:i w:val="0"/>
          <w:color w:val="auto"/>
        </w:rPr>
        <w:t>2.2.2.4.</w:t>
      </w:r>
      <w:r w:rsidR="00EB2986" w:rsidRPr="00B93E1D">
        <w:rPr>
          <w:rFonts w:ascii="Times New Roman" w:hAnsi="Times New Roman" w:cs="Times New Roman"/>
          <w:b/>
          <w:i w:val="0"/>
          <w:color w:val="auto"/>
        </w:rPr>
        <w:t>Математика и информатика</w:t>
      </w:r>
      <w:bookmarkEnd w:id="26"/>
      <w:bookmarkEnd w:id="27"/>
      <w:bookmarkEnd w:id="28"/>
      <w:bookmarkEnd w:id="29"/>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Числа и величины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Счёт предметов. Чтение и запись чисел от нуля до миллиона. Классы и разряды. Представление многозначных чисел в виде суммы разрядных слагаемых. Сравнение и упорядочение чисел, знаки сравнения.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Измерение величин; сравнение и упорядочение величин. Единицы массы (грамм, килограмм, центнер, тонна), вместимости (литр), времени (секунда, минута, час). Соотношения между единицами измерения однородных величин. Сравне</w:t>
      </w:r>
      <w:r w:rsidRPr="00EB2986">
        <w:rPr>
          <w:rFonts w:ascii="Times New Roman" w:hAnsi="Times New Roman" w:cs="Times New Roman"/>
          <w:color w:val="auto"/>
          <w:spacing w:val="2"/>
          <w:sz w:val="24"/>
          <w:szCs w:val="24"/>
        </w:rPr>
        <w:t xml:space="preserve">ние и упорядочение однородных величин. Доля величины </w:t>
      </w:r>
      <w:r w:rsidRPr="00EB2986">
        <w:rPr>
          <w:rFonts w:ascii="Times New Roman" w:hAnsi="Times New Roman" w:cs="Times New Roman"/>
          <w:color w:val="auto"/>
          <w:sz w:val="24"/>
          <w:szCs w:val="24"/>
        </w:rPr>
        <w:t>(половина, треть, четверть, десятая, сотая, тысячная).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Арифметические действия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Сложение, вычитание, умножение и деление. Названия </w:t>
      </w:r>
      <w:r w:rsidRPr="00EB2986">
        <w:rPr>
          <w:rFonts w:ascii="Times New Roman" w:hAnsi="Times New Roman" w:cs="Times New Roman"/>
          <w:color w:val="auto"/>
          <w:sz w:val="24"/>
          <w:szCs w:val="24"/>
        </w:rPr>
        <w:t>компонентов арифметических действий, знаки действий. Таблица сложения. Таблица умножения. Связь между сложени</w:t>
      </w:r>
      <w:r w:rsidRPr="00EB2986">
        <w:rPr>
          <w:rFonts w:ascii="Times New Roman" w:hAnsi="Times New Roman" w:cs="Times New Roman"/>
          <w:color w:val="auto"/>
          <w:spacing w:val="2"/>
          <w:sz w:val="24"/>
          <w:szCs w:val="24"/>
        </w:rPr>
        <w:t xml:space="preserve">ем, вычитанием, умножением и делением. Нахождение неизвестного компонента арифметического действия. Деление </w:t>
      </w:r>
      <w:r w:rsidRPr="00EB2986">
        <w:rPr>
          <w:rFonts w:ascii="Times New Roman" w:hAnsi="Times New Roman" w:cs="Times New Roman"/>
          <w:color w:val="auto"/>
          <w:sz w:val="24"/>
          <w:szCs w:val="24"/>
        </w:rPr>
        <w:t>с остатком.</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Числовое выражение. Установление порядка выполнения действий в числовых выражениях со скобками и без скобок. Нахождение значения числового выражения. Использование </w:t>
      </w:r>
      <w:r w:rsidRPr="00EB2986">
        <w:rPr>
          <w:rFonts w:ascii="Times New Roman" w:hAnsi="Times New Roman" w:cs="Times New Roman"/>
          <w:color w:val="auto"/>
          <w:spacing w:val="2"/>
          <w:sz w:val="24"/>
          <w:szCs w:val="24"/>
        </w:rPr>
        <w:t>свойств арифметических действий в вычислениях (переста</w:t>
      </w:r>
      <w:r w:rsidRPr="00EB2986">
        <w:rPr>
          <w:rFonts w:ascii="Times New Roman" w:hAnsi="Times New Roman" w:cs="Times New Roman"/>
          <w:color w:val="auto"/>
          <w:sz w:val="24"/>
          <w:szCs w:val="24"/>
        </w:rPr>
        <w:t>новка и группировка слагаемых в сумме, множителей в произведении; умножение суммы и разности на число).</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Алгоритмы письменного сложения, вычитания, умножения и деления многозначных чисел.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Способы проверки правильности вычислений (алгоритм, </w:t>
      </w:r>
      <w:r w:rsidRPr="00EB2986">
        <w:rPr>
          <w:rFonts w:ascii="Times New Roman" w:hAnsi="Times New Roman" w:cs="Times New Roman"/>
          <w:color w:val="auto"/>
          <w:sz w:val="24"/>
          <w:szCs w:val="24"/>
        </w:rPr>
        <w:t>обратное действие, оценка достоверности, прикидки результата, вычисление на калькуляторе).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Работа с текстовыми задачами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Решение текстовых задач арифметическим способом. Зада</w:t>
      </w:r>
      <w:r w:rsidRPr="00EB2986">
        <w:rPr>
          <w:rFonts w:ascii="Times New Roman" w:hAnsi="Times New Roman" w:cs="Times New Roman"/>
          <w:color w:val="auto"/>
          <w:sz w:val="24"/>
          <w:szCs w:val="24"/>
        </w:rPr>
        <w:t>чи, содержащие отношения «больше (меньше) на…», «больше (меньше) в…». Зависимости между величинами, характеризу</w:t>
      </w:r>
      <w:r w:rsidRPr="00EB2986">
        <w:rPr>
          <w:rFonts w:ascii="Times New Roman" w:hAnsi="Times New Roman" w:cs="Times New Roman"/>
          <w:color w:val="auto"/>
          <w:spacing w:val="2"/>
          <w:sz w:val="24"/>
          <w:szCs w:val="24"/>
        </w:rPr>
        <w:t>ющими процессы движения, работы, купли</w:t>
      </w:r>
      <w:r w:rsidRPr="00EB2986">
        <w:rPr>
          <w:rFonts w:ascii="Times New Roman" w:hAnsi="Times New Roman" w:cs="Times New Roman"/>
          <w:color w:val="auto"/>
          <w:spacing w:val="2"/>
          <w:sz w:val="24"/>
          <w:szCs w:val="24"/>
        </w:rPr>
        <w:noBreakHyphen/>
        <w:t>продажи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xml:space="preserve">др. </w:t>
      </w:r>
      <w:r w:rsidRPr="00EB2986">
        <w:rPr>
          <w:rFonts w:ascii="Times New Roman" w:hAnsi="Times New Roman" w:cs="Times New Roman"/>
          <w:color w:val="auto"/>
          <w:sz w:val="24"/>
          <w:szCs w:val="24"/>
        </w:rPr>
        <w:t>Скорость, время, путь; объём работы, время, производительность труда; количество товара, его цена и стоимость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др. </w:t>
      </w:r>
      <w:r w:rsidRPr="00EB2986">
        <w:rPr>
          <w:rFonts w:ascii="Times New Roman" w:hAnsi="Times New Roman" w:cs="Times New Roman"/>
          <w:color w:val="auto"/>
          <w:spacing w:val="2"/>
          <w:sz w:val="24"/>
          <w:szCs w:val="24"/>
        </w:rPr>
        <w:t xml:space="preserve">Планирование хода решения задачи. Представление текста </w:t>
      </w:r>
      <w:r w:rsidRPr="00EB2986">
        <w:rPr>
          <w:rFonts w:ascii="Times New Roman" w:hAnsi="Times New Roman" w:cs="Times New Roman"/>
          <w:color w:val="auto"/>
          <w:sz w:val="24"/>
          <w:szCs w:val="24"/>
        </w:rPr>
        <w:t>задачи (схема, таблица, диаграмма и другие модели).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Задачи на нахождение доли целого и целого по его доле.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Пространственные отношения. Геометрические фи</w:t>
      </w:r>
      <w:r w:rsidRPr="00EB2986">
        <w:rPr>
          <w:rFonts w:ascii="Times New Roman" w:hAnsi="Times New Roman" w:cs="Times New Roman"/>
          <w:b/>
          <w:bCs/>
          <w:color w:val="auto"/>
          <w:sz w:val="24"/>
          <w:szCs w:val="24"/>
        </w:rPr>
        <w:t>гуры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Взаимное расположение предметов в пространстве и на плоскости (выше—ниже, слева—справа, сверху—снизу, ближе—дальше, между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xml:space="preserve">пр.). Распознавание и изображение </w:t>
      </w:r>
      <w:r w:rsidRPr="00EB2986">
        <w:rPr>
          <w:rFonts w:ascii="Times New Roman" w:hAnsi="Times New Roman" w:cs="Times New Roman"/>
          <w:color w:val="auto"/>
          <w:sz w:val="24"/>
          <w:szCs w:val="24"/>
        </w:rPr>
        <w:t>геометрических фигур: точка, линия         (кривая, прямая), отрезок, ломаная, угол, многоугольник, треугольник, прямоуголь</w:t>
      </w:r>
      <w:r w:rsidRPr="00EB2986">
        <w:rPr>
          <w:rFonts w:ascii="Times New Roman" w:hAnsi="Times New Roman" w:cs="Times New Roman"/>
          <w:color w:val="auto"/>
          <w:spacing w:val="2"/>
          <w:sz w:val="24"/>
          <w:szCs w:val="24"/>
        </w:rPr>
        <w:t xml:space="preserve">ник, квадрат, окружность, круг. Использование чертёжных инструментов для выполнения построений. Геометрические формы в окружающем мире. </w:t>
      </w:r>
      <w:r w:rsidRPr="00EB2986">
        <w:rPr>
          <w:rFonts w:ascii="Times New Roman" w:hAnsi="Times New Roman" w:cs="Times New Roman"/>
          <w:i/>
          <w:iCs/>
          <w:color w:val="auto"/>
          <w:spacing w:val="2"/>
          <w:sz w:val="24"/>
          <w:szCs w:val="24"/>
        </w:rPr>
        <w:t xml:space="preserve">Распознавание и называние: </w:t>
      </w:r>
      <w:r w:rsidRPr="00EB2986">
        <w:rPr>
          <w:rFonts w:ascii="Times New Roman" w:hAnsi="Times New Roman" w:cs="Times New Roman"/>
          <w:i/>
          <w:iCs/>
          <w:color w:val="auto"/>
          <w:sz w:val="24"/>
          <w:szCs w:val="24"/>
        </w:rPr>
        <w:t>куб, шар, параллелепипед, пирамида, цилиндр, конус.</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Геометрические величины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Геометрические величины и их измерение. Измерение </w:t>
      </w:r>
      <w:r w:rsidRPr="00EB2986">
        <w:rPr>
          <w:rFonts w:ascii="Times New Roman" w:hAnsi="Times New Roman" w:cs="Times New Roman"/>
          <w:color w:val="auto"/>
          <w:sz w:val="24"/>
          <w:szCs w:val="24"/>
        </w:rPr>
        <w:t>длины отрезка. Единицы длины (мм, см, дм, м, км). Периметр. Вычисление периметра многоугольника.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Площадь геометрической фигуры. Единицы площади (см</w:t>
      </w:r>
      <w:r w:rsidRPr="00EB2986">
        <w:rPr>
          <w:rFonts w:ascii="Times New Roman" w:hAnsi="Times New Roman" w:cs="Times New Roman"/>
          <w:color w:val="auto"/>
          <w:sz w:val="24"/>
          <w:szCs w:val="24"/>
          <w:vertAlign w:val="superscript"/>
        </w:rPr>
        <w:t>2</w:t>
      </w:r>
      <w:r w:rsidRPr="00EB2986">
        <w:rPr>
          <w:rFonts w:ascii="Times New Roman" w:hAnsi="Times New Roman" w:cs="Times New Roman"/>
          <w:color w:val="auto"/>
          <w:sz w:val="24"/>
          <w:szCs w:val="24"/>
        </w:rPr>
        <w:t xml:space="preserve">, </w:t>
      </w:r>
      <w:r w:rsidRPr="00EB2986">
        <w:rPr>
          <w:rFonts w:ascii="Times New Roman" w:hAnsi="Times New Roman" w:cs="Times New Roman"/>
          <w:color w:val="auto"/>
          <w:spacing w:val="2"/>
          <w:sz w:val="24"/>
          <w:szCs w:val="24"/>
        </w:rPr>
        <w:t>дм</w:t>
      </w:r>
      <w:r w:rsidRPr="00EB2986">
        <w:rPr>
          <w:rFonts w:ascii="Times New Roman" w:hAnsi="Times New Roman" w:cs="Times New Roman"/>
          <w:color w:val="auto"/>
          <w:spacing w:val="2"/>
          <w:sz w:val="24"/>
          <w:szCs w:val="24"/>
          <w:vertAlign w:val="superscript"/>
        </w:rPr>
        <w:t>2</w:t>
      </w:r>
      <w:r w:rsidRPr="00EB2986">
        <w:rPr>
          <w:rFonts w:ascii="Times New Roman" w:hAnsi="Times New Roman" w:cs="Times New Roman"/>
          <w:color w:val="auto"/>
          <w:spacing w:val="2"/>
          <w:sz w:val="24"/>
          <w:szCs w:val="24"/>
        </w:rPr>
        <w:t>, м</w:t>
      </w:r>
      <w:r w:rsidRPr="00EB2986">
        <w:rPr>
          <w:rFonts w:ascii="Times New Roman" w:hAnsi="Times New Roman" w:cs="Times New Roman"/>
          <w:color w:val="auto"/>
          <w:spacing w:val="2"/>
          <w:sz w:val="24"/>
          <w:szCs w:val="24"/>
          <w:vertAlign w:val="superscript"/>
        </w:rPr>
        <w:t>2</w:t>
      </w:r>
      <w:r w:rsidRPr="00EB2986">
        <w:rPr>
          <w:rFonts w:ascii="Times New Roman" w:hAnsi="Times New Roman" w:cs="Times New Roman"/>
          <w:color w:val="auto"/>
          <w:spacing w:val="2"/>
          <w:sz w:val="24"/>
          <w:szCs w:val="24"/>
        </w:rPr>
        <w:t>). Точное и приближённое измерение площади гео</w:t>
      </w:r>
      <w:r w:rsidRPr="00EB2986">
        <w:rPr>
          <w:rFonts w:ascii="Times New Roman" w:hAnsi="Times New Roman" w:cs="Times New Roman"/>
          <w:color w:val="auto"/>
          <w:sz w:val="24"/>
          <w:szCs w:val="24"/>
        </w:rPr>
        <w:t>метрической фигуры. Вычисление площади прямоугольника.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Работа с информацией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Сбор и представление информации, связанной со счётом </w:t>
      </w:r>
      <w:r w:rsidRPr="00EB2986">
        <w:rPr>
          <w:rFonts w:ascii="Times New Roman" w:hAnsi="Times New Roman" w:cs="Times New Roman"/>
          <w:color w:val="auto"/>
          <w:spacing w:val="2"/>
          <w:sz w:val="24"/>
          <w:szCs w:val="24"/>
        </w:rPr>
        <w:t xml:space="preserve">(пересчётом), измерением величин; фиксирование, анализ </w:t>
      </w:r>
      <w:r w:rsidRPr="00EB2986">
        <w:rPr>
          <w:rFonts w:ascii="Times New Roman" w:hAnsi="Times New Roman" w:cs="Times New Roman"/>
          <w:color w:val="auto"/>
          <w:sz w:val="24"/>
          <w:szCs w:val="24"/>
        </w:rPr>
        <w:t>полученной информации.</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Построение простейших выражений с помощью логических связок и слов («и»; «не»; «если… то…»; «верно/неверно, что…»; «каждый»; «все»; «некоторые»); истинность утверждений.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Составление конечной последовательности (цепочки) пред</w:t>
      </w:r>
      <w:r w:rsidRPr="00EB2986">
        <w:rPr>
          <w:rFonts w:ascii="Times New Roman" w:hAnsi="Times New Roman" w:cs="Times New Roman"/>
          <w:color w:val="auto"/>
          <w:spacing w:val="2"/>
          <w:sz w:val="24"/>
          <w:szCs w:val="24"/>
        </w:rPr>
        <w:t>метов, чисел, геометрических фигур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 по правилу.</w:t>
      </w:r>
      <w:r w:rsidRPr="00EB2986">
        <w:rPr>
          <w:rFonts w:ascii="Times New Roman" w:hAnsi="Times New Roman" w:cs="Times New Roman"/>
          <w:color w:val="auto"/>
          <w:sz w:val="24"/>
          <w:szCs w:val="24"/>
        </w:rPr>
        <w:t xml:space="preserve"> Составление, запись и выполнение простого алгоритма, плана поиска информации.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Чтение и заполнение таблицы. Интерпретация данных</w:t>
      </w:r>
      <w:r w:rsidRPr="00EB2986">
        <w:rPr>
          <w:rFonts w:ascii="Times New Roman" w:hAnsi="Times New Roman" w:cs="Times New Roman"/>
          <w:color w:val="auto"/>
          <w:sz w:val="24"/>
          <w:szCs w:val="24"/>
        </w:rPr>
        <w:t xml:space="preserve"> таблицы. Чтение столбчатой диаграммы. Создание простейшей информационной модели (схема, таблица, цепочка).</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0" w:name="_Toc288394089"/>
      <w:bookmarkStart w:id="31" w:name="_Toc288410556"/>
      <w:bookmarkStart w:id="32" w:name="_Toc288410685"/>
      <w:bookmarkStart w:id="33" w:name="_Toc418108327"/>
      <w:r w:rsidRPr="00B93E1D">
        <w:rPr>
          <w:rFonts w:ascii="Times New Roman" w:hAnsi="Times New Roman" w:cs="Times New Roman"/>
          <w:b/>
          <w:i w:val="0"/>
          <w:color w:val="auto"/>
        </w:rPr>
        <w:t>2.2.2.5.</w:t>
      </w:r>
      <w:r w:rsidR="00EB2986" w:rsidRPr="00B93E1D">
        <w:rPr>
          <w:rFonts w:ascii="Times New Roman" w:hAnsi="Times New Roman" w:cs="Times New Roman"/>
          <w:b/>
          <w:i w:val="0"/>
          <w:color w:val="auto"/>
        </w:rPr>
        <w:t>Окружающий мир</w:t>
      </w:r>
      <w:bookmarkEnd w:id="30"/>
      <w:bookmarkEnd w:id="31"/>
      <w:bookmarkEnd w:id="32"/>
      <w:bookmarkEnd w:id="33"/>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Человек и природа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Природа.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времен года, снегопад, листопад, перелеты птиц, смена времени суток, рассвет, закат, ветер, дождь, гроза.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Вещество. Разнообразие веществ в окружающем мире. Примеры веществ: соль, сахар, вода, природный газ. Твердые тела, жидкости, газы. Простейшие практические работы с веществами, жидкостями, газами.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Звезды и планеты. </w:t>
      </w:r>
      <w:r w:rsidRPr="00EB2986">
        <w:rPr>
          <w:rStyle w:val="Zag11"/>
          <w:rFonts w:ascii="Times New Roman" w:eastAsia="@Arial Unicode MS" w:hAnsi="Times New Roman"/>
          <w:i/>
          <w:iCs/>
          <w:sz w:val="24"/>
          <w:szCs w:val="24"/>
        </w:rPr>
        <w:t>Солнце</w:t>
      </w:r>
      <w:r w:rsidRPr="00EB2986">
        <w:rPr>
          <w:rStyle w:val="Zag11"/>
          <w:rFonts w:ascii="Times New Roman" w:eastAsia="@Arial Unicode MS" w:hAnsi="Times New Roman"/>
          <w:sz w:val="24"/>
          <w:szCs w:val="24"/>
        </w:rPr>
        <w:t xml:space="preserve"> – </w:t>
      </w:r>
      <w:r w:rsidRPr="00EB2986">
        <w:rPr>
          <w:rStyle w:val="Zag11"/>
          <w:rFonts w:ascii="Times New Roman" w:eastAsia="@Arial Unicode MS" w:hAnsi="Times New Roman"/>
          <w:i/>
          <w:iCs/>
          <w:sz w:val="24"/>
          <w:szCs w:val="24"/>
        </w:rPr>
        <w:t>ближайшая к нам звезда, источник света и тепла для всего живого на Земле</w:t>
      </w:r>
      <w:r w:rsidRPr="00EB2986">
        <w:rPr>
          <w:rStyle w:val="Zag11"/>
          <w:rFonts w:ascii="Times New Roman" w:eastAsia="@Arial Unicode MS" w:hAnsi="Times New Roman"/>
          <w:sz w:val="24"/>
          <w:szCs w:val="24"/>
        </w:rPr>
        <w:t xml:space="preserve">. Земля – планета, общее представление о форме и размерах Земли. Глобус как модель Земли. Географическая карта и план. Материки и океаны, их названия, расположение на глобусе и карте. </w:t>
      </w:r>
      <w:r w:rsidRPr="00EB2986">
        <w:rPr>
          <w:rStyle w:val="Zag11"/>
          <w:rFonts w:ascii="Times New Roman" w:eastAsia="@Arial Unicode MS" w:hAnsi="Times New Roman"/>
          <w:i/>
          <w:iCs/>
          <w:sz w:val="24"/>
          <w:szCs w:val="24"/>
        </w:rPr>
        <w:t>Важнейшие природные объекты своей страны, района</w:t>
      </w:r>
      <w:r w:rsidRPr="00EB2986">
        <w:rPr>
          <w:rStyle w:val="Zag11"/>
          <w:rFonts w:ascii="Times New Roman" w:eastAsia="@Arial Unicode MS" w:hAnsi="Times New Roman"/>
          <w:sz w:val="24"/>
          <w:szCs w:val="24"/>
        </w:rPr>
        <w:t>. Ориентирование на местности. Компас.</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Смена дня и ночи на Земле. Вращение Земли как причина смены дня и ночи. Времена года, их особенности (на основе наблюдений). </w:t>
      </w:r>
      <w:r w:rsidRPr="00EB2986">
        <w:rPr>
          <w:rStyle w:val="Zag11"/>
          <w:rFonts w:ascii="Times New Roman" w:eastAsia="@Arial Unicode MS" w:hAnsi="Times New Roman"/>
          <w:i/>
          <w:iCs/>
          <w:sz w:val="24"/>
          <w:szCs w:val="24"/>
        </w:rPr>
        <w:t>Обращение Земли вокруг Солнца как причина смены времен года</w:t>
      </w:r>
      <w:r w:rsidRPr="00EB2986">
        <w:rPr>
          <w:rStyle w:val="Zag11"/>
          <w:rFonts w:ascii="Times New Roman" w:eastAsia="@Arial Unicode MS" w:hAnsi="Times New Roman"/>
          <w:sz w:val="24"/>
          <w:szCs w:val="24"/>
        </w:rPr>
        <w:t>. Смена времен года в родном крае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Погода, ее составляющие (температура воздуха, облачность, осадки, ветер). Наблюдение за погодой своего края. </w:t>
      </w:r>
      <w:r w:rsidRPr="00EB2986">
        <w:rPr>
          <w:rStyle w:val="Zag11"/>
          <w:rFonts w:ascii="Times New Roman" w:eastAsia="@Arial Unicode MS" w:hAnsi="Times New Roman"/>
          <w:i/>
          <w:iCs/>
          <w:sz w:val="24"/>
          <w:szCs w:val="24"/>
        </w:rPr>
        <w:t>Предсказание погоды и его значение в жизни людей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Формы земной поверхности: равнины, горы, холмы, овраги (общее представление, условное обозначение равнин и гор на карте). Особенности поверхности родного края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Водоемы, их разнообразие (океан, море, река, озеро, пруд); использование человеком. Водоемы родного края (названия,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Воздух – смесь газов. Свойства воздуха. Значение воздуха для растений, животных, человека.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Полезные ископаемые, их значение в хозяйстве человека, бережное отношение людей к полезным ископаемым. Полезные ископаемые родного края (2–3 примера).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Почва, ее состав, значение для живой природы и для хозяйственной жизни человека.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Растения, их разнообразие. части растения (корень, стебель, лист, цветок, плод, семя). Условия, необходимые для жизни растения (свет, тепло, воздух, вода). Наблюдение роста растений, фиксация изменений. Деревья, кустарники, травы. Дикорастущие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Грибы: съедобные и ядовитые. Правила сбора грибов.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Животные, их разнообразие. Условия, необходимые для жизни животных (воздух, вода, тепло, пища). Насекомые, рыбы, птицы, звери, их отличия. Особенности питания разных животных (хищные, растительноядные, всеядные). Размножение животных (насекомые, рыбы, птицы, звери). Дикие и домашние животные. Роль животных в природе и жизни людей, бережное отношение человека к животным. Животные родного края, их названия,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Лес, луг, водоем – единство живой и неживой природы (солнечный свет, воздух, вода, почва, растения, животные). Круговорот веществ</w:t>
      </w:r>
      <w:r w:rsidRPr="00EB2986">
        <w:rPr>
          <w:rStyle w:val="Zag11"/>
          <w:rFonts w:ascii="Times New Roman" w:eastAsia="@Arial Unicode MS" w:hAnsi="Times New Roman"/>
          <w:i/>
          <w:iCs/>
          <w:sz w:val="24"/>
          <w:szCs w:val="24"/>
        </w:rPr>
        <w:t>.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Человек – часть природы. Зависимость жизни человека от природы. Этическое и эстетическое значение природы в жизни человека. Освоение человеком законов жизни природы посредством практической деятельности. Народный календарь (приметы, поговорки, пословицы), определяющий сезонный труд людей.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Положительное и отрицательное влияние деятельности человека на природу (в том числе на примере окружающей местности). Правила поведения в природе. Охрана природных богатств: воды, воздуха, полезных ископаемых, растительного и животного мира. Заповедники, национальные парки, их роль в охране природы. Красная книга России, ее значение, отдельные представители растений и животных Красной книги. Посильное участие в охране природы. Личная ответственность каждого человека за сохранность природы.</w:t>
      </w:r>
    </w:p>
    <w:p w:rsidR="00EB2986" w:rsidRPr="00EB2986" w:rsidRDefault="00EB2986" w:rsidP="00EB2986">
      <w:pPr>
        <w:pStyle w:val="zag4"/>
        <w:tabs>
          <w:tab w:val="left" w:leader="dot" w:pos="624"/>
        </w:tabs>
        <w:spacing w:line="240" w:lineRule="auto"/>
        <w:ind w:firstLine="709"/>
        <w:jc w:val="both"/>
        <w:rPr>
          <w:rFonts w:ascii="Times New Roman" w:eastAsia="@Arial Unicode MS" w:hAnsi="Times New Roman" w:cs="Times New Roman"/>
          <w:b w:val="0"/>
          <w:bCs w:val="0"/>
          <w:i w:val="0"/>
          <w:iCs w:val="0"/>
          <w:color w:val="auto"/>
          <w:sz w:val="24"/>
          <w:szCs w:val="24"/>
          <w:lang w:val="ru-RU"/>
        </w:rPr>
      </w:pPr>
      <w:r w:rsidRPr="00EB2986">
        <w:rPr>
          <w:rStyle w:val="Zag11"/>
          <w:rFonts w:ascii="Times New Roman" w:eastAsia="@Arial Unicode MS" w:hAnsi="Times New Roman" w:cs="Times New Roman"/>
          <w:b w:val="0"/>
          <w:bCs w:val="0"/>
          <w:i w:val="0"/>
          <w:iCs w:val="0"/>
          <w:color w:val="auto"/>
          <w:sz w:val="24"/>
          <w:szCs w:val="24"/>
          <w:lang w:val="ru-RU"/>
        </w:rPr>
        <w:t>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Гигиена систем органов. Измерение температуры тела человека, частоты пульса. Личная ответственность каждого человека за состояние своего здоровья и здоровья окружающих его людей. Внимание, уважительное отношение к людям с ограниченными возможностями здоровья, забота о них</w:t>
      </w:r>
      <w:r w:rsidRPr="00EB2986">
        <w:rPr>
          <w:rFonts w:ascii="Times New Roman" w:hAnsi="Times New Roman" w:cs="Times New Roman"/>
          <w:color w:val="auto"/>
          <w:sz w:val="24"/>
          <w:szCs w:val="24"/>
          <w:lang w:val="ru-RU"/>
        </w:rPr>
        <w:t>.</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Человек и общество</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Общество – совокупность людей, которые объединены общей культурой и связаны друг с другом совместной деятельностью во имя общей цели. Духовно-нравственные и культурные ценности – основа жизнеспособности общества.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Человек – член общества, носитель и создатель культуры. Понимание того, как складывается и развивается культура общества и каждого его члена. Общее представление о вкладе в культуру человечества традиций и религиозных воззрений разных народов. Взаимоотношения человека с другими людьми. Культура общения с представителями разных национальностей, социальных групп: проявление уважения, взаимопомощи, умения прислушиваться к чужому мнению. </w:t>
      </w:r>
      <w:r w:rsidRPr="00EB2986">
        <w:rPr>
          <w:rStyle w:val="Zag11"/>
          <w:rFonts w:ascii="Times New Roman" w:eastAsia="@Arial Unicode MS" w:hAnsi="Times New Roman"/>
          <w:i/>
          <w:iCs/>
          <w:sz w:val="24"/>
          <w:szCs w:val="24"/>
        </w:rPr>
        <w:t>Внутренний мир человека: общее представление о человеческих свойствах и качествах</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Семья – самое близкое окружение человека. Семейные традиции. Взаимоотношения в семье и взаимопомощь членов семьи. Оказание посильной помощи взрослым. Забота о детях, престарелых, больных – долг каждого человека. </w:t>
      </w:r>
      <w:r w:rsidRPr="00EB2986">
        <w:rPr>
          <w:rStyle w:val="Zag11"/>
          <w:rFonts w:ascii="Times New Roman" w:eastAsia="@Arial Unicode MS" w:hAnsi="Times New Roman"/>
          <w:i/>
          <w:iCs/>
          <w:sz w:val="24"/>
          <w:szCs w:val="24"/>
        </w:rPr>
        <w:t>Хозяйство семьи</w:t>
      </w:r>
      <w:r w:rsidRPr="00EB2986">
        <w:rPr>
          <w:rStyle w:val="Zag11"/>
          <w:rFonts w:ascii="Times New Roman" w:eastAsia="@Arial Unicode MS" w:hAnsi="Times New Roman"/>
          <w:sz w:val="24"/>
          <w:szCs w:val="24"/>
        </w:rPr>
        <w:t>. Родословная. Имена и фамилии членов семьи. Составление схемы родословного древа, истории семьи. Духовно-нравственные ценности в семейной культуре народов России и мира.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Младший школьник. Правила поведения в школе, на уроке. Обращение к учителю. Оценка великой миссии учителя в культуре народов России и мира. Классный, школьный коллектив, совместная учеба, игры, отдых. Составление режима дня школьника.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 Внимание к сверстникам, одноклассникам, плохо владеющим русским языком, помощь им в ориентации в учебной среде и окружающей обстановке.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Значение труда в жизни человека и общества. Трудолюбие как общественно значимая ценность в культуре народов России и мира. Профессии людей. Личная ответственность человека за результаты своего труда и профессиональное мастерство.</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 xml:space="preserve">Общественный транспорт. Транспорт города или села. Наземный, воздушный и водный транспорт. Правила пользования транспортом. </w:t>
      </w:r>
      <w:r w:rsidRPr="00EB2986">
        <w:rPr>
          <w:rStyle w:val="Zag11"/>
          <w:rFonts w:ascii="Times New Roman" w:eastAsia="@Arial Unicode MS" w:hAnsi="Times New Roman"/>
          <w:i/>
          <w:iCs/>
          <w:sz w:val="24"/>
          <w:szCs w:val="24"/>
        </w:rPr>
        <w:t>Средства связи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почта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телеграф</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телефон, электронная почта, аудио- и видеочаты, форум.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Средства массовой информации: радио, телевидение, пресса, Интернет. Избирательность при пользовании средствами массовой информации в целях сохранения духовно-нравственного здоровья.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Наша Родина – Россия, Российская Федерация. Ценностно-смысловое содержание понятий «Родина», «Отечество», «Отчизна». Государственная символика России: Государственный герб России, Государственный флаг России, Государственный гимн России; правила поведения при прослушивании гимна. Конституция – Основной закон Российской Федерации. Права ребенка.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Президент Российской Федерации – глава государства. Ответственность главы государства за социальное и духовно-нравственное благополучие граждан.</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Праздник в жизни общества как средство укрепления общественной солидарности и упрочения духовно-нравственных связей между соотечественниками. Новый год, Рождество, День защитника Отечества, 8 Mарта, День весны и труда, День Победы, День России, День защиты детей, День народного единства, День Конституции. Праздники и памятные даты своего региона. Оформление плаката или стенной газеты к общественному празднику.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Россия на карте, государственная граница России.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Москва – столица России. Святыни Москвы – святыни России. Достопримечательности Москвы: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Города России. Санкт-Петербург: достопримечательности (Зимний дворец, памятник Петру I – Медный всадник, </w:t>
      </w:r>
      <w:r w:rsidRPr="00EB2986">
        <w:rPr>
          <w:rStyle w:val="Zag11"/>
          <w:rFonts w:ascii="Times New Roman" w:eastAsia="@Arial Unicode MS" w:hAnsi="Times New Roman"/>
          <w:i/>
          <w:iCs/>
          <w:sz w:val="24"/>
          <w:szCs w:val="24"/>
        </w:rPr>
        <w:t>разводные мосты через Неву</w:t>
      </w:r>
      <w:r w:rsidRPr="00EB2986">
        <w:rPr>
          <w:rStyle w:val="Zag11"/>
          <w:rFonts w:ascii="Times New Roman" w:eastAsia="@Arial Unicode MS" w:hAnsi="Times New Roman"/>
          <w:sz w:val="24"/>
          <w:szCs w:val="24"/>
        </w:rPr>
        <w:t xml:space="preserve"> и др.), города Золотого кольца России (по выбору).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Россия – многонациональная страна. Народы, населяющие Россию, их обычаи, характерные особенности быта (по выбору). Основные религии народов России: православие, ислам, иудаизм, буддизм. Уважительное отношение к своему и другим народам, их религии, культуре, истории. Проведение спортивного праздника на основе традиционных детских игр народов своего края.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Родной край – частица России. Родной город (населенный пункт), регион (область, край, республика): название, основные достопримечательности; музеи, театры, спортивные комплексы и пр. Особенности труда людей родного края, их профессии. Названия разных народов, проживающих в данной местности, их обычаи, характерные особенности быта. Важные сведения из истории родного края. Святыни родного края. Проведение дня памяти выдающегося земляка.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История Отечества. Счет лет в истории. Наиболее важные и яркие события общественной и культурной жизни страны в разные исторические периоды: Древняя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 исторические времена. Выдающиеся люди разных эпох как носители базовых национальных ценностей.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Style w:val="Zag11"/>
          <w:rFonts w:ascii="Times New Roman" w:eastAsia="@Arial Unicode MS" w:hAnsi="Times New Roman" w:cs="Times New Roman"/>
          <w:color w:val="auto"/>
          <w:sz w:val="24"/>
          <w:szCs w:val="24"/>
        </w:rPr>
        <w:t>Страны и народы мира. Общее представление о многообразии стран, народов, религий на Земле. Знакомство с 3–4 (несколькими) странами (с контрастными особенностями): название, расположение на политической карте, столица, главные достопримечательности</w:t>
      </w:r>
      <w:r w:rsidRPr="00EB2986">
        <w:rPr>
          <w:rFonts w:ascii="Times New Roman" w:hAnsi="Times New Roman" w:cs="Times New Roman"/>
          <w:color w:val="auto"/>
          <w:sz w:val="24"/>
          <w:szCs w:val="24"/>
        </w:rPr>
        <w:t>.</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Правила безопасной жизни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Ценность здоровья и здорового образа жизни.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Режим дня школьника, чередование труда и отдыха в</w:t>
      </w:r>
      <w:r w:rsidRPr="00EB2986">
        <w:rPr>
          <w:rFonts w:ascii="Times New Roman" w:hAnsi="Times New Roman" w:cs="Times New Roman"/>
          <w:color w:val="auto"/>
          <w:sz w:val="24"/>
          <w:szCs w:val="24"/>
        </w:rPr>
        <w:t xml:space="preserve"> режиме дня; личная гигиена. Физическая культура, закаливание, игры на воздухе как условие сохранения и укрепления </w:t>
      </w:r>
      <w:r w:rsidRPr="00EB2986">
        <w:rPr>
          <w:rFonts w:ascii="Times New Roman" w:hAnsi="Times New Roman" w:cs="Times New Roman"/>
          <w:color w:val="auto"/>
          <w:spacing w:val="2"/>
          <w:sz w:val="24"/>
          <w:szCs w:val="24"/>
        </w:rPr>
        <w:t>здоровья. Личная ответственность каждого человека за со</w:t>
      </w:r>
      <w:r w:rsidRPr="00EB2986">
        <w:rPr>
          <w:rFonts w:ascii="Times New Roman" w:hAnsi="Times New Roman" w:cs="Times New Roman"/>
          <w:color w:val="auto"/>
          <w:sz w:val="24"/>
          <w:szCs w:val="24"/>
        </w:rPr>
        <w:t xml:space="preserve">хранение и укрепление своего физического и нравственного здоровья. Номера телефонов экстренной помощи. Первая </w:t>
      </w:r>
      <w:r w:rsidRPr="00EB2986">
        <w:rPr>
          <w:rFonts w:ascii="Times New Roman" w:hAnsi="Times New Roman" w:cs="Times New Roman"/>
          <w:color w:val="auto"/>
          <w:spacing w:val="2"/>
          <w:sz w:val="24"/>
          <w:szCs w:val="24"/>
        </w:rPr>
        <w:t>помощь при лёгких травмах (ушиб, порез, ожог), обмора</w:t>
      </w:r>
      <w:r w:rsidRPr="00EB2986">
        <w:rPr>
          <w:rFonts w:ascii="Times New Roman" w:hAnsi="Times New Roman" w:cs="Times New Roman"/>
          <w:color w:val="auto"/>
          <w:sz w:val="24"/>
          <w:szCs w:val="24"/>
        </w:rPr>
        <w:t>живании, перегреве.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Дорога от дома до школы, правила безопасного поведения </w:t>
      </w:r>
      <w:r w:rsidRPr="00EB2986">
        <w:rPr>
          <w:rFonts w:ascii="Times New Roman" w:hAnsi="Times New Roman" w:cs="Times New Roman"/>
          <w:color w:val="auto"/>
          <w:spacing w:val="2"/>
          <w:sz w:val="24"/>
          <w:szCs w:val="24"/>
        </w:rPr>
        <w:t>на дорогах, в лесу, на водоёме в разное время года. Пра</w:t>
      </w:r>
      <w:r w:rsidRPr="00EB2986">
        <w:rPr>
          <w:rFonts w:ascii="Times New Roman" w:hAnsi="Times New Roman" w:cs="Times New Roman"/>
          <w:color w:val="auto"/>
          <w:sz w:val="24"/>
          <w:szCs w:val="24"/>
        </w:rPr>
        <w:t>вила пожарной безопасности, основные правила обращения с газом, электричеством, водой.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Правила безопасного поведения в природе.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Забота о здоровье и безопасности окружающих людей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4" w:name="_Toc288394090"/>
      <w:bookmarkStart w:id="35" w:name="_Toc288410557"/>
      <w:bookmarkStart w:id="36" w:name="_Toc288410686"/>
      <w:bookmarkStart w:id="37" w:name="_Toc418108328"/>
      <w:r w:rsidRPr="00B93E1D">
        <w:rPr>
          <w:rFonts w:ascii="Times New Roman" w:hAnsi="Times New Roman" w:cs="Times New Roman"/>
          <w:b/>
          <w:i w:val="0"/>
          <w:color w:val="auto"/>
        </w:rPr>
        <w:t>2.2.2.6.</w:t>
      </w:r>
      <w:r w:rsidR="00EB2986" w:rsidRPr="00B93E1D">
        <w:rPr>
          <w:rFonts w:ascii="Times New Roman" w:hAnsi="Times New Roman" w:cs="Times New Roman"/>
          <w:b/>
          <w:i w:val="0"/>
          <w:color w:val="auto"/>
        </w:rPr>
        <w:t xml:space="preserve">Основы </w:t>
      </w:r>
      <w:bookmarkEnd w:id="34"/>
      <w:bookmarkEnd w:id="35"/>
      <w:bookmarkEnd w:id="36"/>
      <w:r w:rsidR="00EB2986" w:rsidRPr="00B93E1D">
        <w:rPr>
          <w:rFonts w:ascii="Times New Roman" w:hAnsi="Times New Roman" w:cs="Times New Roman"/>
          <w:b/>
          <w:i w:val="0"/>
          <w:color w:val="auto"/>
        </w:rPr>
        <w:t>религиозных культур и светской этики</w:t>
      </w:r>
      <w:bookmarkEnd w:id="37"/>
    </w:p>
    <w:p w:rsidR="00EB2986" w:rsidRPr="00EB2986" w:rsidRDefault="00EB2986" w:rsidP="00EB2986">
      <w:pPr>
        <w:pStyle w:val="afe"/>
        <w:spacing w:after="0"/>
      </w:pPr>
      <w:r w:rsidRPr="00EB2986">
        <w:t>Предметная область «Основы религиозных культур и светской этики» представляет собой единый комплекс структурно и содержательно связанных друг с другом учебных модулей, один из которых изучается по выбору родителей (законных представителей) обучающихся: «Основы православной культуры», «Основы исламской культуры», «Основы буддийской культуры», «Основы иудейской культуры», «Основы мировых религиозных культур», «Основы светской этики».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Россия — наша Родина.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Введение в православную духовную традицию. Особенности восточного христианства. Введение в исламскую духовную традицию. Введение в буддийскую духовную традицию. Введение в иудейскую духовную традицию.</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Культура и религия. Древнейшие верования. Религии мира и их основатели. Священные книги религий мира. Хранители предания в религиях мира. Человек в религиозных традициях мира. Священные сооружения.</w:t>
      </w:r>
    </w:p>
    <w:p w:rsidR="00EB2986" w:rsidRPr="00EB2986" w:rsidRDefault="00EB2986" w:rsidP="00EB2986">
      <w:pPr>
        <w:pStyle w:val="a3"/>
        <w:spacing w:line="240" w:lineRule="auto"/>
        <w:ind w:firstLine="454"/>
        <w:rPr>
          <w:rFonts w:ascii="Times New Roman" w:hAnsi="Times New Roman" w:cs="Times New Roman"/>
          <w:color w:val="auto"/>
          <w:spacing w:val="-3"/>
          <w:sz w:val="24"/>
          <w:szCs w:val="24"/>
        </w:rPr>
      </w:pPr>
      <w:r w:rsidRPr="00EB2986">
        <w:rPr>
          <w:rFonts w:ascii="Times New Roman" w:hAnsi="Times New Roman" w:cs="Times New Roman"/>
          <w:color w:val="auto"/>
          <w:spacing w:val="-3"/>
          <w:sz w:val="24"/>
          <w:szCs w:val="24"/>
        </w:rPr>
        <w:t xml:space="preserve">Искусство в религиозной культуре. Религии России. Религия и мораль. Нравственные заповеди в религиях мира. Религиозные ритуалы. Обычаи и обряды. Религиозные ритуалы в искусстве. Календари религий мира. Праздники в религиях мира. </w:t>
      </w:r>
      <w:r w:rsidRPr="00EB2986">
        <w:rPr>
          <w:rFonts w:ascii="Times New Roman" w:hAnsi="Times New Roman" w:cs="Times New Roman"/>
          <w:color w:val="auto"/>
          <w:sz w:val="24"/>
          <w:szCs w:val="24"/>
        </w:rPr>
        <w:t xml:space="preserve">Семья, семейные ценности. Долг, свобода, ответственность, </w:t>
      </w:r>
      <w:r w:rsidRPr="00EB2986">
        <w:rPr>
          <w:rFonts w:ascii="Times New Roman" w:hAnsi="Times New Roman" w:cs="Times New Roman"/>
          <w:color w:val="auto"/>
          <w:spacing w:val="-3"/>
          <w:sz w:val="24"/>
          <w:szCs w:val="24"/>
        </w:rPr>
        <w:t>учение и труд. Милосердие, забота о слабых, взаимопомощь, социальные проблемы общества и отношение к ним разных религий. Любовь и уважение к Отечеству. Патриотизм многонационального и многоконфессионального народа России.</w:t>
      </w:r>
    </w:p>
    <w:p w:rsidR="00EB2986" w:rsidRPr="00EB2986" w:rsidRDefault="00EB2986" w:rsidP="00EB2986">
      <w:pPr>
        <w:pStyle w:val="a3"/>
        <w:spacing w:line="240" w:lineRule="auto"/>
        <w:ind w:firstLine="454"/>
        <w:rPr>
          <w:rFonts w:ascii="Times New Roman" w:hAnsi="Times New Roman" w:cs="Times New Roman"/>
          <w:color w:val="auto"/>
          <w:spacing w:val="-3"/>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8" w:name="_Toc288394091"/>
      <w:bookmarkStart w:id="39" w:name="_Toc288410558"/>
      <w:bookmarkStart w:id="40" w:name="_Toc288410687"/>
      <w:bookmarkStart w:id="41" w:name="_Toc418108329"/>
      <w:r w:rsidRPr="00B93E1D">
        <w:rPr>
          <w:rFonts w:ascii="Times New Roman" w:hAnsi="Times New Roman" w:cs="Times New Roman"/>
          <w:b/>
          <w:i w:val="0"/>
          <w:color w:val="auto"/>
        </w:rPr>
        <w:t>2.2.2.7.</w:t>
      </w:r>
      <w:r w:rsidR="00EB2986" w:rsidRPr="00B93E1D">
        <w:rPr>
          <w:rFonts w:ascii="Times New Roman" w:hAnsi="Times New Roman" w:cs="Times New Roman"/>
          <w:b/>
          <w:i w:val="0"/>
          <w:color w:val="auto"/>
        </w:rPr>
        <w:t>Изобразительное искусство</w:t>
      </w:r>
      <w:bookmarkEnd w:id="38"/>
      <w:bookmarkEnd w:id="39"/>
      <w:bookmarkEnd w:id="40"/>
      <w:bookmarkEnd w:id="41"/>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Виды художественной деятельности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Восприятие произведений искусства. </w:t>
      </w:r>
      <w:r w:rsidRPr="00EB2986">
        <w:rPr>
          <w:rFonts w:ascii="Times New Roman" w:hAnsi="Times New Roman" w:cs="Times New Roman"/>
          <w:color w:val="auto"/>
          <w:sz w:val="24"/>
          <w:szCs w:val="24"/>
        </w:rPr>
        <w:t>Особенности художественного творчества: художник и зритель. Образная сущность искусства: художественный образ, его условность, передача общего через единичное. Отражение в произведениях пластических искусств общечеловеческих идей о нравственности и эстетике: отношение к природе, человеку и обще</w:t>
      </w:r>
      <w:r w:rsidRPr="00EB2986">
        <w:rPr>
          <w:rFonts w:ascii="Times New Roman" w:hAnsi="Times New Roman" w:cs="Times New Roman"/>
          <w:color w:val="auto"/>
          <w:spacing w:val="2"/>
          <w:sz w:val="24"/>
          <w:szCs w:val="24"/>
        </w:rPr>
        <w:t>ству. Фотография и произведение изобразительного искус</w:t>
      </w:r>
      <w:r w:rsidRPr="00EB2986">
        <w:rPr>
          <w:rFonts w:ascii="Times New Roman" w:hAnsi="Times New Roman" w:cs="Times New Roman"/>
          <w:color w:val="auto"/>
          <w:sz w:val="24"/>
          <w:szCs w:val="24"/>
        </w:rPr>
        <w:t xml:space="preserve">ства: сходство и различия. Человек, мир природы в реальной жизни: образ человека, природы в искусстве. Представления </w:t>
      </w:r>
      <w:r w:rsidRPr="00EB2986">
        <w:rPr>
          <w:rFonts w:ascii="Times New Roman" w:hAnsi="Times New Roman" w:cs="Times New Roman"/>
          <w:color w:val="auto"/>
          <w:spacing w:val="2"/>
          <w:sz w:val="24"/>
          <w:szCs w:val="24"/>
        </w:rPr>
        <w:t>о богатстве и разнообразии художественной культуры (на примере культуры народов России). Выдающиеся предста</w:t>
      </w:r>
      <w:r w:rsidRPr="00EB2986">
        <w:rPr>
          <w:rFonts w:ascii="Times New Roman" w:hAnsi="Times New Roman" w:cs="Times New Roman"/>
          <w:color w:val="auto"/>
          <w:sz w:val="24"/>
          <w:szCs w:val="24"/>
        </w:rPr>
        <w:t>вители изобразительного искусства народов России (по выбору). Ведущие художественные музеи России (ГТГ, Русский музей, Эрмитаж) и региональные музеи. Восприятие и эмо</w:t>
      </w:r>
      <w:r w:rsidRPr="00EB2986">
        <w:rPr>
          <w:rFonts w:ascii="Times New Roman" w:hAnsi="Times New Roman" w:cs="Times New Roman"/>
          <w:color w:val="auto"/>
          <w:spacing w:val="2"/>
          <w:sz w:val="24"/>
          <w:szCs w:val="24"/>
        </w:rPr>
        <w:t>циональная оценка шедевров национального, российского</w:t>
      </w:r>
      <w:r w:rsidRPr="00EB2986">
        <w:rPr>
          <w:rFonts w:ascii="Times New Roman" w:hAnsi="Times New Roman" w:cs="Times New Roman"/>
          <w:color w:val="auto"/>
          <w:sz w:val="24"/>
          <w:szCs w:val="24"/>
        </w:rPr>
        <w:t xml:space="preserve"> и мирового искусства. Представление о роли изобразительных (пластических) искусств в повседневной жизни человека, в организации его материального окружения.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Рисунок. </w:t>
      </w:r>
      <w:r w:rsidRPr="00EB2986">
        <w:rPr>
          <w:rFonts w:ascii="Times New Roman" w:hAnsi="Times New Roman" w:cs="Times New Roman"/>
          <w:color w:val="auto"/>
          <w:sz w:val="24"/>
          <w:szCs w:val="24"/>
        </w:rPr>
        <w:t>Материалы для рисунка: карандаш, ручка, фломастер, уголь, пастель, мелки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 Приёмы работы с различными графическими материалами. Роль рисунка в искусстве: основная и вспомогательная. Красота и разнообразие </w:t>
      </w:r>
      <w:r w:rsidRPr="00EB2986">
        <w:rPr>
          <w:rFonts w:ascii="Times New Roman" w:hAnsi="Times New Roman" w:cs="Times New Roman"/>
          <w:color w:val="auto"/>
          <w:spacing w:val="2"/>
          <w:sz w:val="24"/>
          <w:szCs w:val="24"/>
        </w:rPr>
        <w:t xml:space="preserve">природы, человека, зданий, предметов, выраженные средствами рисунка. Изображение деревьев, птиц, животных: </w:t>
      </w:r>
      <w:r w:rsidRPr="00EB2986">
        <w:rPr>
          <w:rFonts w:ascii="Times New Roman" w:hAnsi="Times New Roman" w:cs="Times New Roman"/>
          <w:color w:val="auto"/>
          <w:sz w:val="24"/>
          <w:szCs w:val="24"/>
        </w:rPr>
        <w:t>общие и характерные черты.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Живопись. </w:t>
      </w:r>
      <w:r w:rsidRPr="00EB2986">
        <w:rPr>
          <w:rFonts w:ascii="Times New Roman" w:hAnsi="Times New Roman" w:cs="Times New Roman"/>
          <w:color w:val="auto"/>
          <w:spacing w:val="2"/>
          <w:sz w:val="24"/>
          <w:szCs w:val="24"/>
        </w:rPr>
        <w:t xml:space="preserve">Живописные материалы. Красота и разнообразие природы, человека, зданий, предметов, выраженные </w:t>
      </w:r>
      <w:r w:rsidRPr="00EB2986">
        <w:rPr>
          <w:rFonts w:ascii="Times New Roman" w:hAnsi="Times New Roman" w:cs="Times New Roman"/>
          <w:color w:val="auto"/>
          <w:sz w:val="24"/>
          <w:szCs w:val="24"/>
        </w:rPr>
        <w:t>средствами живописи. Цвет основа языка живописи.</w:t>
      </w:r>
      <w:r w:rsidRPr="00EB2986">
        <w:rPr>
          <w:rFonts w:ascii="Times New Roman" w:hAnsi="Times New Roman" w:cs="Times New Roman"/>
          <w:color w:val="auto"/>
          <w:spacing w:val="2"/>
          <w:sz w:val="24"/>
          <w:szCs w:val="24"/>
        </w:rPr>
        <w:t xml:space="preserve"> Выбор средств художественной выразительности для создания живописного образа в соответствии с поставленными </w:t>
      </w:r>
      <w:r w:rsidRPr="00EB2986">
        <w:rPr>
          <w:rFonts w:ascii="Times New Roman" w:hAnsi="Times New Roman" w:cs="Times New Roman"/>
          <w:color w:val="auto"/>
          <w:sz w:val="24"/>
          <w:szCs w:val="24"/>
        </w:rPr>
        <w:t>задачами. Образы природы и человека в живописи.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Скульптура. </w:t>
      </w:r>
      <w:r w:rsidRPr="00EB2986">
        <w:rPr>
          <w:rFonts w:ascii="Times New Roman" w:hAnsi="Times New Roman" w:cs="Times New Roman"/>
          <w:color w:val="auto"/>
          <w:spacing w:val="2"/>
          <w:sz w:val="24"/>
          <w:szCs w:val="24"/>
        </w:rPr>
        <w:t xml:space="preserve">Материалы скульптуры и их роль в создании выразительного образа. Элементарные приёмы работы </w:t>
      </w:r>
      <w:r w:rsidRPr="00EB2986">
        <w:rPr>
          <w:rFonts w:ascii="Times New Roman" w:hAnsi="Times New Roman" w:cs="Times New Roman"/>
          <w:color w:val="auto"/>
          <w:sz w:val="24"/>
          <w:szCs w:val="24"/>
        </w:rPr>
        <w:t xml:space="preserve">с пластическими скульптурными материалами для создания </w:t>
      </w:r>
      <w:r w:rsidRPr="00EB2986">
        <w:rPr>
          <w:rFonts w:ascii="Times New Roman" w:hAnsi="Times New Roman" w:cs="Times New Roman"/>
          <w:color w:val="auto"/>
          <w:spacing w:val="2"/>
          <w:sz w:val="24"/>
          <w:szCs w:val="24"/>
        </w:rPr>
        <w:t xml:space="preserve">выразительного образа (пластилин, глина — раскатывание, </w:t>
      </w:r>
      <w:r w:rsidRPr="00EB2986">
        <w:rPr>
          <w:rFonts w:ascii="Times New Roman" w:hAnsi="Times New Roman" w:cs="Times New Roman"/>
          <w:color w:val="auto"/>
          <w:sz w:val="24"/>
          <w:szCs w:val="24"/>
        </w:rPr>
        <w:t>набор объёма, вытягивание формы). Объём — основа языка скульптуры. Основные темы скульптуры. Красота человека и животных, выраженная средствами скульптуры.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Художественное конструирование и дизайн. </w:t>
      </w:r>
      <w:r w:rsidRPr="00EB2986">
        <w:rPr>
          <w:rFonts w:ascii="Times New Roman" w:hAnsi="Times New Roman" w:cs="Times New Roman"/>
          <w:color w:val="auto"/>
          <w:sz w:val="24"/>
          <w:szCs w:val="24"/>
        </w:rPr>
        <w:t>Разнообразие материалов для художественного конструирования и моделирования (пластилин, бумага, картон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др.). Элементарные приёмы работы с различными материалами для создания </w:t>
      </w:r>
      <w:r w:rsidRPr="00EB2986">
        <w:rPr>
          <w:rFonts w:ascii="Times New Roman" w:hAnsi="Times New Roman" w:cs="Times New Roman"/>
          <w:color w:val="auto"/>
          <w:spacing w:val="2"/>
          <w:sz w:val="24"/>
          <w:szCs w:val="24"/>
        </w:rPr>
        <w:t xml:space="preserve">выразительного образа (пластилин — раскатывание, набор </w:t>
      </w:r>
      <w:r w:rsidRPr="00EB2986">
        <w:rPr>
          <w:rFonts w:ascii="Times New Roman" w:hAnsi="Times New Roman" w:cs="Times New Roman"/>
          <w:color w:val="auto"/>
          <w:sz w:val="24"/>
          <w:szCs w:val="24"/>
        </w:rPr>
        <w:t xml:space="preserve">объёма, вытягивание формы; бумага и картон — сгибание, </w:t>
      </w:r>
      <w:r w:rsidRPr="00EB2986">
        <w:rPr>
          <w:rFonts w:ascii="Times New Roman" w:hAnsi="Times New Roman" w:cs="Times New Roman"/>
          <w:color w:val="auto"/>
          <w:spacing w:val="2"/>
          <w:sz w:val="24"/>
          <w:szCs w:val="24"/>
        </w:rPr>
        <w:t xml:space="preserve">вырезание). Представление о возможностях использования </w:t>
      </w:r>
      <w:r w:rsidRPr="00EB2986">
        <w:rPr>
          <w:rFonts w:ascii="Times New Roman" w:hAnsi="Times New Roman" w:cs="Times New Roman"/>
          <w:color w:val="auto"/>
          <w:sz w:val="24"/>
          <w:szCs w:val="24"/>
        </w:rPr>
        <w:t>навыков художественного конструирования и моделирования в жизни человека.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4"/>
          <w:sz w:val="24"/>
          <w:szCs w:val="24"/>
        </w:rPr>
        <w:t xml:space="preserve">Декоративно­прикладное искусство. </w:t>
      </w:r>
      <w:r w:rsidRPr="00EB2986">
        <w:rPr>
          <w:rFonts w:ascii="Times New Roman" w:hAnsi="Times New Roman" w:cs="Times New Roman"/>
          <w:color w:val="auto"/>
          <w:spacing w:val="-4"/>
          <w:sz w:val="24"/>
          <w:szCs w:val="24"/>
        </w:rPr>
        <w:t>Истоки декоративно­</w:t>
      </w:r>
      <w:r w:rsidRPr="00EB2986">
        <w:rPr>
          <w:rFonts w:ascii="Times New Roman" w:hAnsi="Times New Roman" w:cs="Times New Roman"/>
          <w:color w:val="auto"/>
          <w:sz w:val="24"/>
          <w:szCs w:val="24"/>
        </w:rPr>
        <w:t>прикладного искусства и его роль в жизни человека. Понятие о синтетичном характере народной культуры (украшение</w:t>
      </w:r>
      <w:r w:rsidRPr="00EB2986">
        <w:rPr>
          <w:rFonts w:ascii="Times New Roman" w:hAnsi="Times New Roman" w:cs="Times New Roman"/>
          <w:color w:val="auto"/>
          <w:spacing w:val="2"/>
          <w:sz w:val="24"/>
          <w:szCs w:val="24"/>
        </w:rPr>
        <w:t xml:space="preserve"> жилища, предметов быта, орудий труда, костюма; музыка, </w:t>
      </w:r>
      <w:r w:rsidRPr="00EB2986">
        <w:rPr>
          <w:rFonts w:ascii="Times New Roman" w:hAnsi="Times New Roman" w:cs="Times New Roman"/>
          <w:color w:val="auto"/>
          <w:sz w:val="24"/>
          <w:szCs w:val="24"/>
        </w:rPr>
        <w:t>песни, хороводы; былины, сказания, сказки). Образ человека в традиционной культуре. Представления народа о мужской</w:t>
      </w:r>
      <w:r w:rsidRPr="00EB2986">
        <w:rPr>
          <w:rFonts w:ascii="Times New Roman" w:hAnsi="Times New Roman" w:cs="Times New Roman"/>
          <w:color w:val="auto"/>
          <w:spacing w:val="2"/>
          <w:sz w:val="24"/>
          <w:szCs w:val="24"/>
        </w:rPr>
        <w:t xml:space="preserve"> и женской красоте, отражённые в изобразительном искус</w:t>
      </w:r>
      <w:r w:rsidRPr="00EB2986">
        <w:rPr>
          <w:rFonts w:ascii="Times New Roman" w:hAnsi="Times New Roman" w:cs="Times New Roman"/>
          <w:color w:val="auto"/>
          <w:sz w:val="24"/>
          <w:szCs w:val="24"/>
        </w:rPr>
        <w:t>стве, сказках, песнях. Сказочные образы в народной культуре и декоративно­прикладном искусстве. Разнообразие форм</w:t>
      </w:r>
      <w:r w:rsidRPr="00EB2986">
        <w:rPr>
          <w:rFonts w:ascii="Times New Roman" w:hAnsi="Times New Roman" w:cs="Times New Roman"/>
          <w:color w:val="auto"/>
          <w:spacing w:val="2"/>
          <w:sz w:val="24"/>
          <w:szCs w:val="24"/>
        </w:rPr>
        <w:t xml:space="preserve"> в природе как основа декоративных форм в прикладном искусстве (цветы, раскраска бабочек, переплетение ветвей </w:t>
      </w:r>
      <w:r w:rsidRPr="00EB2986">
        <w:rPr>
          <w:rFonts w:ascii="Times New Roman" w:hAnsi="Times New Roman" w:cs="Times New Roman"/>
          <w:color w:val="auto"/>
          <w:sz w:val="24"/>
          <w:szCs w:val="24"/>
        </w:rPr>
        <w:t>деревьев, морозные узоры на стекле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Ознакомление с произведениями народных художественных промыслов в России (с учётом местных условий).</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Азбука искусства. Как говорит искусство?</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Композиция. </w:t>
      </w:r>
      <w:r w:rsidRPr="00EB2986">
        <w:rPr>
          <w:rFonts w:ascii="Times New Roman" w:hAnsi="Times New Roman" w:cs="Times New Roman"/>
          <w:color w:val="auto"/>
          <w:spacing w:val="-2"/>
          <w:sz w:val="24"/>
          <w:szCs w:val="24"/>
        </w:rPr>
        <w:t>Элементарные приёмы композиции на плос</w:t>
      </w:r>
      <w:r w:rsidRPr="00EB2986">
        <w:rPr>
          <w:rFonts w:ascii="Times New Roman" w:hAnsi="Times New Roman" w:cs="Times New Roman"/>
          <w:color w:val="auto"/>
          <w:spacing w:val="2"/>
          <w:sz w:val="24"/>
          <w:szCs w:val="24"/>
        </w:rPr>
        <w:t xml:space="preserve">кости и в пространстве. Понятия: горизонталь, вертикаль </w:t>
      </w:r>
      <w:r w:rsidRPr="00EB2986">
        <w:rPr>
          <w:rFonts w:ascii="Times New Roman" w:hAnsi="Times New Roman" w:cs="Times New Roman"/>
          <w:color w:val="auto"/>
          <w:sz w:val="24"/>
          <w:szCs w:val="24"/>
        </w:rPr>
        <w:t>и диагональ в построении композиции. Пропорции и перспектива. Понятия: линия горизонта, ближе — больше, дальше — меньше, загораживания. Роль контраста в композиции: низкое и высокое, большое и маленькое, тонкое и толстое, тёмное и светлое, спокойное и динамичное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Композиционный центр (зрительный центр композиции). Главное и второстепенное в композиции. Симметрия и асимметрия.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Цвет. </w:t>
      </w:r>
      <w:r w:rsidRPr="00EB2986">
        <w:rPr>
          <w:rFonts w:ascii="Times New Roman" w:hAnsi="Times New Roman" w:cs="Times New Roman"/>
          <w:color w:val="auto"/>
          <w:sz w:val="24"/>
          <w:szCs w:val="24"/>
        </w:rPr>
        <w:t xml:space="preserve">Основные и составные цвета. Тёплые и холодные </w:t>
      </w:r>
      <w:r w:rsidRPr="00EB2986">
        <w:rPr>
          <w:rFonts w:ascii="Times New Roman" w:hAnsi="Times New Roman" w:cs="Times New Roman"/>
          <w:color w:val="auto"/>
          <w:spacing w:val="2"/>
          <w:sz w:val="24"/>
          <w:szCs w:val="24"/>
        </w:rPr>
        <w:t>цвета. Смешение цветов. Роль белой и чёрной красок в эмоциональном звучании и выразительности образа. Эмоциональные возможности цвета. Практическое овладение ос</w:t>
      </w:r>
      <w:r w:rsidRPr="00EB2986">
        <w:rPr>
          <w:rFonts w:ascii="Times New Roman" w:hAnsi="Times New Roman" w:cs="Times New Roman"/>
          <w:color w:val="auto"/>
          <w:sz w:val="24"/>
          <w:szCs w:val="24"/>
        </w:rPr>
        <w:t>новами цветоведения. Передача с помощью цвета характера персонажа, его эмоционального состояния.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Линия. </w:t>
      </w:r>
      <w:r w:rsidRPr="00EB2986">
        <w:rPr>
          <w:rFonts w:ascii="Times New Roman" w:hAnsi="Times New Roman" w:cs="Times New Roman"/>
          <w:color w:val="auto"/>
          <w:spacing w:val="2"/>
          <w:sz w:val="24"/>
          <w:szCs w:val="24"/>
        </w:rPr>
        <w:t xml:space="preserve">Многообразие линий (тонкие, толстые, прямые, </w:t>
      </w:r>
      <w:r w:rsidRPr="00EB2986">
        <w:rPr>
          <w:rFonts w:ascii="Times New Roman" w:hAnsi="Times New Roman" w:cs="Times New Roman"/>
          <w:color w:val="auto"/>
          <w:sz w:val="24"/>
          <w:szCs w:val="24"/>
        </w:rPr>
        <w:t>волнистые, плавные, острые, закруглённые спиралью, летящие) и их знаковый характер. Линия, штрих, пятно и художественный образ. Передача с помощью линии эмоционального состояния природы, человека, животного.</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Форма. </w:t>
      </w:r>
      <w:r w:rsidRPr="00EB2986">
        <w:rPr>
          <w:rFonts w:ascii="Times New Roman" w:hAnsi="Times New Roman" w:cs="Times New Roman"/>
          <w:color w:val="auto"/>
          <w:sz w:val="24"/>
          <w:szCs w:val="24"/>
        </w:rPr>
        <w:t xml:space="preserve">Разнообразие форм предметного мира и передача их на плоскости и в пространстве. Сходство и контраст форм. Простые геометрические формы. Природные формы. </w:t>
      </w:r>
      <w:r w:rsidRPr="00EB2986">
        <w:rPr>
          <w:rFonts w:ascii="Times New Roman" w:hAnsi="Times New Roman" w:cs="Times New Roman"/>
          <w:color w:val="auto"/>
          <w:spacing w:val="2"/>
          <w:sz w:val="24"/>
          <w:szCs w:val="24"/>
        </w:rPr>
        <w:t>Трансформация форм. Влияние формы предмета на пред</w:t>
      </w:r>
      <w:r w:rsidRPr="00EB2986">
        <w:rPr>
          <w:rFonts w:ascii="Times New Roman" w:hAnsi="Times New Roman" w:cs="Times New Roman"/>
          <w:color w:val="auto"/>
          <w:sz w:val="24"/>
          <w:szCs w:val="24"/>
        </w:rPr>
        <w:t>ставление о его характере. Силуэт.</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Объём. </w:t>
      </w:r>
      <w:r w:rsidRPr="00EB2986">
        <w:rPr>
          <w:rFonts w:ascii="Times New Roman" w:hAnsi="Times New Roman" w:cs="Times New Roman"/>
          <w:color w:val="auto"/>
          <w:spacing w:val="2"/>
          <w:sz w:val="24"/>
          <w:szCs w:val="24"/>
        </w:rPr>
        <w:t xml:space="preserve">Объём в пространстве и объём на плоскости. </w:t>
      </w:r>
      <w:r w:rsidRPr="00EB2986">
        <w:rPr>
          <w:rFonts w:ascii="Times New Roman" w:hAnsi="Times New Roman" w:cs="Times New Roman"/>
          <w:color w:val="auto"/>
          <w:sz w:val="24"/>
          <w:szCs w:val="24"/>
        </w:rPr>
        <w:t>Способы передачи объёма. Выразительность объёмных композиций.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2"/>
          <w:sz w:val="24"/>
          <w:szCs w:val="24"/>
        </w:rPr>
        <w:t xml:space="preserve">Ритм. </w:t>
      </w:r>
      <w:r w:rsidRPr="00EB2986">
        <w:rPr>
          <w:rFonts w:ascii="Times New Roman" w:hAnsi="Times New Roman" w:cs="Times New Roman"/>
          <w:color w:val="auto"/>
          <w:spacing w:val="2"/>
          <w:sz w:val="24"/>
          <w:szCs w:val="24"/>
        </w:rPr>
        <w:t>Виды ритма (спокойный, замедленный, порыви</w:t>
      </w:r>
      <w:r w:rsidRPr="00EB2986">
        <w:rPr>
          <w:rFonts w:ascii="Times New Roman" w:hAnsi="Times New Roman" w:cs="Times New Roman"/>
          <w:color w:val="auto"/>
          <w:sz w:val="24"/>
          <w:szCs w:val="24"/>
        </w:rPr>
        <w:t>стый, беспокойный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Ритм линий, пятен, цвета. Роль ритма в эмоциональном звучании композиции в живописи и рисунке. Передача движения в композиции с помощью ритма элементов. Особая роль ритма в декоративно­прикладном искусстве.</w:t>
      </w:r>
    </w:p>
    <w:p w:rsidR="00EB2986" w:rsidRPr="00EB2986" w:rsidRDefault="00EB2986" w:rsidP="00EB2986">
      <w:pPr>
        <w:pStyle w:val="a3"/>
        <w:spacing w:line="240" w:lineRule="auto"/>
        <w:ind w:firstLine="454"/>
        <w:rPr>
          <w:rFonts w:ascii="Times New Roman" w:hAnsi="Times New Roman" w:cs="Times New Roman"/>
          <w:b/>
          <w:bCs/>
          <w:color w:val="auto"/>
          <w:spacing w:val="-2"/>
          <w:sz w:val="24"/>
          <w:szCs w:val="24"/>
        </w:rPr>
      </w:pPr>
      <w:r w:rsidRPr="00EB2986">
        <w:rPr>
          <w:rFonts w:ascii="Times New Roman" w:hAnsi="Times New Roman" w:cs="Times New Roman"/>
          <w:b/>
          <w:bCs/>
          <w:color w:val="auto"/>
          <w:spacing w:val="-2"/>
          <w:sz w:val="24"/>
          <w:szCs w:val="24"/>
        </w:rPr>
        <w:t>Значимые темы искусства. О чём говорит искусство?</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Земля — наш общий дом. </w:t>
      </w:r>
      <w:r w:rsidRPr="00EB2986">
        <w:rPr>
          <w:rFonts w:ascii="Times New Roman" w:hAnsi="Times New Roman" w:cs="Times New Roman"/>
          <w:color w:val="auto"/>
          <w:sz w:val="24"/>
          <w:szCs w:val="24"/>
        </w:rPr>
        <w:t xml:space="preserve">Наблюдение природы и природных явлений, различение их характера и эмоциональных состояний. Разница в изображении природы в разное время года, суток, в различную погоду. Жанр пейзажа. Пейзажи разных географических широт. Использование различных </w:t>
      </w:r>
      <w:r w:rsidRPr="00EB2986">
        <w:rPr>
          <w:rFonts w:ascii="Times New Roman" w:hAnsi="Times New Roman" w:cs="Times New Roman"/>
          <w:color w:val="auto"/>
          <w:spacing w:val="2"/>
          <w:sz w:val="24"/>
          <w:szCs w:val="24"/>
        </w:rPr>
        <w:t xml:space="preserve">художественных материалов и средств для создания выразительных образов природы. Постройки в природе: птичьи </w:t>
      </w:r>
      <w:r w:rsidRPr="00EB2986">
        <w:rPr>
          <w:rFonts w:ascii="Times New Roman" w:hAnsi="Times New Roman" w:cs="Times New Roman"/>
          <w:color w:val="auto"/>
          <w:sz w:val="24"/>
          <w:szCs w:val="24"/>
        </w:rPr>
        <w:t>гнёзда, норы, ульи, панцирь черепахи, домик улитки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т.д.</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Восприятие и эмоциональная оценка шедевров русского</w:t>
      </w:r>
      <w:r w:rsidRPr="00EB2986">
        <w:rPr>
          <w:rFonts w:ascii="Times New Roman" w:hAnsi="Times New Roman" w:cs="Times New Roman"/>
          <w:color w:val="auto"/>
          <w:spacing w:val="2"/>
          <w:sz w:val="24"/>
          <w:szCs w:val="24"/>
        </w:rPr>
        <w:br/>
      </w:r>
      <w:r w:rsidRPr="00EB2986">
        <w:rPr>
          <w:rFonts w:ascii="Times New Roman" w:hAnsi="Times New Roman" w:cs="Times New Roman"/>
          <w:color w:val="auto"/>
          <w:spacing w:val="-2"/>
          <w:sz w:val="24"/>
          <w:szCs w:val="24"/>
        </w:rPr>
        <w:t xml:space="preserve">и зарубежного искусства, изображающих природу. Общность </w:t>
      </w:r>
      <w:r w:rsidRPr="00EB2986">
        <w:rPr>
          <w:rFonts w:ascii="Times New Roman" w:hAnsi="Times New Roman" w:cs="Times New Roman"/>
          <w:color w:val="auto"/>
          <w:spacing w:val="-3"/>
          <w:sz w:val="24"/>
          <w:szCs w:val="24"/>
        </w:rPr>
        <w:t>тематики, передаваемых чувств, отношения к природе в произ</w:t>
      </w:r>
      <w:r w:rsidRPr="00EB2986">
        <w:rPr>
          <w:rFonts w:ascii="Times New Roman" w:hAnsi="Times New Roman" w:cs="Times New Roman"/>
          <w:color w:val="auto"/>
          <w:spacing w:val="-2"/>
          <w:sz w:val="24"/>
          <w:szCs w:val="24"/>
        </w:rPr>
        <w:t>ведениях авторов — представителей разных культур, народов, стран (например, А.</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Саврасов, 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Левитан, 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Шишкин, Н.</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Рерих, 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Моне, П.</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Сезанн, В.</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Ван Гог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color w:val="auto"/>
          <w:spacing w:val="2"/>
          <w:sz w:val="24"/>
          <w:szCs w:val="24"/>
        </w:rPr>
        <w:t xml:space="preserve">Знакомство с несколькими наиболее яркими культурами </w:t>
      </w:r>
      <w:r w:rsidRPr="00EB2986">
        <w:rPr>
          <w:rFonts w:ascii="Times New Roman" w:hAnsi="Times New Roman" w:cs="Times New Roman"/>
          <w:color w:val="auto"/>
          <w:spacing w:val="-2"/>
          <w:sz w:val="24"/>
          <w:szCs w:val="24"/>
        </w:rPr>
        <w:t xml:space="preserve">мира, представляющими разные народы и эпохи (например, </w:t>
      </w:r>
      <w:r w:rsidRPr="00EB2986">
        <w:rPr>
          <w:rFonts w:ascii="Times New Roman" w:hAnsi="Times New Roman" w:cs="Times New Roman"/>
          <w:color w:val="auto"/>
          <w:spacing w:val="-4"/>
          <w:sz w:val="24"/>
          <w:szCs w:val="24"/>
        </w:rPr>
        <w:t xml:space="preserve">Древняя Греция, средневековая Европа, Япония или Индия). Роль природных условий в характере культурных традиций разных народов мира. Образ человека в искусстве разных народов. </w:t>
      </w:r>
      <w:r w:rsidRPr="00EB2986">
        <w:rPr>
          <w:rFonts w:ascii="Times New Roman" w:hAnsi="Times New Roman" w:cs="Times New Roman"/>
          <w:color w:val="auto"/>
          <w:sz w:val="24"/>
          <w:szCs w:val="24"/>
        </w:rPr>
        <w:t>Образы архитектуры и декоративно­прикладного искусства.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Родина моя — Россия. </w:t>
      </w:r>
      <w:r w:rsidRPr="00EB2986">
        <w:rPr>
          <w:rFonts w:ascii="Times New Roman" w:hAnsi="Times New Roman" w:cs="Times New Roman"/>
          <w:color w:val="auto"/>
          <w:sz w:val="24"/>
          <w:szCs w:val="24"/>
        </w:rPr>
        <w:t>Роль природных условий в ха</w:t>
      </w:r>
      <w:r w:rsidRPr="00EB2986">
        <w:rPr>
          <w:rFonts w:ascii="Times New Roman" w:hAnsi="Times New Roman" w:cs="Times New Roman"/>
          <w:color w:val="auto"/>
          <w:spacing w:val="2"/>
          <w:sz w:val="24"/>
          <w:szCs w:val="24"/>
        </w:rPr>
        <w:t xml:space="preserve">рактере традиционной культуры народов России. Пейзажи </w:t>
      </w:r>
      <w:r w:rsidRPr="00EB2986">
        <w:rPr>
          <w:rFonts w:ascii="Times New Roman" w:hAnsi="Times New Roman" w:cs="Times New Roman"/>
          <w:color w:val="auto"/>
          <w:sz w:val="24"/>
          <w:szCs w:val="24"/>
        </w:rPr>
        <w:t>родной природы. Единство декоративного строя в украшении жилища, предметов быта, орудий труда, костюма. Связь изобразительного искусства с музыкой, песней, танцами, былинами, сказаниями, сказками. Образ человека в традиционной культуре. Представления народа о красоте человека (внешней и духовной), отражённые в искусстве. Образ защитника Отечества.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Человек и человеческие взаимоотношения. </w:t>
      </w:r>
      <w:r w:rsidRPr="00EB2986">
        <w:rPr>
          <w:rFonts w:ascii="Times New Roman" w:hAnsi="Times New Roman" w:cs="Times New Roman"/>
          <w:color w:val="auto"/>
          <w:spacing w:val="2"/>
          <w:sz w:val="24"/>
          <w:szCs w:val="24"/>
        </w:rPr>
        <w:t>Образ че</w:t>
      </w:r>
      <w:r w:rsidRPr="00EB2986">
        <w:rPr>
          <w:rFonts w:ascii="Times New Roman" w:hAnsi="Times New Roman" w:cs="Times New Roman"/>
          <w:color w:val="auto"/>
          <w:sz w:val="24"/>
          <w:szCs w:val="24"/>
        </w:rPr>
        <w:t>ловека в разных культурах мира. Образ современника. Жанр портрета. Темы любви, дружбы, семьи в искусстве. Эмоциональная и художественная выразительность образов персонажей, пробуждающих лучшие человеческие чувства и качества: доброту, сострадание, поддержку, заботу, героизм, бескорыстие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Образы персонажей, вызывающие гнев, раздражение, презрение.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Искусство дарит людям красоту. </w:t>
      </w:r>
      <w:r w:rsidRPr="00EB2986">
        <w:rPr>
          <w:rFonts w:ascii="Times New Roman" w:hAnsi="Times New Roman" w:cs="Times New Roman"/>
          <w:color w:val="auto"/>
          <w:sz w:val="24"/>
          <w:szCs w:val="24"/>
        </w:rPr>
        <w:t>Искусство вокруг нас сегодня. Использование различных художественных матери</w:t>
      </w:r>
      <w:r w:rsidRPr="00EB2986">
        <w:rPr>
          <w:rFonts w:ascii="Times New Roman" w:hAnsi="Times New Roman" w:cs="Times New Roman"/>
          <w:color w:val="auto"/>
          <w:spacing w:val="2"/>
          <w:sz w:val="24"/>
          <w:szCs w:val="24"/>
        </w:rPr>
        <w:t xml:space="preserve">алов и средств для создания проектов красивых, удобных </w:t>
      </w:r>
      <w:r w:rsidRPr="00EB2986">
        <w:rPr>
          <w:rFonts w:ascii="Times New Roman" w:hAnsi="Times New Roman" w:cs="Times New Roman"/>
          <w:color w:val="auto"/>
          <w:sz w:val="24"/>
          <w:szCs w:val="24"/>
        </w:rPr>
        <w:t>и выразительных предметов быта, видов транспорта. Пред</w:t>
      </w:r>
      <w:r w:rsidRPr="00EB2986">
        <w:rPr>
          <w:rFonts w:ascii="Times New Roman" w:hAnsi="Times New Roman" w:cs="Times New Roman"/>
          <w:color w:val="auto"/>
          <w:spacing w:val="2"/>
          <w:sz w:val="24"/>
          <w:szCs w:val="24"/>
        </w:rPr>
        <w:t xml:space="preserve">ставление о роли изобразительных (пластических) искусств </w:t>
      </w:r>
      <w:r w:rsidRPr="00EB2986">
        <w:rPr>
          <w:rFonts w:ascii="Times New Roman" w:hAnsi="Times New Roman" w:cs="Times New Roman"/>
          <w:color w:val="auto"/>
          <w:sz w:val="24"/>
          <w:szCs w:val="24"/>
        </w:rPr>
        <w:t>в повседневной жизни человека, в организации его матери</w:t>
      </w:r>
      <w:r w:rsidRPr="00EB2986">
        <w:rPr>
          <w:rFonts w:ascii="Times New Roman" w:hAnsi="Times New Roman" w:cs="Times New Roman"/>
          <w:color w:val="auto"/>
          <w:spacing w:val="2"/>
          <w:sz w:val="24"/>
          <w:szCs w:val="24"/>
        </w:rPr>
        <w:t xml:space="preserve">ального окружения. Отражение в пластических искусствах </w:t>
      </w:r>
      <w:r w:rsidRPr="00EB2986">
        <w:rPr>
          <w:rFonts w:ascii="Times New Roman" w:hAnsi="Times New Roman" w:cs="Times New Roman"/>
          <w:color w:val="auto"/>
          <w:sz w:val="24"/>
          <w:szCs w:val="24"/>
        </w:rPr>
        <w:t xml:space="preserve">природных, географических условий, традиций, религиозных </w:t>
      </w:r>
      <w:r w:rsidRPr="00EB2986">
        <w:rPr>
          <w:rFonts w:ascii="Times New Roman" w:hAnsi="Times New Roman" w:cs="Times New Roman"/>
          <w:color w:val="auto"/>
          <w:spacing w:val="2"/>
          <w:sz w:val="24"/>
          <w:szCs w:val="24"/>
        </w:rPr>
        <w:t>верований разных народов (на примере изобразительного</w:t>
      </w:r>
      <w:r w:rsidRPr="00EB2986">
        <w:rPr>
          <w:rFonts w:ascii="Times New Roman" w:hAnsi="Times New Roman" w:cs="Times New Roman"/>
          <w:color w:val="auto"/>
          <w:spacing w:val="-2"/>
          <w:sz w:val="24"/>
          <w:szCs w:val="24"/>
        </w:rPr>
        <w:t xml:space="preserve"> и декоративно­прикладного искусства народов России). Жанр </w:t>
      </w:r>
      <w:r w:rsidRPr="00EB2986">
        <w:rPr>
          <w:rFonts w:ascii="Times New Roman" w:hAnsi="Times New Roman" w:cs="Times New Roman"/>
          <w:color w:val="auto"/>
          <w:sz w:val="24"/>
          <w:szCs w:val="24"/>
        </w:rPr>
        <w:t>натюрморта. Художественное конструирование и оформление помещений и парков, транспорта и посуды, мебели и одежды, книг и игрушек.</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Опыт художественно­творческой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Участие в различных видах изобразительной, декоративно­прикладной и художественно­конструкторской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Освоение основ рисунка, живописи, скульптуры, деко</w:t>
      </w:r>
      <w:r w:rsidRPr="00EB2986">
        <w:rPr>
          <w:rFonts w:ascii="Times New Roman" w:hAnsi="Times New Roman" w:cs="Times New Roman"/>
          <w:color w:val="auto"/>
          <w:sz w:val="24"/>
          <w:szCs w:val="24"/>
        </w:rPr>
        <w:t>ративно­прикладного искусства. Изображение с натуры, по памяти и воображению (натюрморт, пейзаж, человек, животные, растения).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Овладение основами художественной грамоты: компози</w:t>
      </w:r>
      <w:r w:rsidRPr="00EB2986">
        <w:rPr>
          <w:rFonts w:ascii="Times New Roman" w:hAnsi="Times New Roman" w:cs="Times New Roman"/>
          <w:color w:val="auto"/>
          <w:sz w:val="24"/>
          <w:szCs w:val="24"/>
        </w:rPr>
        <w:t xml:space="preserve">цией, формой, ритмом, линией, цветом, объёмом, фактурой.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Создание моделей предметов бытового окружения человека. Овладение элементарными навыками лепки и бумагопластики.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Выбор и применение выразительных средств для реали</w:t>
      </w:r>
      <w:r w:rsidRPr="00EB2986">
        <w:rPr>
          <w:rFonts w:ascii="Times New Roman" w:hAnsi="Times New Roman" w:cs="Times New Roman"/>
          <w:color w:val="auto"/>
          <w:sz w:val="24"/>
          <w:szCs w:val="24"/>
        </w:rPr>
        <w:t>зации собственного замысла в рисунке, живописи, аппликации, скульптуре, художественном конструировании.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Передача настроения в творческой работе с помощью цвета, тона, композиции, пространства, линии, штриха, пятна, объёма, фактуры материала.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Использование в индивидуальной и коллективной дея</w:t>
      </w:r>
      <w:r w:rsidRPr="00EB2986">
        <w:rPr>
          <w:rFonts w:ascii="Times New Roman" w:hAnsi="Times New Roman" w:cs="Times New Roman"/>
          <w:color w:val="auto"/>
          <w:sz w:val="24"/>
          <w:szCs w:val="24"/>
        </w:rPr>
        <w:t xml:space="preserve">тельности различных художественных техник и материалов: </w:t>
      </w:r>
      <w:r w:rsidRPr="00EB2986">
        <w:rPr>
          <w:rFonts w:ascii="Times New Roman" w:hAnsi="Times New Roman" w:cs="Times New Roman"/>
          <w:color w:val="auto"/>
          <w:spacing w:val="2"/>
          <w:sz w:val="24"/>
          <w:szCs w:val="24"/>
        </w:rPr>
        <w:t>коллажа, граттажа, аппликации, компьютерной анимации, натурной мультипликации, фотографии, видеосъёмки, бумажной пластики, гуаши, акварели, пастели, восковых</w:t>
      </w:r>
      <w:r w:rsidRPr="00EB2986">
        <w:rPr>
          <w:rFonts w:ascii="Times New Roman" w:hAnsi="Times New Roman" w:cs="Times New Roman"/>
          <w:color w:val="auto"/>
          <w:sz w:val="24"/>
          <w:szCs w:val="24"/>
        </w:rPr>
        <w:t xml:space="preserve"> мелков, туши, карандаша, фломастеров, пластилина, глины, подручных и природных материалов.</w:t>
      </w:r>
    </w:p>
    <w:p w:rsidR="00EB2986" w:rsidRPr="00EB2986" w:rsidRDefault="00EB2986" w:rsidP="00E85300">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Участие в обсуждении содержания и выразительных средств </w:t>
      </w:r>
      <w:r w:rsidRPr="00EB2986">
        <w:rPr>
          <w:rFonts w:ascii="Times New Roman" w:hAnsi="Times New Roman" w:cs="Times New Roman"/>
          <w:color w:val="auto"/>
          <w:sz w:val="24"/>
          <w:szCs w:val="24"/>
        </w:rPr>
        <w:t>произведений изобразительного искусства, выражение своего отношения к произведению.</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42" w:name="_Toc288394092"/>
      <w:bookmarkStart w:id="43" w:name="_Toc288410559"/>
      <w:bookmarkStart w:id="44" w:name="_Toc288410688"/>
      <w:bookmarkStart w:id="45" w:name="_Toc418108330"/>
      <w:r w:rsidRPr="00B93E1D">
        <w:rPr>
          <w:rFonts w:ascii="Times New Roman" w:hAnsi="Times New Roman" w:cs="Times New Roman"/>
          <w:b/>
          <w:i w:val="0"/>
          <w:color w:val="auto"/>
        </w:rPr>
        <w:t>2.2.2.8.</w:t>
      </w:r>
      <w:r w:rsidR="00EB2986" w:rsidRPr="00B93E1D">
        <w:rPr>
          <w:rFonts w:ascii="Times New Roman" w:hAnsi="Times New Roman" w:cs="Times New Roman"/>
          <w:b/>
          <w:i w:val="0"/>
          <w:color w:val="auto"/>
        </w:rPr>
        <w:t>Музыка</w:t>
      </w:r>
      <w:bookmarkEnd w:id="42"/>
      <w:bookmarkEnd w:id="43"/>
      <w:bookmarkEnd w:id="44"/>
      <w:bookmarkEnd w:id="45"/>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 в жизни человека. Истоки возникновения музыки. Рождение музыки как естественное проявление человеческого состояния. Звучание окружающей жизни, природы, настроений, чувств и характера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Обобщённое представление об основных образноэмоциональных сферах музыки и о многообразии музыкальных жанров и стилей. Песня, танец, марш и их разновидности. Песенность, танцевальность, маршевость. Опера, балет, симфония, концерт, сюита, кантата, мюзикл.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Отечественные народные музыкальные традиции. Народное творчество России. Музыкальный и поэтический фольклор: песни, танцы, действа, обряды, скороговорки, загадки, игры-драматизации. Историческое прошлое в музыкальных образах. Народная и профессиональная музыка. Сочинения отечественных композиторов о Родине. Духовная музыка в творчестве композиторов.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Основные закономерности музыкального искусства. Интонационно-образная природа музыкального искусства. Выразительность и изобразительность в музыке. Интонация как озвученное состояние, выражение эмоций и мыслей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Интонации музыкальные и речевые. Сходство и различие. Интонация — источник музыкальной речи. Основные средства музыкальной выразительности (мелодия, ритм, темп, динамика, тембр, лад и др.).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Музыкальная речь как способ общения между людьми, её эмоциональное воздействие. Композитор — исполнитель — слушатель. Особенности музыкальной речи в сочинениях композиторов, её выразительный смысл. Нотная запись как способ фиксации музыкальной речи. Элементы нотной грамоты.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музыки — сопоставление и столкновение чувств и мыслей человека, музыкальных интонаций, тем, художественных образов. Основные приёмы музыкального развития (повтор и контраст).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Формы построения музыки как обобщённое выражение художественно-образного содержания произведений. Формы одночастные, двух и трёхчастные, вариации, рондо и др.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Музыкальная картина мира. Интонационное богатство музыкального мира. Общие представления о музыкальной 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 и телепередачи, видеофильмы, звукозаписи (CD, DVD).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Различные виды музыки: вокальная, инструментальная; сольная, хоровая, оркестровая. Певческие голоса: детские, женские, мужские. Хоры: детский, женский, мужской, смешанный. Музыкальные инструменты. Оркестры: симфонический, духовой, народных инструментов. </w:t>
      </w:r>
    </w:p>
    <w:p w:rsidR="00EB2986"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Народное и профессиональное музыкальное творчество разных стран мира. Многообразие этнокультурных, исторически сложившихся традиций. Региональные музыкально-поэтические традиции: содержание, образная сфера и музыкальный язык.</w:t>
      </w:r>
    </w:p>
    <w:p w:rsidR="00EB2986" w:rsidRPr="00E85300" w:rsidRDefault="00B93E1D" w:rsidP="00E85300">
      <w:pPr>
        <w:pStyle w:val="af3"/>
        <w:numPr>
          <w:ilvl w:val="0"/>
          <w:numId w:val="0"/>
        </w:numPr>
        <w:spacing w:after="0" w:line="240" w:lineRule="auto"/>
        <w:outlineLvl w:val="1"/>
        <w:rPr>
          <w:rFonts w:ascii="Times New Roman" w:hAnsi="Times New Roman" w:cs="Times New Roman"/>
          <w:b/>
          <w:i w:val="0"/>
          <w:color w:val="auto"/>
        </w:rPr>
      </w:pPr>
      <w:bookmarkStart w:id="46" w:name="_Toc288394093"/>
      <w:bookmarkStart w:id="47" w:name="_Toc288410560"/>
      <w:bookmarkStart w:id="48" w:name="_Toc288410689"/>
      <w:bookmarkStart w:id="49" w:name="_Toc418108331"/>
      <w:r w:rsidRPr="00E85300">
        <w:rPr>
          <w:rFonts w:ascii="Times New Roman" w:hAnsi="Times New Roman" w:cs="Times New Roman"/>
          <w:b/>
          <w:i w:val="0"/>
          <w:color w:val="auto"/>
        </w:rPr>
        <w:t>2.2.2.9.</w:t>
      </w:r>
      <w:r w:rsidR="00EB2986" w:rsidRPr="00E85300">
        <w:rPr>
          <w:rFonts w:ascii="Times New Roman" w:hAnsi="Times New Roman" w:cs="Times New Roman"/>
          <w:b/>
          <w:i w:val="0"/>
          <w:color w:val="auto"/>
        </w:rPr>
        <w:t>Технология</w:t>
      </w:r>
      <w:bookmarkEnd w:id="46"/>
      <w:bookmarkEnd w:id="47"/>
      <w:bookmarkEnd w:id="48"/>
      <w:bookmarkEnd w:id="49"/>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Общекультурные и общетрудовые компетенции. Основы культуры труда, самообслуживания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Трудовая деятельность и ее значение в жизни человека. Рукотворный мир как результат труда человека; разнообразие предметов рукотворного мира (</w:t>
      </w:r>
      <w:r w:rsidRPr="00E85300">
        <w:rPr>
          <w:rStyle w:val="Zag11"/>
          <w:rFonts w:ascii="Times New Roman" w:eastAsia="@Arial Unicode MS" w:hAnsi="Times New Roman"/>
          <w:iCs/>
          <w:sz w:val="24"/>
          <w:szCs w:val="24"/>
        </w:rPr>
        <w:t>архитектура</w:t>
      </w:r>
      <w:r w:rsidRPr="00EB2986">
        <w:rPr>
          <w:rStyle w:val="Zag11"/>
          <w:rFonts w:ascii="Times New Roman" w:eastAsia="@Arial Unicode MS" w:hAnsi="Times New Roman"/>
          <w:sz w:val="24"/>
          <w:szCs w:val="24"/>
        </w:rPr>
        <w:t>, техника, предметы быта и декоративно-прикладного искусства и т. д.) разных народов России (на примере 2–3 народов). Особенности тематики, материалов, внешнего вида изделий декоративного искусства разных народов, отражающие природные, географические и социальные условия конкретного народа.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w:t>
      </w:r>
      <w:r w:rsidRPr="00EB2986">
        <w:rPr>
          <w:rStyle w:val="Zag11"/>
          <w:rFonts w:ascii="Times New Roman" w:eastAsia="@Arial Unicode MS" w:hAnsi="Times New Roman"/>
          <w:i/>
          <w:iCs/>
          <w:sz w:val="24"/>
          <w:szCs w:val="24"/>
        </w:rPr>
        <w:t>традиции и творчество мастера в создании предметной среды (общее представление)</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w:t>
      </w:r>
      <w:r w:rsidRPr="00EB2986">
        <w:rPr>
          <w:rStyle w:val="Zag11"/>
          <w:rFonts w:ascii="Times New Roman" w:eastAsia="@Arial Unicode MS" w:hAnsi="Times New Roman"/>
          <w:i/>
          <w:iCs/>
          <w:sz w:val="24"/>
          <w:szCs w:val="24"/>
        </w:rPr>
        <w:t>распределение рабочего времени</w:t>
      </w:r>
      <w:r w:rsidRPr="00EB2986">
        <w:rPr>
          <w:rStyle w:val="Zag11"/>
          <w:rFonts w:ascii="Times New Roman" w:eastAsia="@Arial Unicode MS" w:hAnsi="Times New Roman"/>
          <w:sz w:val="24"/>
          <w:szCs w:val="24"/>
        </w:rPr>
        <w:t>. Отбор и анализ информации (из учебника и других дидактических материалов), ее использование в организации работы. Контроль и корректировка хода работы. Работа в малых группах, осуществление сотрудничества, выполнение социальных ролей (руководитель и подчиненный).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Элементарная творческая и проектная деятельность (создание замысла, его детализация и воплощение). Несложные коллективные, групповые и индивидуальные проекты. Культура межличностных отношений в совместной деятельности. Результат проектной деятельности – изделия, услуги (например, помощь ветеранам, пенсионерам, инвалидам), праздники и т. п.</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Style w:val="Zag11"/>
          <w:rFonts w:ascii="Times New Roman" w:eastAsia="@Arial Unicode MS" w:hAnsi="Times New Roman" w:cs="Times New Roman"/>
          <w:sz w:val="24"/>
          <w:szCs w:val="24"/>
        </w:rPr>
        <w:t>Выполнение доступных видов работ по самообслуживанию, домашнему труду, оказание доступных видов помощи малышам, взрослым и сверстникам</w:t>
      </w:r>
      <w:r w:rsidRPr="00EB2986">
        <w:rPr>
          <w:rFonts w:ascii="Times New Roman" w:hAnsi="Times New Roman" w:cs="Times New Roman"/>
          <w:color w:val="auto"/>
          <w:sz w:val="24"/>
          <w:szCs w:val="24"/>
        </w:rPr>
        <w:t>.</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Технология ручной обработки материалов. Элементы графической грамоты</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Общее понятие о материалах, их происхождении. Исследование элементарных физических, механических и технологических свойств доступных материалов. </w:t>
      </w:r>
      <w:r w:rsidRPr="00EB2986">
        <w:rPr>
          <w:rStyle w:val="Zag11"/>
          <w:rFonts w:ascii="Times New Roman" w:eastAsia="@Arial Unicode MS" w:hAnsi="Times New Roman"/>
          <w:i/>
          <w:iCs/>
          <w:sz w:val="24"/>
          <w:szCs w:val="24"/>
        </w:rPr>
        <w:t>Многообразие материалов и их практическое применение в жизни</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Подготовка материалов к работе. Экономное расходование материалов. </w:t>
      </w:r>
      <w:r w:rsidRPr="00EB2986">
        <w:rPr>
          <w:rStyle w:val="Zag11"/>
          <w:rFonts w:ascii="Times New Roman" w:eastAsia="@Arial Unicode MS" w:hAnsi="Times New Roman"/>
          <w:i/>
          <w:iCs/>
          <w:sz w:val="24"/>
          <w:szCs w:val="24"/>
        </w:rPr>
        <w:t>Выбор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Инструменты и приспособления для обработки материалов (знание названий используемых инструментов), выполнение приемов их рационального и безопасного использования.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w:t>
      </w:r>
      <w:r w:rsidRPr="00EB2986">
        <w:rPr>
          <w:rStyle w:val="Zag11"/>
          <w:rFonts w:ascii="Times New Roman" w:eastAsia="@Arial Unicode MS" w:hAnsi="Times New Roman"/>
          <w:sz w:val="24"/>
          <w:szCs w:val="24"/>
        </w:rPr>
        <w:t>. Называние и выполнение основных технологических операций ручной обработки материалов: разметка деталей (на глаз, по шаблону, трафарету, лекалу, копированием, с помощью линейки, угольника, циркуля), выделение деталей (отрывание, резание ножницами, канцелярским ножом), формообразование деталей (сгибание, складывание и др.), сборка изделия (клеевое, ниточное, проволочное, винтовое и другие виды соединения), отделка изделия или его деталей (окрашивание, вышивка, аппликация и др.). Выполнение отделки в соответствии с особенностями декоративных орнаментов разных народов России (растительный, геометрический и другие орнаменты).</w:t>
      </w:r>
    </w:p>
    <w:p w:rsidR="00EB2986" w:rsidRPr="00EB2986" w:rsidRDefault="00EB2986" w:rsidP="00EB2986">
      <w:pPr>
        <w:tabs>
          <w:tab w:val="left" w:leader="dot" w:pos="624"/>
        </w:tabs>
        <w:spacing w:after="0" w:line="240" w:lineRule="auto"/>
        <w:ind w:firstLine="709"/>
        <w:jc w:val="both"/>
        <w:rPr>
          <w:rFonts w:ascii="Times New Roman" w:eastAsia="@Arial Unicode MS" w:hAnsi="Times New Roman"/>
          <w:b/>
          <w:bCs/>
          <w:color w:val="000000"/>
          <w:sz w:val="24"/>
          <w:szCs w:val="24"/>
        </w:rPr>
      </w:pPr>
      <w:r w:rsidRPr="00EB2986">
        <w:rPr>
          <w:rStyle w:val="Zag11"/>
          <w:rFonts w:ascii="Times New Roman" w:eastAsia="@Arial Unicode MS" w:hAnsi="Times New Roman"/>
          <w:sz w:val="24"/>
          <w:szCs w:val="24"/>
        </w:rPr>
        <w:t xml:space="preserve">Использование измерений и построений для решения практических задач. Виды условных графических изображений: рисунок, простейший чертеж, эскиз, развертка, схема (их узнавание). Назначение линий чертежа (контур, линия надреза, сгиба, размерная, осевая, центровая, </w:t>
      </w:r>
      <w:r w:rsidRPr="00EB2986">
        <w:rPr>
          <w:rStyle w:val="Zag11"/>
          <w:rFonts w:ascii="Times New Roman" w:eastAsia="@Arial Unicode MS" w:hAnsi="Times New Roman"/>
          <w:i/>
          <w:iCs/>
          <w:sz w:val="24"/>
          <w:szCs w:val="24"/>
        </w:rPr>
        <w:t>разрыва</w:t>
      </w:r>
      <w:r w:rsidRPr="00EB2986">
        <w:rPr>
          <w:rStyle w:val="Zag11"/>
          <w:rFonts w:ascii="Times New Roman" w:eastAsia="@Arial Unicode MS" w:hAnsi="Times New Roman"/>
          <w:sz w:val="24"/>
          <w:szCs w:val="24"/>
        </w:rPr>
        <w:t>). Чтение условных графических изображений. Разметка деталей с опорой на простейший чертеж, эскиз. Изготовление изделий по рисунку, простейшему чертежу или эскизу, схеме.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Конструирование и моделирование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Общее представление о конструировании как создании конструкции каких-либо изделий (технических, бытовых, учебных и пр.). Изделие, деталь изделия (общее представление). Понятие о конструкции изделия; </w:t>
      </w:r>
      <w:r w:rsidRPr="00EB2986">
        <w:rPr>
          <w:rStyle w:val="Zag11"/>
          <w:rFonts w:ascii="Times New Roman" w:eastAsia="@Arial Unicode MS" w:hAnsi="Times New Roman"/>
          <w:i/>
          <w:iCs/>
          <w:sz w:val="24"/>
          <w:szCs w:val="24"/>
        </w:rPr>
        <w:t>различные виды конструкций и способы их сборки</w:t>
      </w:r>
      <w:r w:rsidRPr="00EB2986">
        <w:rPr>
          <w:rStyle w:val="Zag11"/>
          <w:rFonts w:ascii="Times New Roman" w:eastAsia="@Arial Unicode MS" w:hAnsi="Times New Roman"/>
          <w:sz w:val="24"/>
          <w:szCs w:val="24"/>
        </w:rPr>
        <w:t>.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Style w:val="Zag11"/>
          <w:rFonts w:ascii="Times New Roman" w:eastAsia="@Arial Unicode MS" w:hAnsi="Times New Roman" w:cs="Times New Roman"/>
          <w:sz w:val="24"/>
          <w:szCs w:val="24"/>
        </w:rPr>
        <w:t xml:space="preserve">Конструирование и моделирование изделий из различных материалов по образцу, рисунку, простейшему </w:t>
      </w:r>
      <w:r w:rsidRPr="00EB2986">
        <w:rPr>
          <w:rStyle w:val="Zag11"/>
          <w:rFonts w:ascii="Times New Roman" w:eastAsia="@Arial Unicode MS" w:hAnsi="Times New Roman" w:cs="Times New Roman"/>
          <w:i/>
          <w:iCs/>
          <w:sz w:val="24"/>
          <w:szCs w:val="24"/>
        </w:rPr>
        <w:t>чертежу или эскизу и по заданным условиям (технико-технологическим, функциональным, декоративно-художественным и пр.).</w:t>
      </w:r>
      <w:r w:rsidRPr="00EB2986">
        <w:rPr>
          <w:rStyle w:val="Zag11"/>
          <w:rFonts w:ascii="Times New Roman" w:eastAsia="@Arial Unicode MS" w:hAnsi="Times New Roman" w:cs="Times New Roman"/>
          <w:sz w:val="24"/>
          <w:szCs w:val="24"/>
        </w:rPr>
        <w:t xml:space="preserve"> Конструирование и моделирование на компьютере и в интерактивном конструкторе.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Практика работы на компьютере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Информация, ее отбор, анализ и систематизация. Способы получения, хранения, переработки информации.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Назначение основных устройств компьютера для ввода, вывода, обработки информации. Включение и выключение компьютера и подключаемых к нему устройств. Клавиатура, </w:t>
      </w:r>
      <w:r w:rsidRPr="00EB2986">
        <w:rPr>
          <w:rStyle w:val="Zag11"/>
          <w:rFonts w:ascii="Times New Roman" w:eastAsia="@Arial Unicode MS" w:hAnsi="Times New Roman"/>
          <w:i/>
          <w:iCs/>
          <w:sz w:val="24"/>
          <w:szCs w:val="24"/>
        </w:rPr>
        <w:t>общее представление о правилах клавиатурного письма</w:t>
      </w:r>
      <w:r w:rsidRPr="00EB2986">
        <w:rPr>
          <w:rStyle w:val="Zag11"/>
          <w:rFonts w:ascii="Times New Roman" w:eastAsia="@Arial Unicode MS" w:hAnsi="Times New Roman"/>
          <w:sz w:val="24"/>
          <w:szCs w:val="24"/>
        </w:rPr>
        <w:t xml:space="preserve">, пользование мышью, использование простейших средств текстового редактора. </w:t>
      </w:r>
      <w:r w:rsidRPr="00EB2986">
        <w:rPr>
          <w:rStyle w:val="Zag11"/>
          <w:rFonts w:ascii="Times New Roman" w:eastAsia="@Arial Unicode MS" w:hAnsi="Times New Roman"/>
          <w:i/>
          <w:iCs/>
          <w:sz w:val="24"/>
          <w:szCs w:val="24"/>
        </w:rPr>
        <w:t>Простейшие приемы поиска информации: по ключевым словам, каталогам</w:t>
      </w:r>
      <w:r w:rsidRPr="00EB2986">
        <w:rPr>
          <w:rStyle w:val="Zag11"/>
          <w:rFonts w:ascii="Times New Roman" w:eastAsia="@Arial Unicode MS" w:hAnsi="Times New Roman"/>
          <w:sz w:val="24"/>
          <w:szCs w:val="24"/>
        </w:rPr>
        <w:t>. Соблюдение безопасных приемов труда при работе на компьютере; бережное отношение к техническим устройствам. Работа с ЦОР (цифровыми образовательными ресурсами), готовыми материалами на электронных носителях.</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Style w:val="Zag11"/>
          <w:rFonts w:ascii="Times New Roman" w:eastAsia="@Arial Unicode MS" w:hAnsi="Times New Roman" w:cs="Times New Roman"/>
          <w:color w:val="auto"/>
          <w:sz w:val="24"/>
          <w:szCs w:val="24"/>
        </w:rPr>
        <w:t>Работа с простыми информационными объектами (текст, таблица, схема, рисунок): преобразование, создание, сохранение, удаление. Создание небольшого текста по интересной детям тематике. Вывод текста на принтер. Использование рисунков из ресурса компьютера, программ Word и Power Point</w:t>
      </w:r>
      <w:r w:rsidRPr="00EB2986">
        <w:rPr>
          <w:rFonts w:ascii="Times New Roman" w:hAnsi="Times New Roman" w:cs="Times New Roman"/>
          <w:color w:val="auto"/>
          <w:sz w:val="24"/>
          <w:szCs w:val="24"/>
        </w:rPr>
        <w:t>.</w:t>
      </w:r>
    </w:p>
    <w:p w:rsidR="00EB2986" w:rsidRPr="00E85300" w:rsidRDefault="00E85300" w:rsidP="00E85300">
      <w:pPr>
        <w:pStyle w:val="af3"/>
        <w:numPr>
          <w:ilvl w:val="0"/>
          <w:numId w:val="0"/>
        </w:numPr>
        <w:spacing w:after="0" w:line="240" w:lineRule="auto"/>
        <w:outlineLvl w:val="1"/>
        <w:rPr>
          <w:rFonts w:ascii="Times New Roman" w:hAnsi="Times New Roman" w:cs="Times New Roman"/>
          <w:b/>
          <w:i w:val="0"/>
          <w:color w:val="auto"/>
        </w:rPr>
      </w:pPr>
      <w:bookmarkStart w:id="50" w:name="_Toc288394094"/>
      <w:bookmarkStart w:id="51" w:name="_Toc288410561"/>
      <w:bookmarkStart w:id="52" w:name="_Toc288410690"/>
      <w:bookmarkStart w:id="53" w:name="_Toc418108332"/>
      <w:r w:rsidRPr="00E85300">
        <w:rPr>
          <w:rFonts w:ascii="Times New Roman" w:hAnsi="Times New Roman" w:cs="Times New Roman"/>
          <w:b/>
          <w:i w:val="0"/>
          <w:color w:val="auto"/>
        </w:rPr>
        <w:t>2.2.2.10.</w:t>
      </w:r>
      <w:r w:rsidR="00EB2986" w:rsidRPr="00E85300">
        <w:rPr>
          <w:rFonts w:ascii="Times New Roman" w:hAnsi="Times New Roman" w:cs="Times New Roman"/>
          <w:b/>
          <w:i w:val="0"/>
          <w:color w:val="auto"/>
        </w:rPr>
        <w:t>Физическая культура</w:t>
      </w:r>
      <w:bookmarkEnd w:id="50"/>
      <w:bookmarkEnd w:id="51"/>
      <w:bookmarkEnd w:id="52"/>
      <w:bookmarkEnd w:id="53"/>
    </w:p>
    <w:p w:rsidR="00E85300" w:rsidRPr="00E85300" w:rsidRDefault="00E85300" w:rsidP="00E85300">
      <w:pPr>
        <w:spacing w:after="0" w:line="240" w:lineRule="auto"/>
        <w:ind w:firstLine="540"/>
        <w:jc w:val="both"/>
        <w:rPr>
          <w:rFonts w:ascii="Times New Roman" w:hAnsi="Times New Roman"/>
          <w:b/>
          <w:bCs/>
          <w:sz w:val="24"/>
          <w:szCs w:val="24"/>
        </w:rPr>
      </w:pPr>
      <w:r w:rsidRPr="00E85300">
        <w:rPr>
          <w:rFonts w:ascii="Times New Roman" w:hAnsi="Times New Roman"/>
          <w:b/>
          <w:bCs/>
          <w:sz w:val="24"/>
          <w:szCs w:val="24"/>
        </w:rPr>
        <w:t xml:space="preserve">Знания о физической культуре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Физическая культура. Физическая культура как система разнообразных форм занятий физическими упражнениями по укреплению здоровья человека. Ходьба, бег, прыжки, лазанье, ползание, ходьба на лыжах, плавание как жизненно важные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способы передвижения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Правила предупреждения травматизма во время занятий физическими упражнениями: организация мест занятий, подбор одежды, обуви и инвентаря.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Из истории физической культуры. История развития физической культуры и первых соревнований. Особенности физической культуры разных народов. Её связь с природными, географическими особенностями, традициями и обычая ми народа. Связь физической культуры с трудовой и военной деятельностью.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Физические упражнения. Физические упражнения, их влияние на физическое развитие и развитие физических качеств. 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Физическая нагрузка и её влияние на повышение частоты сердечных сокращений.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b/>
          <w:bCs/>
          <w:sz w:val="24"/>
          <w:szCs w:val="24"/>
        </w:rPr>
        <w:t xml:space="preserve">Способы физкультурной деятельности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занятия. Составление режима дня. Выполнение простейших закаливающих процедур, комплексов упражнений для формирования правильной осанки и раз вития мышц туловища, развития основных физических качеств; проведение оздоровительных занятий в режиме дня (утренняя зарядка, физкультминутки).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наблюдения за физическим развитием и физической подготовленностью. Измерение длины и массы тела, показателей осанки и физических качеств. Измерение частоты сердечных сокращений во время выполнения физических упражнений.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игры и развлечения. Организация и проведение подвижных игр (на спортивных площадках и в спортивных залах).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Физическое совершенствование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Физкультурно-оздоровительная деятельность. Комплексы физических упражнений для утренней зарядки, физкультминуток, занятий по профилактике и коррекции нарушений осанки.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Комплексы упражнений на развитие физических качеств.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Комплексы дыхательных упражнений. Гимнастика для глаз.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Спортивно-оздоровительная деятельность. Гимнастика с основами акробатики. Организующие команды и при0ёмы. Строевые действия в шеренге и колонне; выполнение строевых команд.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Акробатические упражнения. Упоры; седы; упражнения в группировке; перекаты; стойка на лопатках; кувырки вперёд и назад; гимнастический мост.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Акробатические комбинации. Например: 1) мост из положения лёжа на спине, опуститься в исходное положение, переворот в положение лёжа на животе, прыжок с опорой на руки в упор присев; 2) кувырок вперёд в упор присев, кувырок назад в упор присев, из упора присев кувырок назад до упора на коленях с опорой на руки, прыжком переход в упор присев, кувырок вперёд.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Упражнения на низкой гимнастической перекладине: висы, перемахи.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Гимнастическая комбинация. Например, из виса стоя присев толчком двумя ногами перемах, согнув ноги, в вис сзади согнувшись, опускание назад в вис стоя и обратное движение через вис сзади согнувшись со сходом вперёд ноги. Опорный прыжок с разбега через гимнастического козла. Гимнастические упражнения прикладного характера.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 ной гимнастической скамейке.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Лёгкая атлетика. Беговые упражнения: с высоким подниманием бедра, прыжками и с ускорением, с изменяющимся направлением движения, из разных исходных положений; челночный бег; высокий старт с последующим ускорением.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Прыжковые упражнения: на одной ноге и двух ногах на месте и с продвижением; в длину и высоту; спрыгивание и запрыгивание.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Броски: большого мяча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xml:space="preserve">) на дальность разными способами.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Метание: малого мяча в вертикальную цель и на дальность.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Подвижные и спортивные игры. На материале гимнастики с основами акробатики: игровые задания с использованием строевых упражнений, упражнений на внимание, силу, ловкость и координацию.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лёгкой атлетики: прыжки, бег, метания и броски; упражнения на координацию, выносливость и быстроту.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спортивных игр: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Футбол: удар по неподвижному и катящемуся мячу; остановка мяча; ведение мяча; подвижные игры на материале футбола.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Баскетбол: специальные передвижения без мяча; ведение мяча; броски мяча в корзину; подвижные игры на материале баскетбола.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Волейбол: подбрасывание мяча; подача мяча; приём и передача мяча; подвижные игры на материале волейбола. На родные подвижные игры разных народов.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Общеразвивающие упражнения</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гимнастики с основами акробатики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гибкости: широкие стойки на ногах; ходьба с включением широкого шага, глубоких выпадов, в приседе, со взмахом ногами; наклоны вперёд, назад, в сторону в стойках на ногах, в седах; выпады и полушпагаты на месте; «выкруты» с гимнастической палкой, скакалкой; высокие взмахи поочерёдно и попеременно правой и левой ногой, стоя у гимнастической стенки и при передвижениях; комплексы упражнений, включающие в себя максимальное сгибание и прогибание туловища (в стойках и седах); индивидуальные комплексы по развитию гибкости.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координации: произвольное преодоление простых препятствий; передвижение с резко изменяющимся на правлением и остановками в заданной позе; ходьба по гимнастической скамейке, низкому гимнастическому бревну с меняющимся темпом и длиной шага, поворотами и приседаниями; воспроизведение заданной игровой позы; игры на переключение внимания, на расслабление мышц рук, ног, туловища (в положениях стоя и лёжа, сидя); жонглирование малыми предметами; преодоление полос препятствий, включающих в себя висы, упоры, простые прыжки, перелезание через горку матов; комплексы упражнений на координацию с асимметрическими и последовательными движениями руками и ногами; равновесие типа «ласточка» на широкой опоре с фиксацией равновесия; упражнения на переключение внимания и контроля с одних звеньев тела на другие; упражнения на расслабление отдельных мышечных групп; передвижение шагом, бегом, прыжками в разных направлениях по намеченным ориентирам и по сигналу.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Формирование осанки: 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лёжа; комплексы упражнений для укрепления мышечного корсета.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силовых способностей: динамические упражнения с переменой опоры на руки и ноги, на локальное развитие мышц туловища с использованием веса тела и дополни тельных отягощений (набивные мячи до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xml:space="preserve">, гантели до </w:t>
      </w:r>
      <w:smartTag w:uri="urn:schemas-microsoft-com:office:smarttags" w:element="metricconverter">
        <w:smartTagPr>
          <w:attr w:name="ProductID" w:val="100 г"/>
        </w:smartTagPr>
        <w:r w:rsidRPr="00E85300">
          <w:rPr>
            <w:rFonts w:ascii="Times New Roman" w:hAnsi="Times New Roman"/>
            <w:sz w:val="24"/>
            <w:szCs w:val="24"/>
          </w:rPr>
          <w:t>100 г</w:t>
        </w:r>
      </w:smartTag>
      <w:r w:rsidRPr="00E85300">
        <w:rPr>
          <w:rFonts w:ascii="Times New Roman" w:hAnsi="Times New Roman"/>
          <w:sz w:val="24"/>
          <w:szCs w:val="24"/>
        </w:rPr>
        <w:t xml:space="preserve">, гимнастические палки и булавы), комплексы упражнений с постепенным включением в работу основных мышечных групп и увеличивающимся отягощением; лазанье с дополнительным отягощением на поясе (по гимнастической стенке и наклонной гимнастической скамейке в упоре на коленях и в упоре присев); перелезание и перепрыгивание через препятствия с опорой на руки; подтягивание в висе стоя и лёжа; отжимание лёжа с опорой на гимнастическую скамейку;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прыжковые упражнения с предметом в руках (с продвижением вперёд поочерёдно на правой и левой ноге, на месте вверх и вверх с поворотами вправо и влево), прыжки вверх-вперёд толчком одной ногой и двумя ногами о гимнастический мостик; переноска партнёра в парах.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лёгкой атлетики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координации: бег с изменяющимся направлением по ограниченной опоре; пробегание коротких отрезков из разных исходных положений; прыжки через скакалку на месте на одной ноге и двух ногах поочерёдно.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быстроты: повторное выполнение беговых упражнений с максимальной скоростью с высокого старта, из разных исходных положений; челночный бег; бег с горки в максимальном темпе; ускорение из разных исходных положений; броски в стенку и ловля теннисного мяча в максимальном темпе, из разных исходных положений, с поворотами.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выносливости: равномерный бег в режиме умеренной интенсивности, чередующийся с ходьбой, с бегом в режиме большой интенсивности, с ускорениями; повторный бег с максимальной скоростью на дистанцию </w:t>
      </w:r>
      <w:smartTag w:uri="urn:schemas-microsoft-com:office:smarttags" w:element="metricconverter">
        <w:smartTagPr>
          <w:attr w:name="ProductID" w:val="30 м"/>
        </w:smartTagPr>
        <w:r w:rsidRPr="00E85300">
          <w:rPr>
            <w:rFonts w:ascii="Times New Roman" w:hAnsi="Times New Roman"/>
            <w:sz w:val="24"/>
            <w:szCs w:val="24"/>
          </w:rPr>
          <w:t>30 м</w:t>
        </w:r>
      </w:smartTag>
      <w:r w:rsidRPr="00E85300">
        <w:rPr>
          <w:rFonts w:ascii="Times New Roman" w:hAnsi="Times New Roman"/>
          <w:sz w:val="24"/>
          <w:szCs w:val="24"/>
        </w:rPr>
        <w:t xml:space="preserve"> (с сохраняющимся или изменяющимся интервалом отдыха); бег на дистанцию до </w:t>
      </w:r>
      <w:smartTag w:uri="urn:schemas-microsoft-com:office:smarttags" w:element="metricconverter">
        <w:smartTagPr>
          <w:attr w:name="ProductID" w:val="400 м"/>
        </w:smartTagPr>
        <w:r w:rsidRPr="00E85300">
          <w:rPr>
            <w:rFonts w:ascii="Times New Roman" w:hAnsi="Times New Roman"/>
            <w:sz w:val="24"/>
            <w:szCs w:val="24"/>
          </w:rPr>
          <w:t>400 м</w:t>
        </w:r>
      </w:smartTag>
      <w:r w:rsidRPr="00E85300">
        <w:rPr>
          <w:rFonts w:ascii="Times New Roman" w:hAnsi="Times New Roman"/>
          <w:sz w:val="24"/>
          <w:szCs w:val="24"/>
        </w:rPr>
        <w:t xml:space="preserve">; равномерный 6минутный бег.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Развитие силовых способностей: повторное выполнение многоскоков; повторное преодоление препятствий (15—20 см); передача набивного мяча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в максимальном темпе, по кругу, из разных исходных положений; метание набивных мячей (1—2 кг) одной рукой и двумя руками из разных исходнных положений и различными способами (сверху, сбоку, снизу, от груди); повторное выполнение беговых нагрузок в горку; прыжки в высоту на месте с касанием рукой подвешенных ориентиров; прыжки с продвижением вперёд (правым и левым боком), с доставанием ориентиров, расположенных на разной высоте; прыжки по разметкам в полуприседе и приседе; запрыгивание с последующим спрыгиванием.</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E85300" w:rsidRDefault="00E85300" w:rsidP="00E85300">
      <w:pPr>
        <w:pStyle w:val="af3"/>
        <w:numPr>
          <w:ilvl w:val="0"/>
          <w:numId w:val="0"/>
        </w:numPr>
        <w:spacing w:after="0" w:line="240" w:lineRule="auto"/>
        <w:outlineLvl w:val="1"/>
        <w:rPr>
          <w:rFonts w:ascii="Times New Roman" w:hAnsi="Times New Roman" w:cs="Times New Roman"/>
          <w:b/>
          <w:i w:val="0"/>
          <w:color w:val="auto"/>
        </w:rPr>
      </w:pPr>
      <w:bookmarkStart w:id="54" w:name="_Toc418108333"/>
      <w:r>
        <w:rPr>
          <w:rFonts w:ascii="Times New Roman" w:hAnsi="Times New Roman" w:cs="Times New Roman"/>
          <w:b/>
          <w:i w:val="0"/>
          <w:color w:val="auto"/>
        </w:rPr>
        <w:t>2.3.</w:t>
      </w:r>
      <w:r w:rsidR="00EB2986" w:rsidRPr="00E85300">
        <w:rPr>
          <w:rFonts w:ascii="Times New Roman" w:hAnsi="Times New Roman" w:cs="Times New Roman"/>
          <w:b/>
          <w:i w:val="0"/>
          <w:color w:val="auto"/>
        </w:rPr>
        <w:t>Программа духовно-нравственного воспитания, развития обучающихся при получении начального общего образования</w:t>
      </w:r>
      <w:bookmarkEnd w:id="54"/>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духовно-нравственного развития и воспитания разработана с учётом сложившихся традиций, особенностей, результатов, концепции развития школы и направлена на реализацию конкретных задач, формирование основных базовых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Важнейшей целью данной программы является создание условий для воспитания нравственного и компетентного гражданина России. Программа направлена на формирование культуры: личностной, социальной и семейной. При этом процесс образования организован не только как процесс усвоения системы знаний, умений и компетенций, составляющих инструментальную основу учебной деятельности обучающегося, но и как процесс развития личности, принятия духовно-нравственных, социальных, семейных и других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духовно-нравственного развития и воспитания обучающихся при получении  начального общего образования М</w:t>
      </w:r>
      <w:r>
        <w:rPr>
          <w:rFonts w:ascii="Times New Roman" w:hAnsi="Times New Roman"/>
          <w:sz w:val="24"/>
          <w:szCs w:val="24"/>
        </w:rPr>
        <w:t xml:space="preserve">ОУ «Бутырская основная общеобразовательная школа» Валуйского района Белгородской области </w:t>
      </w:r>
      <w:r w:rsidRPr="006D5AFB">
        <w:rPr>
          <w:rFonts w:ascii="Times New Roman" w:hAnsi="Times New Roman"/>
          <w:sz w:val="24"/>
          <w:szCs w:val="24"/>
        </w:rPr>
        <w:t xml:space="preserve"> разработана в соответствии с требованиями: Закона Российской Федерации «Об образовании в Российской Федерации», Стандарта, Концепции духовно-нравственного развития и воспитания личности гражданина России (далее — Концепция), Федерального государственного образовательного стандарта начального общего образования, долгосрочной целевой программы «Духовно – нравственное воспитание населения Белгородской области».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и разработка программы духовно-нравственного развития и воспитания обучающихся при получении начального общего образования обусловлено пониманием связи между духовно-нравственным состоянием общества и положением дел в экономике, задачами и возможностями развития потенциала местного самоуправления в решении основных проблем жизнедеятельности обучающихся в социуме.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Актуальность программы определяется сложностью темы, поскольку духовно-нравственное воспитание личности рассматривается не только как одно из направлений содержания воспитательных программ, но и как  основа процесса воспитания во всем многообразии его направлений, методов, форм, технологий. Духовно-нравственное воспитание - это и система воспитательных мер, и специально организованный воспитательный процесс, и воспитательная деятельность, направленные на формирование и развитие духовно-нравственных качеств человека, на принятие обучающимися базовых национальных ценностей на основе христианских ценностей (прежде всего на основе ценностей русского православия).  Дети, посещающиеся занятия, общаясь друг другом, выполняя несложные, но интересные задания приобретают опыт добрых доверительных отношений, социальный опыт построения взаимоотношений со сверстниками. Возникает атмосфера взаимоотношений «большой дружной семьи», где все объединены общими интересами.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Исходя из этого, духовные упражнения ума, чувств и сердца ребенка являются основным средством духовно-нравственного воспитания, а основной формой - служение добру, служение людям. Данная программа как раз и рассчитана на воспитание и приобретения навыков социального служения.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Система работы по духовно-нравственному воспитанию обучающихся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области представляет собой совокупность субъектов и объектов воспитания, отношений и взаимосвязей между ними, функционирующую в пределах имеющихся ресурсов с целью формирования у каждого человека духовной культуры, морально-нравственных качеств.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Основными элементами системы работы по духовно-нравственному воспитанию являются: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школа, семья, православные храмы Валуйского района,</w:t>
      </w:r>
      <w:r>
        <w:rPr>
          <w:rFonts w:ascii="Times New Roman" w:hAnsi="Times New Roman"/>
          <w:sz w:val="24"/>
          <w:szCs w:val="24"/>
        </w:rPr>
        <w:t xml:space="preserve"> храм во имя священномучениц Веры, Надежды, любови и матери их Софии г. Белгорода.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Ведущая, содержательно-определяющая роль в создании социально-открытого уклада школьной жизни принадлежит педагогическому коллективу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 xml:space="preserve">Белгородской области. Программа духовно-нравственного развития и воспитания обучающихся содержит теоретические положения и план мероприятий по формированию целостной образовательной среды и целостного пространства духовно-нравственного развития младшего школьника, иначе определяемого как уклад школьной жизни, интегрированного в урочную, внеурочную, внешкольную, семейную деятельность обучающегося и его родителей (законных представителей). Создаёт условия для реализации программы, обеспечивая духовно-нравственное развитие обучающихся на основе их приобщения к базовым российским ценностям, ценностям семьи, своей этнической, социальной группы, общечеловеческим ценностям в контексте формирования у них идентичности гражданина России и направляя образовательный процесс в начальной школе на воспитание ребенка в духе любви к Родине и уважения к культурно-историческому наследию России, на развитие его творческих способностей и формирование основ его социально ответственного поведения в обществе и в семье.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На основе национального воспитательного идеала формулируется основная педагогическая цель    -  духовно — нравственное воспитание, создание условий для гражданского, патриотического становления личности на основе традиций, ценностей, интересов и идеалов русского народа, Белгородского края,  родного города.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программу включены разделы теоретических и практических знаний, направленных на формирование у обучающихся норм поведения в соответствии с современным национальным воспитательным идеалом.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Учебные занятия по данной программе проводятся по 1 час и 1 раз в неделю, как в учебном кабинете, так и при использовании активных форм проведения занятий:  экскурсия, экспедиция, туристский поход, ситуационная  игра и т.д.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может быть реализована как в отдельно взятом классе, так и в свободных объединениях школьников младшего школьного возраста.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программу вводится значительный объем познавательных сведений, касающихся истории православных праздников, православных традиций, назначения традиционных сувениров, происхождения используемых материалов, различных видов художественной техники. Вводятся термины, касающиеся изучения православной культуры, а также термины обозначающие технику изготовления изделий: «аппликация», «макет», «модель», «папье-маше».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Обучающиеся знакомятся с новыми творческими идеями, которые помогают им «оживить» историю России, своего родного края. Данная программа представляет массу возможностей для развития творческой личности обучающихся МОУ «</w:t>
      </w:r>
      <w:r>
        <w:rPr>
          <w:rFonts w:ascii="Times New Roman" w:hAnsi="Times New Roman"/>
          <w:sz w:val="24"/>
          <w:szCs w:val="24"/>
        </w:rPr>
        <w:t>Бутырская ООШ»</w:t>
      </w:r>
      <w:r w:rsidRPr="006D5AFB">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Тип программы - образовательная программа по конкретному виду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Вид деятельности - социальное творчество.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Направленность программы - духовно – нравственная.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Большое значение для духовно-нравственного воспитания обучающихся имеет взаимодейств</w:t>
      </w:r>
      <w:r>
        <w:rPr>
          <w:rFonts w:ascii="Times New Roman" w:hAnsi="Times New Roman"/>
          <w:sz w:val="24"/>
          <w:szCs w:val="24"/>
        </w:rPr>
        <w:t>ие школы с храмом Казанской иконы Божией Матери с Казинка</w:t>
      </w:r>
      <w:r w:rsidRPr="006D5AFB">
        <w:rPr>
          <w:rFonts w:ascii="Times New Roman" w:hAnsi="Times New Roman"/>
          <w:sz w:val="24"/>
          <w:szCs w:val="24"/>
        </w:rPr>
        <w:t>. Конечным результатом работы по реализации программы является образ выпускника образовательного учреждения.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Образ ученика начальной школы муниципального общеобразовательного учреждения «</w:t>
      </w:r>
      <w:r>
        <w:rPr>
          <w:rFonts w:ascii="Times New Roman" w:hAnsi="Times New Roman"/>
          <w:sz w:val="24"/>
          <w:szCs w:val="24"/>
        </w:rPr>
        <w:t xml:space="preserve">Бутырская основная общеобразовательная школа» Валуйского района </w:t>
      </w:r>
      <w:r w:rsidRPr="006D5AFB">
        <w:rPr>
          <w:rFonts w:ascii="Times New Roman" w:hAnsi="Times New Roman"/>
          <w:sz w:val="24"/>
          <w:szCs w:val="24"/>
        </w:rPr>
        <w:t>Белгородской области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Обобщенный результат образовательной деятельности начальной школы как итог реализации данной программы фиксируется в образе ее выпускника: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умеющий учиться, способный организовать свою деятельность, умеющий пользоваться информационными источниками;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опытом мотивированного участия в конкурсах и проектах регионального, всероссийского и международных уровней;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обладающий основами коммуникативной культуры; любознательный, интересующийся, активно познающий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владеющий основами умения учиться, способный к организации собственной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любящий свой край и свою Родину;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уважающий и принимающий ценности семьи и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готовый самостоятельно действовать и отвечать за свои поступки перед семьей и школой;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доброжелательный, умеющий слушать и слышать партнера, умеющий высказать свое мнение;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выполняющий правила здорового и безопасного образа жизни для себя и окружающих.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Цель духовно-нравственного развития и воспитания обучающихся при получении начального общего образования: социально­педагогическая поддержка становления и развития высоконравственного, творческого,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укоренённого в духовных и культурных традициях многонационального народа Российской Федерации. Перед организацией, осуществляющей образовательную деятельность, </w:t>
      </w:r>
      <w:r>
        <w:rPr>
          <w:rFonts w:ascii="Times New Roman" w:hAnsi="Times New Roman"/>
          <w:sz w:val="24"/>
          <w:szCs w:val="24"/>
        </w:rPr>
        <w:t xml:space="preserve">МОУ «Бутырская ООШ» </w:t>
      </w:r>
      <w:r w:rsidRPr="006D5AFB">
        <w:rPr>
          <w:rFonts w:ascii="Times New Roman" w:hAnsi="Times New Roman"/>
          <w:sz w:val="24"/>
          <w:szCs w:val="24"/>
        </w:rPr>
        <w:t>ставится задача раскрытия способностей и талантов у детей всех возрастов на разных этапах становления и развития личности ребенка. При этом школа должна постоянно взаимодействовать и сотрудничать с семьями обучающихся, другими субъектами социализации, опираясь на национальные традиции.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области формирования личностной культуры: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 xml:space="preserve">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 на основе нравственных установок и моральных норм, непрерывного образования, самовоспитания и универсальной духовно-нравственной компетенции – «становиться лучше»;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нравственного смысла 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эстетических особенностей, ценностей и чувств;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развитие трудолюбия, способности к преодолению трудностей, целеустремленности и настойчивости в достижении результата;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осознание младшим школьником ценности человеческой жизни, формирование умения противостоять в пределах своих возможностей действиям и влияниям, представляющим угрозу для жизни, физического и нравственного здоровья, духовной безопасности личности.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социальной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формирование основ российской гражданской идентичности;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патриотизма и гражданской солидарности;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укрепление доверия к другим людям;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развитие доброжелательности и эмоциональной отзывчивости, понимания и сопереживания другим людям;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становление гуманистических и демократических ценностных ориентаций.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семейной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отношения к семье как к основе российского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у младшего школьника уважительного  отношения к родителям, осознанного, заботливого отношения к старшим и младшим;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знакомство обучающегося с культурно-историческими и этническими традициями российской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Содержанием духовно-нравственного развития и воспитания являются ценности, хранимые в культурных, этнических, семейных и других социокультурных традициях и передаваемые от поколения к поколению. Критерием систематизации и разделения по определенным группам этих ценностей приняты источники нравственности и человечности, т.е. те области общественных отношений, деятельности и сознания, опора на которые позволяет человеку противостоять разрушительным влияниям и продуктивно развивать свое сознание, жизнь, систему общественных отношений.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Традиционными источниками нравственности являются: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патриотизм -  любовь к Родине, своему краю, своему народу, служение Отечеству;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справедливость, милосердие, честь, достоинство;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гражданственность – долг перед Отечеством, правовое государство, гражданское общество, закон и правопорядок, поликультурный мир, свобода совести и вероисповедания;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семья - любовь и верность, здоровье, достаток, уважение к родителям, забота о старших и младших, забота о продолжении 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труд и творчество - уважение к труду, творчество и созидание, целеустремленность и настойчивость;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наука - ценность знания, стремление к истине, научная картина мира;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православная религия – представления о вере, духовности, религиозной жизни человека, ценности религиозного мировоззрения, толерантности;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искусство и литература - красота, гармония, духовный мир человека, нравственный выбор, смысл жизни, эстетическое развитие;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природа, родная земля, заповедная природа, планета Земля, экологическое 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человечество - мир во всем мире, многообразие и уважение культур и народов, прогресс человечества, международное сотрудничество.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Согласно задачам, поставленным в программе, показателями эффективности является максимальное приближение развития младших школьников к идеальному образу выпускника.</w:t>
      </w: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В качестве критериев рассматривается следующая совокупность:</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27"/>
        <w:gridCol w:w="6456"/>
      </w:tblGrid>
      <w:tr w:rsidR="007E372D" w:rsidRPr="000807CF" w:rsidTr="00750233">
        <w:tc>
          <w:tcPr>
            <w:tcW w:w="3227"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Критерии эффективности</w:t>
            </w:r>
          </w:p>
        </w:tc>
        <w:tc>
          <w:tcPr>
            <w:tcW w:w="6456"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Показатели эффективности</w:t>
            </w:r>
          </w:p>
        </w:tc>
      </w:tr>
      <w:tr w:rsidR="007E372D" w:rsidRPr="006D5AFB" w:rsidTr="00750233">
        <w:tc>
          <w:tcPr>
            <w:tcW w:w="322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Целенаправленная деятельность организации, осуществляющей образовательную деятельность по духовно-нравственному воспитанию детей</w:t>
            </w:r>
          </w:p>
        </w:tc>
        <w:tc>
          <w:tcPr>
            <w:tcW w:w="645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Ориентация на ценности: патриотизм, социальная солидарность, гражданственность, семья, труд и творчество, наука, традиционные российские религии, искусство и литература, природа, человечество.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Степень соотношения реального результата духовно-нравственного воспитания поставленным целям.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Интеграция взаимодействия со всеми субъектами жизнедеятель</w:t>
            </w:r>
            <w:r>
              <w:rPr>
                <w:rFonts w:ascii="Times New Roman" w:hAnsi="Times New Roman"/>
                <w:sz w:val="24"/>
                <w:szCs w:val="24"/>
              </w:rPr>
              <w:t>ности (школа, семья, Бутырский ДК</w:t>
            </w:r>
            <w:r w:rsidRPr="006D5AFB">
              <w:rPr>
                <w:rFonts w:ascii="Times New Roman" w:hAnsi="Times New Roman"/>
                <w:sz w:val="24"/>
                <w:szCs w:val="24"/>
              </w:rPr>
              <w:t xml:space="preserve"> и т.д.)</w:t>
            </w:r>
          </w:p>
        </w:tc>
      </w:tr>
      <w:tr w:rsidR="007E372D" w:rsidRPr="006D5AFB" w:rsidTr="00750233">
        <w:tc>
          <w:tcPr>
            <w:tcW w:w="322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2.Духовно-нравственное содержание жизнедеятельности начальной школы</w:t>
            </w:r>
          </w:p>
        </w:tc>
        <w:tc>
          <w:tcPr>
            <w:tcW w:w="645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Соответствие содержания деятельности по духовно-нравственному воспитанию поставленным целям.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Принятие педагогами, обучающимися и родителями ценностей, норм и традиций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Системность и преемственность в подготовке и проведении общешкольных дел и мероприятий</w:t>
            </w:r>
          </w:p>
        </w:tc>
      </w:tr>
      <w:tr w:rsidR="007E372D" w:rsidRPr="006D5AFB" w:rsidTr="00750233">
        <w:tc>
          <w:tcPr>
            <w:tcW w:w="322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3.Организационно – деятельностный критерий</w:t>
            </w:r>
          </w:p>
        </w:tc>
        <w:tc>
          <w:tcPr>
            <w:tcW w:w="645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Предметный уровень организации взаимодействия (мероприятийный, формотворческий и т.д.)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Духовно-ценностный уровень (уровень отношений в коллективе, нравственно-психологический климат, комфортность всех субъектов жизнедеятельности, творческая атмосфера)</w:t>
            </w:r>
          </w:p>
        </w:tc>
      </w:tr>
      <w:tr w:rsidR="007E372D" w:rsidRPr="006D5AFB" w:rsidTr="00750233">
        <w:tc>
          <w:tcPr>
            <w:tcW w:w="322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4.Оценочно-результатный критерий</w:t>
            </w:r>
          </w:p>
        </w:tc>
        <w:tc>
          <w:tcPr>
            <w:tcW w:w="645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Динамика развития младших школьников (по основным направлениям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Сотрудничество организации, осуществляющей образовательную деятельность и семьи воспитанника.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Сформированность развивающей образовательной среды и нравственного уклада школьной жизни в организации, осуществляющей образовательную деятельность</w:t>
            </w:r>
          </w:p>
        </w:tc>
      </w:tr>
      <w:tr w:rsidR="007E372D" w:rsidRPr="006D5AFB" w:rsidTr="00750233">
        <w:tc>
          <w:tcPr>
            <w:tcW w:w="322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4.Аналитико-рефлексивный критерий</w:t>
            </w:r>
          </w:p>
        </w:tc>
        <w:tc>
          <w:tcPr>
            <w:tcW w:w="645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Диагностика и мониторинг процесса воспитания, духовно-нравственного становления личности ученика начальной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Коррекция деятельности и прогнозирование результатов деятельности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Основные направления и ценностные основы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Каждое из направлений духовно-нравственного развития и воспитания обучающихся основано на определенной системе базовых национальных ценностей и должно обеспечивать усвоение их обучающимися. </w:t>
      </w:r>
    </w:p>
    <w:p w:rsidR="007E372D" w:rsidRPr="000807CF"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Организация духовно-нравственного развития и воспитания обучающихся начальной школы в перспективе достижения национального воспитательного идеала осуществляется </w:t>
      </w:r>
      <w:r w:rsidRPr="000807CF">
        <w:rPr>
          <w:rFonts w:ascii="Times New Roman" w:hAnsi="Times New Roman"/>
          <w:b/>
          <w:sz w:val="24"/>
          <w:szCs w:val="24"/>
        </w:rPr>
        <w:t>по следующим направлениям: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1.воспитание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любовь к России, своему народу, своему краю, служение Отечеству, правовое государство, гражданское общество; закон и правопорядок, поликультурный мир, свобода личная и национальная, доверие к людям, институтам государства и гражданского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Включение младших школьников в опыт гражданского действия;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приоритет групповых форм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внеклассных форм воспитания с классно – урочными.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2.Воспитание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нравственный выбор; жизнь и смысл жизни; справедливость; милосердие; честь; достоинство; уважение родителей; забота о старших и младших; толерантность, представление о вере, духовной культуре и светской этике.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целостность и преемственность в нравственном воспитании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учет индивидуальных, возрастных особенностей детей как предпосылок успешности  духовно – нравственного развития и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приоритет общечеловеческих нравственных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3.Воспитание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Ценности: уважение к труду; творчество и созидание; стремление к познанию и истине; целеустремленность и  настойчивость, бережливость.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активности в труде;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посильности труда;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ответственного отношения к труду.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4.Воспитание ценностного отношения к природе, окружающей среде (экологическое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родная земля; заповедная природа; планета Земля; экологическое 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бережного отношения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краеведческого подхода к формированию экологической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систематичности, непрерывности в содержании и организации экологического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5.Воспитание ценностного отношения к прекрасному, формирование представлений об эстетических идеалах и ценностях (эстетическое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красота; гармония; духовный мир человека; эстетическое развитие, самовыражение в творчестве и искусстве.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эстетического, идейного и нравственного воспитания средствами искусства;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взаимосвязь науки и искусства в воздействии на личность;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творческой самодеятельности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Все направления духовно-нравственного развития и воспитания важны, дополняют друг друга и обеспечивают развитие личности на основе отечественных духовных, нравственных и культурных традиций.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Принципы и особенности организации содержания духовно­нравственного развития и воспитания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ориентации на идеал. Идеал — это высшая ценность, совершенное состояние человека, семьи, школьного коллектива, социальной группы, общества, высшая норма нравственных отношений, превосходная степень нравственного представления о должном. Идеалы определяют смыслы воспитания, то, ради чего оно организуется. Идеалы сохраняются в традициях и служат основными ориентирами человеческой жизни, духовно­нравственного и социального развития личности. В содержании программы духовно­нравственного развития и воспитания обучающихся начальной школы должны быть актуализированы определённые идеалы, хранящиеся в истории нашей страны, в культурах народов России, в том числе в религиозных культурах, в культурных традициях народов мира. Воспитательные идеалы поддерживают единство уклада школьной жизни, придают ему нравственные измерения, обеспечивают возможность согласования деятельности различных субъектов воспитания и социализации.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Аксиологический принцип. Ценности определяют основное содержание духовно­нравственного развития и воспитания личности младшего школьника. Любое содержание обучения, общения, деятельности может стать содержанием воспитания, если оно отнесено к определённой ценности. Педагогическая организация нравственного уклада школьной жизни начинается с определения той системы ценностей, которая лежит в основе воспитательного процесса, раскрывается в его содержании и сознательное усвоение которой обучающимися осуществляется в процессе их духовно­нравственного развития.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следования нравственному примеру. Следование примеру — ведущий метод нравственного воспитания. Пример — это возможная модель выстраивания отношений ребёнка с другими людьми и с самим собой, образец ценностного выбора, совершённого значимым другим. Содержание учебной деятельности, внеучебной и внешкольной деятельности должно быть наполнено примерами нравственного поведения. Пример как метод воспитания позволяет расширить нравственный опыт ребёнка, побудить его к внутреннему диалогу, пробудить в нём нравственную рефлексию, обеспечить возможность выбора при построении собственной системы ценностных отношений, продемонстрировать ребёнку реальную возможность следования идеалу в жизни. В примерах демонстрируется устремлённость людей к вершинам духа, персонифицируются, наполняются конкретным жизненным содержанием идеалы и ценности. Особое значение для духовно­нравственного развития обучающегося имеет пример учителя.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идентификации (персонификации). Идентификация — устойчивое отождествление себя со значимым другим, стремление быть похожим на него. В младшем школьном возрасте преобладает образно­эмоциональное восприятие действительности, развиты механизмы подражания, эмпатии, способность к идентификации. В этом возрасте выражена ориентация на персонифицированные идеалы — яркие, эмоционально привлекательные образы людей (а также природных явлений, живых и неживых существ в образе человека), неразрывно связанные с той ситуацией, в которой они себя проявили. Персонифицированные идеалы являются действенным средством нравственного воспитания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диалогического общения. В формировании ценностных отношений большую роль играет диалогическое общение младшего школьника со сверстниками, родителями (законными представителями), учителем и другими значимыми взрослыми. Наличие значимого другого в воспитательном процессе делает возможным его организацию на диалогической основе. Диалог исходит из признания и безусловного уважения права воспитанника свободно выбирать и сознательно присваивать ту ценность, которую он полагает как истинную. Диалог не допускает сведения нравственного воспитания к морализаторству и монологической проповеди, но предусматривает его организацию средствами свободного, равноправного межсубъектного общения. Выработка личностью собственной системы ценностей, поиск смысла жизни невозможны вне диалогического общения человека с другим человеком, ребёнка со значимым взрослым.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полисубъектности воспитания. В современных условиях процесс развития и воспитания личности имеет полисубъектный, многомерно­деятельностный характер. Младший школьник включён в различные виды социальной, информационной, коммуникативной активности, в содержании которых присутствуют разные, нередко противоречивые ценности и мировоззренческие установки. Деятельность различных субъектов духовно­нравственного развития, воспитания и социализации при ведущей роли организации, осуществляющей образовательную деятельность должна быть по возможности согласована на основе цели, задач и ценностей программы духовно­нравственного развития и воспитания обучающихся приполучении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системно­деятельностной организации воспитания.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направленное на духовно­нравственное развитие обучающихся и поддерживаемое всем укладом школьной жизни, включает в себя организацию учебной, внеучебной, общественно значимой деятельности младших школьников. Интеграция содержания различных видов деятельности обучающихся в рамках программы их духовно­нравственного развития и воспитания осуществляется на основе воспитательных идеалов и ценностей. Каждая из ценностей педагогически определяется как вопрос, разрешение которого превращается в воспитательную задачу. Что есть Отечество? семья? милосердие? закон? честь? Понимание — это ответ на вопрос. Оно достигается через выяснение общественного значения ценностей и открытие их личностного смысла. Для решения воспитательных задач обучающиеся вместе с педагогами и родителями (законными представителями), иными субъектами воспитания и социализации обращаются к содержанию: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общеобразовательных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произведений искусства;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периодической литературы, публикаций, радио и телепередач, отражающих современную жизнь;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духовной культуры и фольклора народов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истории, традиций и современной жизни своей Родины, своего края, своей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жизненного опыта своих родителей (законных представителей) и прародителей;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общественно полезной и личностно значимой деятельности в рамках педагогически организованных социальных и культурных практик;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других источников информации и научного 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Решение этих задач предполагает, что при разработке предметных программ  в их содержании должны гармонично сочетаться специальные и культурологические знания, отражающие многонациональный характер российского народа.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Таким образом, содержание разных видов учебной, семейной, общественно значимой деятельности интегрируется вокруг сформулированной в виде вопроса­задачи ценности.</w:t>
      </w:r>
      <w:r w:rsidRPr="006D5AFB">
        <w:rPr>
          <w:rFonts w:ascii="Times New Roman" w:hAnsi="Times New Roman"/>
          <w:sz w:val="24"/>
          <w:szCs w:val="24"/>
        </w:rPr>
        <w:br/>
        <w:t>В свою очередь, ценности последовательно раскрываются в содержании образовательной деятельности и всего уклада школьной жизни. Ценности не локализованы в содержании отдельного учебного предмета, формы или вида образовательной деятельности. Они пронизывают всё содержание образования, весь уклад школьной жизни, всю многоплановую деятельность обучающегося как человека, личности, гражданина. Система идеалов и ценностей создаёт смысловую основу пространства духовно­нравственного развития личности. В этом пространстве снимаются барьеры между отдельными учебными предметами, между школой и семьёй, школой и обществом, школой и жизнью.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Перечисленные принципы определяют концептуальную основу уклада школьной жизни. Сам по себе этот уклад формален. Придаёт ему жизненную, социальную, культурную, нравственную силу педагог.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Обучающийся испытывает большое доверие к учителю. Для него слова учителя, поступки, ценности и оценки имеют нравственное значение. Именно педагог не только словами, но и всем своим поведением, своей личностью формирует устойчивые представления ребёнка о справедливости, человечности, нравственности, об отношениях между людьми. Характер отношений между педагогом и детьми во многом определяет качество духовно­нравственного развития и воспитания последних.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Родители (законные представители), так же как и педагог, подают ребёнку первый пример нравственности. Пример имеет огромное значение в духовно­нравственном развитии и воспитании личности.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Необходимо обеспечивать наполнение всего уклада жизни обучающегося множеством примеров нравственного поведения, которые широко представлены в отечественной и мировой истории, истории и культуре традиционных религий, истории и духовно­нравственной культуре народов Российской Федерации, литературе и различных видах искусства, сказках, легендах и мифах. В содержании каждого из основных направлений духовно­нравственного развития и воспитания должны быть широко представлены примеры духовной, нравственной, ответственной жизни как из прошлого, так и из настоящего, в том числе получаемые при общении обучающихся с людьми, в жизни которых есть место духовному служению и моральному поступку.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Наполнение уклада школьной жизни нравственными примерами активно противодействует тем образцам циничного, аморального, откровенно разрушительного поведения, которые в большом количестве и привлекательной форме обрушивают на детское сознание компьютерные игры, телевидение и другие источники информации.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Уклад школьной жизни моделирует пространство культуры с абсолютным приоритетом традиционных нравственных начал. Учитель через уклад школьной жизни вводит ребёнка в мир высокой культуры. Но принять ту или иную ценность ребёнок должен сам, через собственную деятельность. Поэтому педагогическая поддержка нравственного самоопределения младшего школьника есть одно из условий его духовно­нравственного развития. В процессе нравственного самоопределения пробуждается самое главное в человеке — совесть, его нравственное самосознание.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Духовно­нравственное развитие и воспитание должны преодолевать изоляцию детства, обеспечивать полноценное социальное созревание младших школьников. Необходимо формировать и стимулировать стремление ребёнка включиться в посильное решение проблем школьного коллектива, своей семьи, села, города, микрорайона, находить возможности для совместной общественно полезной деятельности детей и взрослых, младших и старших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Духовно­нравственное развитие и воспитание обучающихся, содержание их деятельности должны раскрывать перед ними их возможное будущее. В условиях изоляции мира детства и виртуальной зрелости детей их собственное будущее превратилось в реальную проблему: они его недостаточно осознают, потому что мало действуют, нередко «застревают» в пространстве собственных переживаний, компьютерных игр, телевидения, индустрии развлечений, проживают чужую жизнь, умаляя при этом свою собственную. Важным условием духовно­нравственного развития и полноценного социального созревания является соблюдение равновесия между самоценностью детства и своевременной социализацией. Первое раскрывает для человека его внутренний идеальный мир, второе — внешний, реальный. Соединение внутреннего и внешнего миров происходит через осознание и усвоение ребёнком моральных норм, поддерживающих, с одной стороны, нравственное здоровье личности, с другой — бесконфликтное, конструктивное взаимодействие человека с другими людьми.</w:t>
      </w: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 xml:space="preserve">        Основное содержание духовно­нравственного развития и воспитания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Реализация программы предполагает создание социально открытого пространства, когда каждый педагог, сотрудник школы, родители разделяют ключевые смыслы духовных и нравственных идеалов и ценностей, положенных в основание данной программы, стремясь к их реализации в практической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содержании и построении уроков;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способах организации совместной деятельности взрослых и детей в учебной и внеучебной деятельности; в характере общения и сотрудничества взрослого и ребенка;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опыте организации индивидуальной, групповой, коллективной деятельности учащихся;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специальных событиях, спроектированных с учетом определенной ценности и смысла;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личном примере ученикам.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организации такого пространства и его полноценного функционирования требуются согласованные усилия всех социальных субъектов-участников воспитания: семьи, общественных организаций, включая и детско-юношеские движения и организации, учреждений дополнительного образования, культуры и спорта, СМИ, традиционных российских религиозных объединений.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Получение первоначальных представлений о Конституции Российской Федерации, ознакомление с государственной символикой – Гербом, Флагом Российской Федерации, гербом и флагом субъекта Российской Федерации, в котором находится организация, осуществляющая  образовательную деятельность  (на плакатах, картинах, в процессе бесед, чтения книг, изучения предметов, предусмотренных базисным учебным планом);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ознакомление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 (в процессе бесед, экскурсий, просмотра кинофильмов, путешествий по историческим и памятным местам, сюжетно-ролевых игр гражданского и историко-патриотического содержания, изучения основных и вариативных учебных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ознакомление с историей и культурой родного края, народным творчеством, этнокультурными традициями, фольклором, особенностями быта народов России (в процессе бесед, сюжетно-ролевых игр, просмотра кинофильмов, творческих конкурсов, фестивалей, праздников, экскурсий, путешествий, туристско-краеведческих экспедиций, изучения вариативных учебных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знакомство с важнейшими событиями в истории нашей страны, содержанием и значением государственных праздников (в процессе бесед, проведения классных часов, просмотра учебных фильмов, участия в подготовке и проведении мероприятий, посвященных государственным праздникам);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знакомство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 (в процессе посильного участия в социальных проектах и мероприятиях, проводимых детско-юношескими организациями);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 просмотре учебных фильмов, отрывков из художественных фильмов, проведении бесед о подвигах российской армии, защитниках Отечества, подготовке и проведении игр военно-патриотического содержания, конкурсов и спортивных соревнований, сюжетно-ролевых игр на местности, встреч с ветеранами и военнослужащими;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получение первоначального опыта межкультурной коммуникации с детьми и взрослыми – представителями разных народов России, знакомство с особенностями их культур и образа жизни (в процессе бесед, народных игр, организации и проведения национально-культурных праздников);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во встречах и беседах с выпускниками своей школы, ознакомление с биографиями выпускников, явивших собой достойные примеры гражданственности и патриотизма.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первоначальные представления о символах государства - Государ</w:t>
      </w:r>
      <w:r w:rsidRPr="006D5AFB">
        <w:rPr>
          <w:rFonts w:ascii="Times New Roman" w:hAnsi="Times New Roman"/>
          <w:sz w:val="24"/>
          <w:szCs w:val="24"/>
        </w:rPr>
        <w:softHyphen/>
        <w:t>ственном флаге, гербе и гимне Российской Федерации-России, о флаге и гербе субъекта Российской Федерации, в котором находится организация, осуществляющая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2.Формировать представления о важнейших законах нашей страны, о правах и обязанностях гражданина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3.Формировать представления о правилах поведения в школе, дома, на улице, в населённом пункте, на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проявление отрицательного отношения к нарушениям порядка в классе, дома, на улице, к невыполнению человеком своих обязанностей.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5.Формировать умение отвечать за свои поступки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6.Формировать представления о национальных героях и важнейших событиях истории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7.Воспитывать уважение к защитникам Родины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8.Формировать представления о народах Российской Федерации, об их общей исторической судьбе, о единстве народов нашей страны.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9.Развивать интерес к содержанию и значению государственных праздников, к важнейшим событиям в истории и современной жизни Российской Федерации, населенного пункта, в котором находится организация, осуществляющая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10.Формировать уважительное отношение к русскому языку как к государственному языку межнационального общения.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11.Воспитание и уважение к школе, своему городу, народу,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12..Формировать представления о патриотизме и гражданственности, государственном устройстве.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13.Воспитывать любовь к родному краю и малой родине, народным традициям. Формировать личностные качества и начальные представления о правах и обязанностях человека и гражданина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28"/>
        <w:gridCol w:w="4788"/>
      </w:tblGrid>
      <w:tr w:rsidR="007E372D" w:rsidRPr="006D5AFB" w:rsidTr="00750233">
        <w:tc>
          <w:tcPr>
            <w:tcW w:w="5328"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Содержание</w:t>
            </w:r>
          </w:p>
        </w:tc>
        <w:tc>
          <w:tcPr>
            <w:tcW w:w="4788"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Формы воспитательной деятельности</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первоначальных представлений о Конституции Российской Федерации, ознакомление с государственной символикой — Гербом, Флагом Российской Федерации, государственными символами Белгородской области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Плакаты, картины, беседы, чтение книг, изучение предметов, предусмотренных базисным учебным планом</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экскурсии, просмотр кинофильмов, путешествия по историческим и памятным местам,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изучения основных и вариативных учебных дисциплин.</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историей и культурой родного края, города, народным творчеством, этнокультурными традициями, фольклором, особенностями быта народов России.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сюжетно-ролевые игры, просмотр кинофильмов, творческие конкурсы, фестивали, праздники, познавательно</w:t>
            </w:r>
            <w:r>
              <w:rPr>
                <w:rFonts w:ascii="Times New Roman" w:hAnsi="Times New Roman"/>
                <w:sz w:val="24"/>
                <w:szCs w:val="24"/>
              </w:rPr>
              <w:t>-</w:t>
            </w:r>
            <w:r w:rsidRPr="006D5AFB">
              <w:rPr>
                <w:rFonts w:ascii="Times New Roman" w:hAnsi="Times New Roman"/>
                <w:sz w:val="24"/>
                <w:szCs w:val="24"/>
              </w:rPr>
              <w:t>развлекательные мероприятия, экскурсии, путешествия, туристско-краеведческие экспедиции, изучение вариативных учебных дисциплин.</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важнейшими событиями в истории нашей страны, содержанием и значением государственных праздников.</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проведение классных часов, просмотр учебных фильмов, участие в подготовке и проведении мероприятий, посвященных государственным праздникам.</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процессе посильного участия в социальных проектах и мероприятиях, проводимых детско</w:t>
            </w:r>
            <w:r>
              <w:rPr>
                <w:rFonts w:ascii="Times New Roman" w:hAnsi="Times New Roman"/>
                <w:sz w:val="24"/>
                <w:szCs w:val="24"/>
              </w:rPr>
              <w:t>-</w:t>
            </w:r>
            <w:r w:rsidRPr="006D5AFB">
              <w:rPr>
                <w:rFonts w:ascii="Times New Roman" w:hAnsi="Times New Roman"/>
                <w:sz w:val="24"/>
                <w:szCs w:val="24"/>
              </w:rPr>
              <w:t>юношескими организациями. Проведение бесед о подвигах Российской армии, защитниках Отечества, подготовка и проведение игр военно-патриотического содержания, конкурсов и спортивных соревнований, сюжетно-ролевых игр на местности, встреч с ветеранами и военнослужащими, проектная деятельность.</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межкультурной коммуникации с детьми и взрослыми — представителями разных народов России, знакомство с особенностями их культур и образа жизни.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народные игры, организация и проведение национально-культурных праздников.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и беседы с выпускниками лицея, ознакомление с биографиями выпускников, явивших собой достойные примеры гражданственности и патриотизма.</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Развитие школьного самоуправления, в начальной школе «соуправления».</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работе детской организации  «Республика дружных и разумных»,  организация органов классного самоуправления, общешкольной структуры; совместное планирование работы, фестивали, школы актива, встречи с интересными людьми, круглые столы, игры, КТД.</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3"/>
        <w:gridCol w:w="4872"/>
      </w:tblGrid>
      <w:tr w:rsidR="007E372D" w:rsidRPr="006D5AFB" w:rsidTr="00750233">
        <w:tc>
          <w:tcPr>
            <w:tcW w:w="5413"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 xml:space="preserve">Виды и формы деятельности (урочной и внеурочной) МОУ «Бутырская ООШ» </w:t>
            </w:r>
          </w:p>
        </w:tc>
        <w:tc>
          <w:tcPr>
            <w:tcW w:w="4872" w:type="dxa"/>
          </w:tcPr>
          <w:p w:rsidR="007E372D" w:rsidRPr="000807CF" w:rsidRDefault="007E372D" w:rsidP="00750233">
            <w:pPr>
              <w:spacing w:after="0" w:line="240" w:lineRule="auto"/>
              <w:jc w:val="both"/>
              <w:rPr>
                <w:rFonts w:ascii="Times New Roman" w:hAnsi="Times New Roman"/>
                <w:b/>
                <w:sz w:val="24"/>
                <w:szCs w:val="24"/>
              </w:rPr>
            </w:pPr>
            <w:r w:rsidRPr="000807CF">
              <w:rPr>
                <w:rFonts w:ascii="Times New Roman" w:hAnsi="Times New Roman"/>
                <w:b/>
                <w:sz w:val="24"/>
                <w:szCs w:val="24"/>
              </w:rPr>
              <w:t>Планируемые результаты</w:t>
            </w:r>
          </w:p>
        </w:tc>
      </w:tr>
      <w:tr w:rsidR="007E372D" w:rsidRPr="006D5AFB" w:rsidTr="00750233">
        <w:tc>
          <w:tcPr>
            <w:tcW w:w="1028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класса</w:t>
            </w:r>
          </w:p>
        </w:tc>
      </w:tr>
      <w:tr w:rsidR="007E372D" w:rsidRPr="006D5AFB" w:rsidTr="00750233">
        <w:tc>
          <w:tcPr>
            <w:tcW w:w="5413" w:type="dxa"/>
          </w:tcPr>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Экскурсии по </w:t>
            </w:r>
            <w:r>
              <w:rPr>
                <w:rFonts w:ascii="Times New Roman" w:hAnsi="Times New Roman"/>
                <w:sz w:val="24"/>
                <w:szCs w:val="24"/>
              </w:rPr>
              <w:t>селам Бутырки и Вериговка, экскурсии в школьный музей.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«История моего имени и фамилии», «Что такое флаг, что такое герб»,</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защите Отечества»,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«Наши права и обязанности», «Праздник мира и труда».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и викторины: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"Красная книга Белгородской области",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«Армейский калейдоскоп»,</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«История родного края»,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«Заповедные уголки России».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беседы на уроках литературного чтения, окружающего мира.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Игры: "Дом, в котором я живу", «Путешествия в свое прошлое ".</w:t>
            </w:r>
          </w:p>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«Уроки мужества» с участием </w:t>
            </w:r>
            <w:r>
              <w:rPr>
                <w:rFonts w:ascii="Times New Roman" w:hAnsi="Times New Roman"/>
                <w:sz w:val="24"/>
                <w:szCs w:val="24"/>
              </w:rPr>
              <w:t>детей войны.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Календарные праздники «Мой край, родная  Белгородчина».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Конкурсы рисунков о своей семье, о родном городе, о школе.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«Вперед, мальчишки».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художественных фильмов о защитниках русской земли.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Акция «Ветеран живет рядом»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«Моя родословная», создание древа жизни совместно с   родителями.</w:t>
            </w:r>
          </w:p>
          <w:p w:rsidR="007E372D" w:rsidRPr="006D5AFB" w:rsidRDefault="007E372D" w:rsidP="00750233">
            <w:pPr>
              <w:spacing w:after="0" w:line="240" w:lineRule="auto"/>
              <w:jc w:val="both"/>
              <w:rPr>
                <w:rFonts w:ascii="Times New Roman" w:hAnsi="Times New Roman"/>
                <w:sz w:val="24"/>
                <w:szCs w:val="24"/>
              </w:rPr>
            </w:pPr>
          </w:p>
        </w:tc>
        <w:tc>
          <w:tcPr>
            <w:tcW w:w="487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знание и ценностное отношение к государственной символике (герб, флаг, гимн);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уважение к родному языку, народным традициям, старшему поколению;</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государственном устройстве, о культурном достоянии своего края (малая Родина);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w:t>
            </w:r>
            <w:r>
              <w:rPr>
                <w:rFonts w:ascii="Times New Roman" w:hAnsi="Times New Roman"/>
                <w:sz w:val="24"/>
                <w:szCs w:val="24"/>
              </w:rPr>
              <w:t>ачальные знания о родном селе</w:t>
            </w:r>
            <w:r w:rsidRPr="006D5AFB">
              <w:rPr>
                <w:rFonts w:ascii="Times New Roman" w:hAnsi="Times New Roman"/>
                <w:sz w:val="24"/>
                <w:szCs w:val="24"/>
              </w:rPr>
              <w:t>, о</w:t>
            </w:r>
            <w:r>
              <w:rPr>
                <w:rFonts w:ascii="Times New Roman" w:hAnsi="Times New Roman"/>
                <w:sz w:val="24"/>
                <w:szCs w:val="24"/>
              </w:rPr>
              <w:t xml:space="preserve"> своей</w:t>
            </w:r>
            <w:r w:rsidRPr="006D5AFB">
              <w:rPr>
                <w:rFonts w:ascii="Times New Roman" w:hAnsi="Times New Roman"/>
                <w:sz w:val="24"/>
                <w:szCs w:val="24"/>
              </w:rPr>
              <w:t xml:space="preserve"> школе</w:t>
            </w:r>
            <w:r>
              <w:rPr>
                <w:rFonts w:ascii="Times New Roman" w:hAnsi="Times New Roman"/>
                <w:sz w:val="24"/>
                <w:szCs w:val="24"/>
              </w:rPr>
              <w:t>,</w:t>
            </w:r>
            <w:r w:rsidRPr="006D5AFB">
              <w:rPr>
                <w:rFonts w:ascii="Times New Roman" w:hAnsi="Times New Roman"/>
                <w:sz w:val="24"/>
                <w:szCs w:val="24"/>
              </w:rPr>
              <w:t xml:space="preserve"> начальные представления о правах и обязанностях человека, гражданина, товарища.</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1028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 4 </w:t>
            </w:r>
            <w:r w:rsidRPr="006D5AFB">
              <w:rPr>
                <w:rFonts w:ascii="Times New Roman" w:hAnsi="Times New Roman"/>
                <w:sz w:val="24"/>
                <w:szCs w:val="24"/>
              </w:rPr>
              <w:t>класс</w:t>
            </w:r>
            <w:r>
              <w:rPr>
                <w:rFonts w:ascii="Times New Roman" w:hAnsi="Times New Roman"/>
                <w:sz w:val="24"/>
                <w:szCs w:val="24"/>
              </w:rPr>
              <w:t>ы</w:t>
            </w:r>
          </w:p>
        </w:tc>
      </w:tr>
      <w:tr w:rsidR="007E372D" w:rsidRPr="006D5AFB" w:rsidTr="00750233">
        <w:tc>
          <w:tcPr>
            <w:tcW w:w="541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русского языка, литературного чтения, ИЗО, музыки технологии, окружающего мира.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школьный музей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милосердия, приуроченные: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дню пожилого человека;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-дню инвалида;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-дню защитника Отечества;</w:t>
            </w:r>
          </w:p>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Выборы президента  </w:t>
            </w:r>
            <w:r>
              <w:rPr>
                <w:rFonts w:ascii="Times New Roman" w:hAnsi="Times New Roman"/>
                <w:sz w:val="24"/>
                <w:szCs w:val="24"/>
              </w:rPr>
              <w:t>летнего оздоровительного лагеря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Акции «Ветеран живет рядом»,  «Мой двор, моя улица», «Я – гражданин России»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общешкольных мероприятиях, концертах;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"Мои земляки", "По страницам летописи", "Этот великий и могучий русский язык"; "Россия - родина моя!";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чтецов «Я люблю тебя, Россия»,   «Поэты земляки о моей малой Родине», посвященный Дню флага Белгородской области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Викторины по </w:t>
            </w:r>
            <w:r>
              <w:rPr>
                <w:rFonts w:ascii="Times New Roman" w:hAnsi="Times New Roman"/>
                <w:sz w:val="24"/>
                <w:szCs w:val="24"/>
              </w:rPr>
              <w:t>истории г. Валуйки, г. Белгорода</w:t>
            </w:r>
            <w:r w:rsidRPr="006D5AFB">
              <w:rPr>
                <w:rFonts w:ascii="Times New Roman" w:hAnsi="Times New Roman"/>
                <w:sz w:val="24"/>
                <w:szCs w:val="24"/>
              </w:rPr>
              <w:t>;</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классные часы: "Азбука нравственности", "Кем быть и каким быть?», "Я - дома, я - в школе, я - среди друзей", "Государственные символы России", "Обычаи и традиции моей страны",   «День флага Белгородской области»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Праздник, посвященный Дню народного единства.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Праздничная программа ко Дню Матери.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«Моя малая родина», «Моя семья»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художественных фильмов о защитниках русской земли. </w:t>
            </w:r>
          </w:p>
          <w:p w:rsidR="007E372D" w:rsidRPr="006D5AFB" w:rsidRDefault="007E372D" w:rsidP="00750233">
            <w:pPr>
              <w:spacing w:after="0" w:line="240" w:lineRule="auto"/>
              <w:jc w:val="both"/>
              <w:rPr>
                <w:rFonts w:ascii="Times New Roman" w:hAnsi="Times New Roman"/>
                <w:sz w:val="24"/>
                <w:szCs w:val="24"/>
              </w:rPr>
            </w:pPr>
          </w:p>
        </w:tc>
        <w:tc>
          <w:tcPr>
            <w:tcW w:w="487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России, своему народу, своему языку, народным традициям, старшему поколению,</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государственном устройстве, об этнических традициях и культурном достоянии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постижения ценностей гражданского общества, национальной истории и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правах и обязанностях человека, товарища</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2.ВОСПИТАНИЕ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представления о различении хороших и плохих поступков.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2.Знакомить с правилами поведения в школе, семье, общественных местах и закреплять их 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3.Знакомить с правилами вежливого поведения, культуры речи и закреплять их 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проявление доброжелательного отношения к сверстникам и младшим.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5.Воспитывать почтительное отношение к родителям; уважительное отношение к старшим.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6.Развивать умение пользоваться «волшебными словами», быть опрятным, чистым, аккуратным.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7.Воспитывать стремление поступать правильно; быть выдержанным, прислушиваться к мнениям других.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8.Формировать умение признаваться в плохих поступках и анализировать 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9.Формировать элементарные представления о роли православия и других традиционных религий в истории и культуре нашей страны.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10.Расширять представления о правилах поведения, этических нормах общения и взаимоотношениях.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11.Воспитывать - уважительное отношение к традициям народов России, края, сочувствие человеку, находящемуся в трудной ситуации, уважительное отношение к старшим, неравнодушие, сочувствие, милосердие.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12.Формировать нравственно-этический опыт взаимодействия со сверстниками, старшими и младшими детьми, взрослыми, способность правильно реагировать на негативные поступки.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4"/>
        <w:gridCol w:w="796"/>
        <w:gridCol w:w="3991"/>
        <w:gridCol w:w="714"/>
      </w:tblGrid>
      <w:tr w:rsidR="007E372D" w:rsidRPr="006D5AFB" w:rsidTr="00750233">
        <w:trPr>
          <w:gridAfter w:val="1"/>
          <w:wAfter w:w="714" w:type="dxa"/>
        </w:trPr>
        <w:tc>
          <w:tcPr>
            <w:tcW w:w="4784"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Содержание</w:t>
            </w:r>
          </w:p>
        </w:tc>
        <w:tc>
          <w:tcPr>
            <w:tcW w:w="4787" w:type="dxa"/>
            <w:gridSpan w:val="2"/>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Формы воспитательной деятельности</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представления о базовых ценностях отечественной культуры, традиционных моральных нормах российских народов</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Учебные предметы, беседы, экскурсии, заочные путешествия, участие в творческой деятельности, такой, как театральные постановки, литературно-музыкальные композиции, художественные выставки и др., отражающие культурные и духовные традиции народов России.</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по желанию обучающихся и с согласия родителей (законных представителей) с деятельностью традиционных религиозных организаций.</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места богослужения, добровольное участия в подготовке и проведении религиозных праздников, встречи с религиозными деятелями.</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представлений о нормах морально-нравственного поведения.</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этики, игровые программы, позволяющие школьникам приобретать опыт ролевого нравственного взаимодействия.</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основными правилами поведения в школе, общественных местах, обучение распознаванию хороших и плохих поступков.</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просмотр учебных фильмов, наблюдения и обсуждения в педагогически организованной ситуации поступков, поведения разных людей.</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Усвоение первоначального опыта нравственных взаимоотношений в коллективе класса и школы — овладение навыками вежливого, приветливого, внимательного отношения к сверстникам, старшим и младшим детям, взрослым.</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Игровая деятельность, участие в КТД, приобретение опыта совместной деятельности через все формы взаимодействия в школе.</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милосердия, заботливого, бережного, гуманного отношения ко всему живому.</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Благотворительные акции, проекты, посильное участие в оказании помощи нуждающимся, заботе о животных, других живых существах, природе.</w:t>
            </w:r>
          </w:p>
        </w:tc>
      </w:tr>
      <w:tr w:rsidR="007E372D" w:rsidRPr="006D5AFB" w:rsidTr="00750233">
        <w:trPr>
          <w:gridAfter w:val="1"/>
          <w:wAfter w:w="714" w:type="dxa"/>
        </w:trPr>
        <w:tc>
          <w:tcPr>
            <w:tcW w:w="478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первоначальных представлений о нравственных взаимоотношениях в семье, расширение опыта позитивного взаимодействия в семье.</w:t>
            </w:r>
          </w:p>
        </w:tc>
        <w:tc>
          <w:tcPr>
            <w:tcW w:w="4787"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Открытые семейные праздники, беседы о семье, о родителях и прародителях, выполнение совместно с родителями творческих проектов, проведение других мероприятий, раскрывающих историю семьи, воспитывающих уважение к старшему поколению, укрепляющих преемственность между поколениями.</w:t>
            </w:r>
          </w:p>
        </w:tc>
      </w:tr>
      <w:tr w:rsidR="007E372D" w:rsidRPr="006D5AFB" w:rsidTr="00750233">
        <w:trPr>
          <w:gridAfter w:val="1"/>
          <w:wAfter w:w="714" w:type="dxa"/>
        </w:trPr>
        <w:tc>
          <w:tcPr>
            <w:tcW w:w="9571" w:type="dxa"/>
            <w:gridSpan w:val="3"/>
            <w:tcBorders>
              <w:left w:val="nil"/>
              <w:right w:val="nil"/>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5580" w:type="dxa"/>
            <w:gridSpan w:val="2"/>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Виды и формы деятельности (урочной и внеурочной)</w:t>
            </w:r>
          </w:p>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МОУ «Бутырская ООШ»</w:t>
            </w:r>
          </w:p>
        </w:tc>
        <w:tc>
          <w:tcPr>
            <w:tcW w:w="4705" w:type="dxa"/>
            <w:gridSpan w:val="2"/>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750233">
        <w:tc>
          <w:tcPr>
            <w:tcW w:w="10285" w:type="dxa"/>
            <w:gridSpan w:val="4"/>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w:t>
            </w:r>
            <w:r>
              <w:rPr>
                <w:rFonts w:ascii="Times New Roman" w:hAnsi="Times New Roman"/>
                <w:sz w:val="24"/>
                <w:szCs w:val="24"/>
              </w:rPr>
              <w:t>с</w:t>
            </w:r>
          </w:p>
        </w:tc>
      </w:tr>
      <w:tr w:rsidR="007E372D" w:rsidRPr="006D5AFB" w:rsidTr="00750233">
        <w:tc>
          <w:tcPr>
            <w:tcW w:w="5580"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на уроках литературного чтения, окружающего мира, изобразительного искусства; просмотр учебных фильмов; презентаций.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Заочные путешествия.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тематические классные часы: «Что такое «хорошо» и что такое «плохо»?», «Зачем быть вежливым?», «Неразлучные друзья - взрослые и дети» «Дружба - это...», «Наши дедушки и бабушки», «Красота спасет мир»,  «Как хорошо уметь читать».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Сюжетно-ролевые игры: «Как правильно поздороваться?»; «Мимика и жесты»; «Вспомни, какие поступки ты совершил за этот день. Нарисуй, расскажи о них»; «Помоги ребятам в классе составить«Словарь вежливых слов»; «К тебе пришли гости»;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Игра «Гость - хозяин»; «Ты в театре»; «Разговор по телефону»; «Нарисуй подарок другу»; «На дне рождения»; «Если другу плохо?»; «Учимся общаться».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(«Уважение к старшим в художественных произведениях»), Рождественские праздники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милосердия  «Соберем детей вместе в школу», «День пожилого человека»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Выполнение правил поведения «Мы стали школьниками»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общешкольных («Здравствуй, школа!», «Последний звонок») и классных мероприятиях («День именинника», «Прощание с Азбукой»)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совместных с родителями и общественностью школьных КТД («День Матери», «День защитника Отечества», «Осенины», «Новый год)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750233">
            <w:pPr>
              <w:spacing w:after="0" w:line="240" w:lineRule="auto"/>
              <w:jc w:val="both"/>
              <w:rPr>
                <w:rFonts w:ascii="Times New Roman" w:hAnsi="Times New Roman"/>
                <w:sz w:val="24"/>
                <w:szCs w:val="24"/>
              </w:rPr>
            </w:pPr>
          </w:p>
        </w:tc>
        <w:tc>
          <w:tcPr>
            <w:tcW w:w="470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Начальные представления о правилах поведения в общественных местах, в школе, об этических нормах общения. </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Понятие о школьной форме и её значении («лицо» школы, герб и атрибуты школы).</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Начальный опыт взаимоотношений со сверстниками, старшими и младшими детьми в соответствии с нормами морали.</w:t>
            </w:r>
          </w:p>
        </w:tc>
      </w:tr>
      <w:tr w:rsidR="007E372D" w:rsidRPr="006D5AFB" w:rsidTr="00750233">
        <w:tc>
          <w:tcPr>
            <w:tcW w:w="10285" w:type="dxa"/>
            <w:gridSpan w:val="4"/>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-4 </w:t>
            </w:r>
            <w:r w:rsidRPr="006D5AFB">
              <w:rPr>
                <w:rFonts w:ascii="Times New Roman" w:hAnsi="Times New Roman"/>
                <w:sz w:val="24"/>
                <w:szCs w:val="24"/>
              </w:rPr>
              <w:t>класс</w:t>
            </w:r>
            <w:r>
              <w:rPr>
                <w:rFonts w:ascii="Times New Roman" w:hAnsi="Times New Roman"/>
                <w:sz w:val="24"/>
                <w:szCs w:val="24"/>
              </w:rPr>
              <w:t>ы</w:t>
            </w:r>
          </w:p>
        </w:tc>
      </w:tr>
      <w:tr w:rsidR="007E372D" w:rsidRPr="006D5AFB" w:rsidTr="00750233">
        <w:tc>
          <w:tcPr>
            <w:tcW w:w="5580"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на уроках литературного чтения, окружающего мира, православной культуры,</w:t>
            </w:r>
            <w:r>
              <w:rPr>
                <w:rFonts w:ascii="Times New Roman" w:hAnsi="Times New Roman"/>
                <w:sz w:val="24"/>
                <w:szCs w:val="24"/>
              </w:rPr>
              <w:t xml:space="preserve"> ОРКСЭ, </w:t>
            </w:r>
            <w:r w:rsidRPr="006D5AFB">
              <w:rPr>
                <w:rFonts w:ascii="Times New Roman" w:hAnsi="Times New Roman"/>
                <w:sz w:val="24"/>
                <w:szCs w:val="24"/>
              </w:rPr>
              <w:t xml:space="preserve"> изобразительного искусства;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учебных фильмов, презентаций.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тематические классные часы: Кто создал правила человеческого поведения?» «Как выбирать друзей?» «Отзывчивость и доброта», «Спешите делать добро», «Что значит быть откровенным», «Красивые и некрасивые поступки»,  «Мы учим ребенка жить среди людей».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Кодекс семейного воспитания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Сюжетно-ролевые игры: «Я и другие люди», «Путешествие в Страну волшебных слов» Конкурс и защита рисунков «Чему тебя научили сказки.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Деловые игры: «Ситуации о правилах поведения в отношениях со старшими и учителем», «Вежливые слова», «Как тебя зовут друзья?»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«Красота спасет мир», «Что такое живопись»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«Соблюдаем этикет» (викторина с инсценировками)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Проект «Что в дружбе главное?» Совместные соревнования, конкурсы, игры;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Библиотечные уроки («Мой любимый герой»);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и общешкольные мероприятия праздники («Осенины», «День учителя», «Новый год», др.).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с родителями и общественностью школьных КТД («День Матери», «День защитника Отечества»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акциях «Милосердие». Выполнение правил поведения.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конкурсе «Традиции моей семьи» совместно с родителями.</w:t>
            </w:r>
          </w:p>
          <w:p w:rsidR="007E372D" w:rsidRPr="006D5AFB" w:rsidRDefault="007E372D" w:rsidP="00750233">
            <w:pPr>
              <w:spacing w:after="0" w:line="240" w:lineRule="auto"/>
              <w:jc w:val="both"/>
              <w:rPr>
                <w:rFonts w:ascii="Times New Roman" w:hAnsi="Times New Roman"/>
                <w:sz w:val="24"/>
                <w:szCs w:val="24"/>
              </w:rPr>
            </w:pPr>
          </w:p>
        </w:tc>
        <w:tc>
          <w:tcPr>
            <w:tcW w:w="470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моральных нормах и правилах поведения, в том числе об этических нормах взаимоотношений в семье.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Нравственно-этический опыт взаимодействия со сверстниками, старшими и младшими детьми, взрослыми.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традициям народов России, края, малой родины.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Сочувствие человеку, находящемуся в трудной ситуации.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Уважительное отношение к учителям и родителям.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Знание традиций своей семьи и школы.</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3.Воспитание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представления о ведущей роли образования, труда и значении творчества в жизни человека и общества; о нравственных основах учёбы, труда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2.Воспитывать уважение к труду и творчеству старших и сверстников; ценностное</w:t>
      </w:r>
      <w:r w:rsidRPr="006D5AFB">
        <w:rPr>
          <w:rFonts w:ascii="Times New Roman" w:hAnsi="Times New Roman"/>
          <w:sz w:val="24"/>
          <w:szCs w:val="24"/>
        </w:rPr>
        <w:br/>
        <w:t>отношение к учёбе как виду творческой деятельности и бережное отношение к результатам своего труда, труда других людей, к школьному имуществу, учебникам, личным вещам.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3.Формировать представления об основных профессиях.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4.Формировать первоначальные навыки коллективной работы, в том числе при разработке и реализации учебных и учебно-трудовых проектов.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5.Стимулировать проявление отрицательного отношения к лени и небрежности в труде и учёбе, небережливости и равнодушию к результатам труда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6.Формировать личностные качества, такие, как дисциплинированность, последовательность и настойчивость в выполнении учебных и учебно-трудовых заданий.</w:t>
      </w:r>
    </w:p>
    <w:p w:rsidR="007E372D" w:rsidRPr="006D5AFB" w:rsidRDefault="007E372D" w:rsidP="007E372D">
      <w:pPr>
        <w:spacing w:after="0" w:line="240" w:lineRule="auto"/>
        <w:jc w:val="both"/>
        <w:rPr>
          <w:rFonts w:ascii="Times New Roman" w:hAnsi="Times New Roman"/>
          <w:sz w:val="24"/>
          <w:szCs w:val="24"/>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73"/>
        <w:gridCol w:w="7"/>
        <w:gridCol w:w="5568"/>
      </w:tblGrid>
      <w:tr w:rsidR="007E372D" w:rsidRPr="006D5AFB" w:rsidTr="00750233">
        <w:trPr>
          <w:trHeight w:val="330"/>
        </w:trPr>
        <w:tc>
          <w:tcPr>
            <w:tcW w:w="4980" w:type="dxa"/>
            <w:gridSpan w:val="2"/>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 xml:space="preserve">                      Содержание</w:t>
            </w:r>
          </w:p>
        </w:tc>
        <w:tc>
          <w:tcPr>
            <w:tcW w:w="5568"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 xml:space="preserve">       Формы воспитательной деятельности</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процессе изучения учебных дисциплин и проведения внеурочных мероприятий обучающиеся получают первоначальные представления о роли знаний, труда и значении творчества в жизни человека и общества.</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экскурсиях по поселку, городу Белгороду (с целью знакомства с различными видами труда).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производственные предприятия (с целью ознакомления с различными профессиями, встречи с представителями разных профессий)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презентаций «Труд наших родных».</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Получают первоначальные навыки сотрудничества, ролевого взаимодействия со сверстниками, старшими детьми, взрослыми в учебно-трудовой деятельности.</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Сюжетно-ролевые экономические игры, праздники труда, ярмарки, конкурсы, города мастеров, организация детских фирм.</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Приобретение опыта уважительного и творческого отношения к учебному труду</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Презентации учебных и творческих достижений, стимулирования творческого учебного труда, предоставление обучающимся возможностей творческой инициативы в учебном труде.</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Приобретают начальный опыт участия в различных видах общественно полезной деятельности на базе организации, осуществляющей образовательную деятельность и взаимодействующих с ним учреждений дополнительного образования, других социальных институтов.</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Занятие народными промыслами, природоохранительная деятельность, работа в творческих и учебно</w:t>
            </w:r>
            <w:r>
              <w:rPr>
                <w:rFonts w:ascii="Times New Roman" w:hAnsi="Times New Roman"/>
                <w:sz w:val="24"/>
                <w:szCs w:val="24"/>
              </w:rPr>
              <w:t>-</w:t>
            </w:r>
            <w:r w:rsidRPr="006D5AFB">
              <w:rPr>
                <w:rFonts w:ascii="Times New Roman" w:hAnsi="Times New Roman"/>
                <w:sz w:val="24"/>
                <w:szCs w:val="24"/>
              </w:rPr>
              <w:t>производственных мастерских, трудовые акции, деятельность творческих общественных объединений.</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Приобретают умения и навыки самообслуживания в школе и дома.</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Самообслуживание, дежурство по классу и в столовой, персональные выставки, презентации, творческие отчеты, проектная деятельность, устные журналы.</w:t>
            </w:r>
          </w:p>
        </w:tc>
      </w:tr>
      <w:tr w:rsidR="007E372D" w:rsidRPr="006D5AFB" w:rsidTr="00750233">
        <w:tblPrEx>
          <w:tblLook w:val="01E0"/>
        </w:tblPrEx>
        <w:tc>
          <w:tcPr>
            <w:tcW w:w="497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Участвуют во встречах и беседах с выпускниками своей школы, знакомятся с биографиями выпускников, показавших достойные примеры высокого профессионализма, творческого отношения к труду и жизни</w:t>
            </w:r>
          </w:p>
        </w:tc>
        <w:tc>
          <w:tcPr>
            <w:tcW w:w="5575"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Дискуссия, форум, вечер, час общения, классное собрание, собрание детей и родителей, поход, экскурсия, встречи с интересными людьми, посиделки.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142"/>
        <w:gridCol w:w="5143"/>
      </w:tblGrid>
      <w:tr w:rsidR="007E372D" w:rsidRPr="006D5AFB" w:rsidTr="00750233">
        <w:tc>
          <w:tcPr>
            <w:tcW w:w="2500" w:type="pct"/>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Виды и формы деятельности (урочной и внеурочной) МОУ «Бутырская ООШ»</w:t>
            </w:r>
          </w:p>
        </w:tc>
        <w:tc>
          <w:tcPr>
            <w:tcW w:w="2500" w:type="pct"/>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750233">
        <w:tc>
          <w:tcPr>
            <w:tcW w:w="2500" w:type="pct"/>
          </w:tcPr>
          <w:p w:rsidR="007E372D" w:rsidRPr="00A25862" w:rsidRDefault="007E372D" w:rsidP="00750233">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25862">
              <w:rPr>
                <w:rFonts w:ascii="Times New Roman" w:hAnsi="Times New Roman"/>
                <w:b/>
                <w:sz w:val="24"/>
                <w:szCs w:val="24"/>
              </w:rPr>
              <w:t>1 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технологии, изобразительного искусства, окружающего мира, литературного чтения (Технология - роль труда и творчества, его различные виды, обучение разным трудовым операциям, важность их последовательности для получения результата и т.п. Окружающий мир - знакомство с профессиями и ролью труда (в т.ч. труда учёных) в развитии общества, преобразования природы. Литературное чтение, изобразительное искусство, музыка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роль творческого труда писателей, художников, музыкантов.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«Что делают из бумаги», «Что значит быть бережливым», «Как рубашка в поле выросла», «Труд людей вокруг нас», «Что умеют делать золотые руки», «Чудесный материал» (глина и использование ее человеком).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Игры и упражнения, развивающие фантазию «Кто спрятался в куске глины», «На что или на кого похожи шишка, лист, веточка и др.» «Значение воды для жизни растений», «Как сделана тетрадь», «Машины вокруг нас», «Машины, облегчающие труд человека в быту», «Что делают из тканей».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(«Необходимость труда», «Тысяча профессий», «Книжный праздник».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Проигрывание сюжетов:«Как поднять настроение маме», «Мамины помощники», «Сами хозяйничаем дома»: как убрать в комнате, помыть посуду и т.д.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о семье;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Сбор семян для птиц.</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почту, хлебокомбинат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Практикум по уходу за комнатными растениями;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с родителями и общественностью школьных КТД («Мастерская Деда Мороза», «День Матери», «День защитника Отечества» 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работы учащихся.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и поделок «Труд и отдых в семье»</w:t>
            </w:r>
          </w:p>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2 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технологии, изобразительного искусства, окружающего мира, литературного чтения. (Роль труда и творчества, его различные виды, обучение разным трудовым операциям, важность их последовательности для получения результата и т.п. Знакомство с профессиями и ролью труда в развитии общества, преобразования природы. Роль творческого труда писателей, художников, музыкантов).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Библиотечные уроки («Тысяча профессий», «Правила учебного труда».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 Сбор семян для птиц.</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промышленные предприятия  города Валуйки, в музей.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Праздник «Путешествие Чистюли», организация совместных с родителями и общественностью школьных КТД («Мастерская Деда Мороза», «День Матери», «День защитника Отечества»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по уходу за комнатными растениями;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«Русский медвежонок», «Инфознайка», «Интеллект- экспресс»; «ЭМУ», «Кенгуру»,«Познание и творчество»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обучающихся.</w:t>
            </w:r>
          </w:p>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3класс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Уроки технологии, изобразительного искусства, окружающего мира, информатики, литературного чтения.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«Различные виды бумаги», «Какие текстильные изделия мы знаем», «Народные художественные промыслы», «С/х машины, используемые на полях», «Комнатные растения и уход за ними».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«Умственный и физический труд».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Дежурство по классу и столовой.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Праздник «Ярмарка. Чем богаты!».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по уходу за комнатными растениями;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«Русский медвежонок», «Инфознайка», «Интеллект- экспресс»; «ЭМУ», «Кенгуру», «Познание и творчество»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учащихся.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 Сбор семян для птиц.</w:t>
            </w:r>
          </w:p>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4 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технологии, изобразительного искусства, окружающего мира, информатики, литературного чтения. Беседы: «Как переплетают книги», «Использование электроэнергии на производстве, в быту, транспорте. Экономия электроэнергии», «Ткани в быту и технике», «Значение овощных растений в жизни человека», библиотечные уроки Лекторий: «В стране ремесел»,</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дежурство по классу, школе и столовой;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День самоуправления;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субботники на территории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известными людьми города различных профессий и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виртуальные экскурсии по знакомству с разными профессиями своего края и мира;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поликлинику, в школьные мастерские (знакомство с преподавателями технологии), во Дворец Творчества, на почту;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генеральная уборка класса;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акции «Чистая школа - чистый город»;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праздник «Город Мастеров»,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благотворительные акции ко Дню пожилого человека;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с родителями и общественностью школьных КТД («Мастерская Деда Мороза», «День Матери», «День защитника Отечества», «День Победы»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акция «Помоги птицам!», «Берегите первоцветы!»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мастерская «Книжкина больница»;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«Познание и творчество», «Инфознайка», «Интеллект- экспресс» и т.д.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обучающихся.</w:t>
            </w:r>
          </w:p>
        </w:tc>
        <w:tc>
          <w:tcPr>
            <w:tcW w:w="2500" w:type="pct"/>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трудолюбия, творческого отношения к труду, учению,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Добросовестное отношение к труду к выполнению поручений учителя.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различных профессиях.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сотрудничества со сверстниками,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делах класса;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положительной мотивации учения, любознательности, интереса к чтению</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Трудолюбие, обросовестное отношение к учебному труду.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сотрудничества со сверстниками, со взрослыми.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трудовых делах класса и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Представление о профессии своих родителей</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человеку труда и Ценностное отношение к творчеству.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творческое отношение к учебному труду.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Осознание важности труда в жизни людей.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Потребность и начальные умения выразить себя в творческой деятельности.</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и творческое отношение к труду, осознание полезности и необходимости трудиться,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потребность выразить себя в творчестве,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мотивация в реализации своих способностей в творчестве и социально полезной деятельности</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4. ВОСПИТАНИЕ ЦЕННОСТНОГО ОТНОШЕНИЯ К ПРИРОДЕ,</w:t>
      </w: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ОКРУЖАЮЩЕЙ СРЕДЕ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hAnsi="Times New Roman"/>
          <w:sz w:val="24"/>
          <w:szCs w:val="24"/>
        </w:rPr>
        <w:tab/>
        <w:t>Воспитывать ценностное отношение к природе и всем формам жизни; бережное отношение к растениям и животным.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hAnsi="Times New Roman"/>
          <w:sz w:val="24"/>
          <w:szCs w:val="24"/>
        </w:rPr>
        <w:tab/>
        <w:t>Воспитывать бережное, гуманное отношение ко всему живому.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w:t>
      </w:r>
      <w:r w:rsidRPr="006D5AFB">
        <w:rPr>
          <w:rFonts w:ascii="Times New Roman" w:hAnsi="Times New Roman"/>
          <w:sz w:val="24"/>
          <w:szCs w:val="24"/>
        </w:rPr>
        <w:tab/>
        <w:t>Прививать элементарный опыт природоохранительной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w:t>
      </w:r>
      <w:r w:rsidRPr="006D5AFB">
        <w:rPr>
          <w:rFonts w:ascii="Times New Roman" w:hAnsi="Times New Roman"/>
          <w:sz w:val="24"/>
          <w:szCs w:val="24"/>
        </w:rPr>
        <w:tab/>
        <w:t>Развивать интерес к природе, природным явлениям и формам жизни, формировать понимание активной роли человека в природе.</w:t>
      </w: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28"/>
        <w:gridCol w:w="4788"/>
      </w:tblGrid>
      <w:tr w:rsidR="007E372D" w:rsidRPr="006D5AFB" w:rsidTr="00750233">
        <w:tc>
          <w:tcPr>
            <w:tcW w:w="5328"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Содержание</w:t>
            </w:r>
          </w:p>
        </w:tc>
        <w:tc>
          <w:tcPr>
            <w:tcW w:w="4788"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Формы воспитательной деятельности</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элементарные представления об этнокультурных ценностях своего народа, других стран</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беседа, просмотр учебных фильмов, экскурсия, прогулка, туристические походы и путешествия;</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 традициях этического отношения к природе в культуре народов России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создание цветочных клумб</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 нормах экологической этики;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очистка доступных территорий от мусора</w:t>
            </w:r>
          </w:p>
        </w:tc>
      </w:tr>
      <w:tr w:rsidR="007E372D" w:rsidRPr="006D5AFB" w:rsidTr="00750233">
        <w:tc>
          <w:tcPr>
            <w:tcW w:w="53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первоначальный опыт участия в природоохранной деятельности</w:t>
            </w:r>
          </w:p>
        </w:tc>
        <w:tc>
          <w:tcPr>
            <w:tcW w:w="47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Экологические акции: высадка растений на пришкольных клумбах</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142"/>
        <w:gridCol w:w="5143"/>
      </w:tblGrid>
      <w:tr w:rsidR="007E372D" w:rsidRPr="006D5AFB" w:rsidTr="00750233">
        <w:tc>
          <w:tcPr>
            <w:tcW w:w="5142"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Виды и формы деятельности (урочной и внеурочной) ) МОУ «Бутырская ООШ»</w:t>
            </w:r>
          </w:p>
        </w:tc>
        <w:tc>
          <w:tcPr>
            <w:tcW w:w="5143" w:type="dxa"/>
          </w:tcPr>
          <w:p w:rsidR="007E372D" w:rsidRPr="00A25862" w:rsidRDefault="007E372D" w:rsidP="00750233">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750233">
        <w:tc>
          <w:tcPr>
            <w:tcW w:w="514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c>
        <w:tc>
          <w:tcPr>
            <w:tcW w:w="5143"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514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Всероссийских детских экологических форумах «Зеленая планета», «Окружающая среда – Человек –Здоровье».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Всероссийский день охраны труда, акция «Марш парков»,  «Дни защиты от экологической опасности»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Походы в парки города Валуйки;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краеведческий музей;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работа с природным материалом на уроках технологии;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«Береги природу родного края»;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на уроках изобразительного искусства;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работа на территории школы (клумбы)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Выставки детского творчества «Экология глазами души»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«Зеркало природы»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«Природа и творчество»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«Зимняя фантазия»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Просмотр фильма на экологическую тематику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Прослушивание русских народных песен о природе, природных явлениях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Экскурсия в школьную библиотеку «Мой М.Пришвин»</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Просмотр фоторепортажа «Мой любимый уголок природы».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Беседа «Люди! Берегите природу!» , «Наша зеленая планета»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час «О пользе комнатных растений»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«Земля – наш общий дом».</w:t>
            </w:r>
          </w:p>
        </w:tc>
        <w:tc>
          <w:tcPr>
            <w:tcW w:w="514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знания о традициях нравственно</w:t>
            </w:r>
            <w:r>
              <w:rPr>
                <w:rFonts w:ascii="Times New Roman" w:hAnsi="Times New Roman"/>
                <w:sz w:val="24"/>
                <w:szCs w:val="24"/>
              </w:rPr>
              <w:t>-</w:t>
            </w:r>
            <w:r w:rsidRPr="006D5AFB">
              <w:rPr>
                <w:rFonts w:ascii="Times New Roman" w:hAnsi="Times New Roman"/>
                <w:sz w:val="24"/>
                <w:szCs w:val="24"/>
              </w:rPr>
              <w:t>этического отношения к природе в культуре народов России;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природоохранной деятельности в школе, на пришкольном участке, в городе</w:t>
            </w:r>
          </w:p>
        </w:tc>
      </w:tr>
      <w:tr w:rsidR="007E372D" w:rsidRPr="006D5AFB" w:rsidTr="00750233">
        <w:tc>
          <w:tcPr>
            <w:tcW w:w="514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 4 </w:t>
            </w:r>
            <w:r w:rsidRPr="006D5AFB">
              <w:rPr>
                <w:rFonts w:ascii="Times New Roman" w:hAnsi="Times New Roman"/>
                <w:sz w:val="24"/>
                <w:szCs w:val="24"/>
              </w:rPr>
              <w:t>класс</w:t>
            </w:r>
            <w:r>
              <w:rPr>
                <w:rFonts w:ascii="Times New Roman" w:hAnsi="Times New Roman"/>
                <w:sz w:val="24"/>
                <w:szCs w:val="24"/>
              </w:rPr>
              <w:t>ы</w:t>
            </w:r>
          </w:p>
        </w:tc>
        <w:tc>
          <w:tcPr>
            <w:tcW w:w="5143"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514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«Береги природу родного края».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Всероссийских детских экологических форумах «Зеленая планета», «Окружающая среда – Человек – Здоровье».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Всероссийский день охраны труда, акция «Марш парков»,  «Дни защиты от экологической опасности»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Выставки детского творчества «Экология глазами души»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«Зеркало природы»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«Природа и творчество»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«Зимняя фантазия»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Поездки в зоопарк, экскурсии в краеведческий музей;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Акция «Что положить в кормушку для птиц»</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с природным материалом на уроках труда,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«Моя Белгородчина», «История моего города»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на уроках изобразительного искусства, окружающего мира;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Работа на территории школы (клумбы)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Месячник экологической безопасности;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«Земля – наш общий дом».</w:t>
            </w:r>
          </w:p>
        </w:tc>
        <w:tc>
          <w:tcPr>
            <w:tcW w:w="514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понятие бережливости и сохранения природы родного края,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работе на пришкольном участке, во дворе,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опыт ухода за комнатными и декоративными растениями</w:t>
            </w:r>
          </w:p>
        </w:tc>
      </w:tr>
    </w:tbl>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5.ВОСПИТАНИЕ ЦЕННОСТНОГО ОТНОШЕНИЯ К ПРЕКРАСНОМУ, ФОРМИРОВАНИЕ ПРЕДСТАВЛЕНИЙ ОБ ЭСТЕТИЧЕСКИХ ИДЕАЛАХ И ЦЕННОСТЯХ (эстетическое воспитание)</w:t>
      </w:r>
    </w:p>
    <w:p w:rsidR="007E372D" w:rsidRPr="00A25862" w:rsidRDefault="007E372D" w:rsidP="007E372D">
      <w:pPr>
        <w:spacing w:after="0" w:line="240" w:lineRule="auto"/>
        <w:jc w:val="both"/>
        <w:rPr>
          <w:rFonts w:ascii="Times New Roman" w:hAnsi="Times New Roman"/>
          <w:b/>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1.Формироватьумения видеть красоту природы, труда и творчества, желание создавать красоту, совершать красивые поступки.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2.Расширять</w:t>
      </w:r>
      <w:r w:rsidRPr="006D5AFB">
        <w:rPr>
          <w:rFonts w:ascii="Times New Roman" w:hAnsi="Times New Roman"/>
          <w:sz w:val="24"/>
          <w:szCs w:val="24"/>
        </w:rPr>
        <w:tab/>
        <w:t>представления о душевной и физической красоте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3.Воспитывать</w:t>
      </w:r>
      <w:r w:rsidRPr="006D5AFB">
        <w:rPr>
          <w:rFonts w:ascii="Times New Roman" w:hAnsi="Times New Roman"/>
          <w:sz w:val="24"/>
          <w:szCs w:val="24"/>
        </w:rPr>
        <w:tab/>
        <w:t>интерес к занятиям художественным творчеством, интерес к чтению, произведениям искусств, детским спектаклям, выставкам, концертам.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стремление к соблюдению опрятного внешнего вида, поддержанию порядка.</w:t>
      </w: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7"/>
        <w:gridCol w:w="5678"/>
      </w:tblGrid>
      <w:tr w:rsidR="007E372D" w:rsidRPr="006D5AFB" w:rsidTr="00750233">
        <w:tc>
          <w:tcPr>
            <w:tcW w:w="4787" w:type="dxa"/>
          </w:tcPr>
          <w:p w:rsidR="007E372D" w:rsidRPr="000E11F7" w:rsidRDefault="007E372D" w:rsidP="00750233">
            <w:pPr>
              <w:spacing w:after="0" w:line="240" w:lineRule="auto"/>
              <w:jc w:val="both"/>
              <w:rPr>
                <w:rFonts w:ascii="Times New Roman" w:hAnsi="Times New Roman"/>
                <w:b/>
                <w:sz w:val="24"/>
                <w:szCs w:val="24"/>
              </w:rPr>
            </w:pPr>
            <w:r w:rsidRPr="000E11F7">
              <w:rPr>
                <w:rFonts w:ascii="Times New Roman" w:hAnsi="Times New Roman"/>
                <w:b/>
                <w:sz w:val="24"/>
                <w:szCs w:val="24"/>
              </w:rPr>
              <w:t>Содержание</w:t>
            </w:r>
          </w:p>
        </w:tc>
        <w:tc>
          <w:tcPr>
            <w:tcW w:w="5941" w:type="dxa"/>
          </w:tcPr>
          <w:p w:rsidR="007E372D" w:rsidRPr="000E11F7" w:rsidRDefault="007E372D" w:rsidP="00750233">
            <w:pPr>
              <w:spacing w:after="0" w:line="240" w:lineRule="auto"/>
              <w:jc w:val="both"/>
              <w:rPr>
                <w:rFonts w:ascii="Times New Roman" w:hAnsi="Times New Roman"/>
                <w:b/>
                <w:sz w:val="24"/>
                <w:szCs w:val="24"/>
              </w:rPr>
            </w:pPr>
            <w:r w:rsidRPr="000E11F7">
              <w:rPr>
                <w:rFonts w:ascii="Times New Roman" w:hAnsi="Times New Roman"/>
                <w:b/>
                <w:sz w:val="24"/>
                <w:szCs w:val="24"/>
              </w:rPr>
              <w:t>Формы воспитательной деятельности</w:t>
            </w:r>
          </w:p>
        </w:tc>
      </w:tr>
      <w:tr w:rsidR="007E372D" w:rsidRPr="006D5AFB" w:rsidTr="00750233">
        <w:tc>
          <w:tcPr>
            <w:tcW w:w="478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элементарных представлений об эстетических идеалах и художественных ценностях культуры России, куль</w:t>
            </w:r>
            <w:r w:rsidRPr="006D5AFB">
              <w:rPr>
                <w:rFonts w:ascii="Times New Roman" w:hAnsi="Times New Roman"/>
                <w:sz w:val="24"/>
                <w:szCs w:val="24"/>
              </w:rPr>
              <w:softHyphen/>
              <w:t>тур народов России</w:t>
            </w:r>
          </w:p>
        </w:tc>
        <w:tc>
          <w:tcPr>
            <w:tcW w:w="5941"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ходе изучения инвариантных и вариативных учебных дисциплин, посредством встреч с предста</w:t>
            </w:r>
            <w:r w:rsidRPr="006D5AFB">
              <w:rPr>
                <w:rFonts w:ascii="Times New Roman" w:hAnsi="Times New Roman"/>
                <w:sz w:val="24"/>
                <w:szCs w:val="24"/>
              </w:rPr>
              <w:softHyphen/>
              <w:t>вителями творческих профессий, экскурсий на художественные производства, к памятникам зодчества и на объекты современной архитектуры, ландшафтного дизайна и парковых ансамблей, знакомства с лучшими произведениями искусства в музеях, на выставках, по репродукциям, учебным фильмам</w:t>
            </w:r>
          </w:p>
        </w:tc>
      </w:tr>
      <w:tr w:rsidR="007E372D" w:rsidRPr="006D5AFB" w:rsidTr="00750233">
        <w:tc>
          <w:tcPr>
            <w:tcW w:w="478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эстетическими идеалами, традициями художественной культуры родного края, с фольклором и народными художественными промыслами</w:t>
            </w:r>
          </w:p>
        </w:tc>
        <w:tc>
          <w:tcPr>
            <w:tcW w:w="5941"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системе экскурсионно-краеведческой деятельности, внеклассных мероприятий, включая шефство над памятниками культуры вблизи организации, осуществляющей  образовательную деятельность, посещение конкурсов и фестивалей исполнителей народной музыки, художественных мастерских, театрали</w:t>
            </w:r>
            <w:r w:rsidRPr="006D5AFB">
              <w:rPr>
                <w:rFonts w:ascii="Times New Roman" w:hAnsi="Times New Roman"/>
                <w:sz w:val="24"/>
                <w:szCs w:val="24"/>
              </w:rPr>
              <w:softHyphen/>
              <w:t>зованных народных ярмарок, фестивалей народного творчества, тематических выставок</w:t>
            </w:r>
          </w:p>
        </w:tc>
      </w:tr>
      <w:tr w:rsidR="007E372D" w:rsidRPr="006D5AFB" w:rsidTr="00750233">
        <w:tc>
          <w:tcPr>
            <w:tcW w:w="478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Обучение видеть прекрасное в окружающем мире, природе родного края, в том, что окружает обучающихся в пространстве организации, осуществляющей  образовательную деятельность и дома, сельском и городском ландшафте, в природе в разное время суток и года, в различную погоду</w:t>
            </w:r>
          </w:p>
        </w:tc>
        <w:tc>
          <w:tcPr>
            <w:tcW w:w="5941"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Разучивание стихотворений, знакомство с картинами, участие в просмотре учебных фильмов, фрагментов художественных фильмов о природе, городских и сельских ландшафтах; обучение понимать красоту окружающего мира через художественные образы</w:t>
            </w:r>
          </w:p>
        </w:tc>
      </w:tr>
      <w:tr w:rsidR="007E372D" w:rsidRPr="006D5AFB" w:rsidTr="00750233">
        <w:tc>
          <w:tcPr>
            <w:tcW w:w="478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Обучение видеть прекрасное в поведении и труде людей, знакомство с местными мастерами прикладного искусства, наблюдение за их работой</w:t>
            </w:r>
          </w:p>
        </w:tc>
        <w:tc>
          <w:tcPr>
            <w:tcW w:w="5941"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беседах «Красивые и некрасивые поступки», «Чем красивы люди вокруг нас», бе</w:t>
            </w:r>
            <w:r w:rsidRPr="006D5AFB">
              <w:rPr>
                <w:rFonts w:ascii="Times New Roman" w:hAnsi="Times New Roman"/>
                <w:sz w:val="24"/>
                <w:szCs w:val="24"/>
              </w:rPr>
              <w:softHyphen/>
              <w:t>седах о прочитанных книгах, художественных фильмах, телевизионных передачах, компьютерных играх; обучение различать добро и зло, отличать красивое от безобразного, плохое от хорошего, созидательное от разрушительного</w:t>
            </w:r>
          </w:p>
        </w:tc>
      </w:tr>
      <w:tr w:rsidR="007E372D" w:rsidRPr="006D5AFB" w:rsidTr="00750233">
        <w:tc>
          <w:tcPr>
            <w:tcW w:w="4787"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самореализации в различных видах творческой деятельности, умения выражать себя в доступных видах и формах художественного творчества</w:t>
            </w:r>
          </w:p>
        </w:tc>
        <w:tc>
          <w:tcPr>
            <w:tcW w:w="5941"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ярмарки, акции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3600"/>
      </w:tblGrid>
      <w:tr w:rsidR="007E372D" w:rsidRPr="006D5AFB" w:rsidTr="00750233">
        <w:tc>
          <w:tcPr>
            <w:tcW w:w="6588" w:type="dxa"/>
          </w:tcPr>
          <w:p w:rsidR="007E372D" w:rsidRPr="000E11F7" w:rsidRDefault="007E372D" w:rsidP="00750233">
            <w:pPr>
              <w:spacing w:after="0" w:line="240" w:lineRule="auto"/>
              <w:jc w:val="both"/>
              <w:rPr>
                <w:rFonts w:ascii="Times New Roman" w:hAnsi="Times New Roman"/>
                <w:b/>
                <w:sz w:val="24"/>
                <w:szCs w:val="24"/>
              </w:rPr>
            </w:pPr>
            <w:r w:rsidRPr="000E11F7">
              <w:rPr>
                <w:rFonts w:ascii="Times New Roman" w:hAnsi="Times New Roman"/>
                <w:b/>
                <w:sz w:val="24"/>
                <w:szCs w:val="24"/>
              </w:rPr>
              <w:t xml:space="preserve">Виды и формы деятельности (урочной и внеурочной) </w:t>
            </w:r>
          </w:p>
          <w:p w:rsidR="007E372D" w:rsidRPr="000E11F7" w:rsidRDefault="007E372D" w:rsidP="00750233">
            <w:pPr>
              <w:spacing w:after="0" w:line="240" w:lineRule="auto"/>
              <w:jc w:val="both"/>
              <w:rPr>
                <w:rFonts w:ascii="Times New Roman" w:hAnsi="Times New Roman"/>
                <w:b/>
                <w:sz w:val="24"/>
                <w:szCs w:val="24"/>
              </w:rPr>
            </w:pPr>
            <w:r w:rsidRPr="000E11F7">
              <w:rPr>
                <w:rFonts w:ascii="Times New Roman" w:hAnsi="Times New Roman"/>
                <w:b/>
                <w:sz w:val="24"/>
                <w:szCs w:val="24"/>
              </w:rPr>
              <w:t>МОУ «Бутырская ООШ»</w:t>
            </w:r>
          </w:p>
        </w:tc>
        <w:tc>
          <w:tcPr>
            <w:tcW w:w="3600" w:type="dxa"/>
          </w:tcPr>
          <w:p w:rsidR="007E372D" w:rsidRPr="000E11F7" w:rsidRDefault="007E372D" w:rsidP="00750233">
            <w:pPr>
              <w:spacing w:after="0" w:line="240" w:lineRule="auto"/>
              <w:jc w:val="both"/>
              <w:rPr>
                <w:rFonts w:ascii="Times New Roman" w:hAnsi="Times New Roman"/>
                <w:b/>
                <w:sz w:val="24"/>
                <w:szCs w:val="24"/>
              </w:rPr>
            </w:pPr>
            <w:r w:rsidRPr="000E11F7">
              <w:rPr>
                <w:rFonts w:ascii="Times New Roman" w:hAnsi="Times New Roman"/>
                <w:b/>
                <w:sz w:val="24"/>
                <w:szCs w:val="24"/>
              </w:rPr>
              <w:t>Планируемые результаты</w:t>
            </w:r>
          </w:p>
        </w:tc>
      </w:tr>
      <w:tr w:rsidR="007E372D" w:rsidRPr="006D5AFB" w:rsidTr="00750233">
        <w:tc>
          <w:tcPr>
            <w:tcW w:w="10188"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класс</w:t>
            </w:r>
          </w:p>
        </w:tc>
      </w:tr>
      <w:tr w:rsidR="007E372D" w:rsidRPr="006D5AFB" w:rsidTr="00750233">
        <w:tc>
          <w:tcPr>
            <w:tcW w:w="65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литературного чтения, музыки, изобразительного искусства.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поездки на  выставки.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Экскурсия в </w:t>
            </w:r>
            <w:r w:rsidRPr="006D5AFB">
              <w:rPr>
                <w:rFonts w:ascii="Times New Roman" w:hAnsi="Times New Roman"/>
                <w:sz w:val="24"/>
                <w:szCs w:val="24"/>
              </w:rPr>
              <w:t xml:space="preserve"> храм</w:t>
            </w:r>
            <w:r>
              <w:rPr>
                <w:rFonts w:ascii="Times New Roman" w:hAnsi="Times New Roman"/>
                <w:sz w:val="24"/>
                <w:szCs w:val="24"/>
              </w:rPr>
              <w:t>ы Валуйского района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выставке букетов совместно с родителями «Осенняя фантазия»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библиотеки на тему «Знакомство с библиотекой»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художниками и поэтами г.Валуйки.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Рождественские посиделки. История колядок. Рождественская ярмарка.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Изготовление открыток и подарков для пап, мам, бабушек и дедушек.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Календарь православных праздников. Изучение народных традиций. Изготовление сувениров.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«пасхальная радость»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и школьные праздники, выставки, конкурсы, концерты.</w:t>
            </w:r>
          </w:p>
        </w:tc>
        <w:tc>
          <w:tcPr>
            <w:tcW w:w="36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умения видеть красоту в окружающем мире,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постижения народного творчества,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душевной красоте человека.</w:t>
            </w:r>
          </w:p>
        </w:tc>
      </w:tr>
      <w:tr w:rsidR="007E372D" w:rsidRPr="006D5AFB" w:rsidTr="00750233">
        <w:tc>
          <w:tcPr>
            <w:tcW w:w="10188"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класс</w:t>
            </w:r>
          </w:p>
        </w:tc>
      </w:tr>
      <w:tr w:rsidR="007E372D" w:rsidRPr="006D5AFB" w:rsidTr="00750233">
        <w:tc>
          <w:tcPr>
            <w:tcW w:w="65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Уроки литературного чтения, музыки, изобразительного искусства.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Посещения кинотеатров, музеев, выставочных залов, библ</w:t>
            </w:r>
            <w:r>
              <w:rPr>
                <w:rFonts w:ascii="Times New Roman" w:hAnsi="Times New Roman"/>
                <w:sz w:val="24"/>
                <w:szCs w:val="24"/>
              </w:rPr>
              <w:t>иотеки</w:t>
            </w:r>
            <w:r w:rsidRPr="006D5AFB">
              <w:rPr>
                <w:rFonts w:ascii="Times New Roman" w:hAnsi="Times New Roman"/>
                <w:sz w:val="24"/>
                <w:szCs w:val="24"/>
              </w:rPr>
              <w:t xml:space="preserve">.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Фотоконкурс «Славим осень золотую», «Мой край – родная Белгородчина» Выставка  «Нарисуй осень в красках»,  «Пасхальная радость»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Экскурсия в Никольский храм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выставке букетов совместно с родителями «Осенняя фантазия»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Встречи с художниками и поэтами г.Валуйки.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Рождественские посиделки. Рождественская ярмарка.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Изготовление открыток и подарков для пап, мам, бабушек и дедушек.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Календарь православных праздников. Изучение народных традиций. Изготовление сувениров.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и школьные праздники, выставки, конкурсы, концерты.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конкурсах творческих работ.</w:t>
            </w:r>
          </w:p>
          <w:p w:rsidR="007E372D" w:rsidRPr="006D5AFB" w:rsidRDefault="007E372D" w:rsidP="00750233">
            <w:pPr>
              <w:spacing w:after="0" w:line="240" w:lineRule="auto"/>
              <w:jc w:val="both"/>
              <w:rPr>
                <w:rFonts w:ascii="Times New Roman" w:hAnsi="Times New Roman"/>
                <w:sz w:val="24"/>
                <w:szCs w:val="24"/>
              </w:rPr>
            </w:pPr>
          </w:p>
        </w:tc>
        <w:tc>
          <w:tcPr>
            <w:tcW w:w="36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понимание красоты в поступках людей,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эмоциональный опыт эстетических переживаний,</w:t>
            </w:r>
          </w:p>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наблюдений в природе и социуме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начальный опыт эмоционального постижения художественных произведений,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представление о ценностях отечественной культуры и культуры своего края</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Традиции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Экскурсии по Святым местам Белогорья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матери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учителя.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Победы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Знаний.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Масленицы.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«Чистота спасет мир», «Посади дерево»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Экологические марафоны «Живи, елка», «Покормите,  птиц зимой!»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КТД «Золотая осень», «Новый год» и др.</w:t>
      </w:r>
    </w:p>
    <w:p w:rsidR="007E372D" w:rsidRPr="006D5AFB" w:rsidRDefault="007E372D" w:rsidP="007E372D">
      <w:pPr>
        <w:spacing w:after="0" w:line="240" w:lineRule="auto"/>
        <w:jc w:val="both"/>
        <w:rPr>
          <w:rFonts w:ascii="Times New Roman" w:hAnsi="Times New Roman"/>
          <w:sz w:val="24"/>
          <w:szCs w:val="24"/>
        </w:rPr>
      </w:pPr>
    </w:p>
    <w:p w:rsidR="007E372D" w:rsidRPr="000E11F7" w:rsidRDefault="007E372D" w:rsidP="007E372D">
      <w:pPr>
        <w:spacing w:after="0" w:line="240" w:lineRule="auto"/>
        <w:jc w:val="both"/>
        <w:rPr>
          <w:rFonts w:ascii="Times New Roman" w:hAnsi="Times New Roman"/>
          <w:b/>
          <w:sz w:val="24"/>
          <w:szCs w:val="24"/>
        </w:rPr>
      </w:pPr>
      <w:r w:rsidRPr="000E11F7">
        <w:rPr>
          <w:rFonts w:ascii="Times New Roman" w:hAnsi="Times New Roman"/>
          <w:b/>
          <w:sz w:val="24"/>
          <w:szCs w:val="24"/>
        </w:rPr>
        <w:t>Совместная деятельность школы, семьи и общественности по духовно-нравственному развитию и воспитанию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Духовно-нравственное развитие и воспитание обучающихся при</w:t>
      </w:r>
      <w:r>
        <w:rPr>
          <w:rFonts w:ascii="Times New Roman" w:hAnsi="Times New Roman"/>
          <w:sz w:val="24"/>
          <w:szCs w:val="24"/>
        </w:rPr>
        <w:t xml:space="preserve"> </w:t>
      </w:r>
      <w:r w:rsidRPr="006D5AFB">
        <w:rPr>
          <w:rFonts w:ascii="Times New Roman" w:hAnsi="Times New Roman"/>
          <w:sz w:val="24"/>
          <w:szCs w:val="24"/>
        </w:rPr>
        <w:t>получении начального общего образования МОУ «</w:t>
      </w:r>
      <w:r>
        <w:rPr>
          <w:rFonts w:ascii="Times New Roman" w:hAnsi="Times New Roman"/>
          <w:sz w:val="24"/>
          <w:szCs w:val="24"/>
        </w:rPr>
        <w:t xml:space="preserve">Бутырсквая ООШ» Валуйского района </w:t>
      </w:r>
      <w:r w:rsidRPr="006D5AFB">
        <w:rPr>
          <w:rFonts w:ascii="Times New Roman" w:hAnsi="Times New Roman"/>
          <w:sz w:val="24"/>
          <w:szCs w:val="24"/>
        </w:rPr>
        <w:t>Белгородской области осуществляются не только организацией, осуществляющей образовательную деятельность, но и семьей, внешкольными учреждениями по месту жительства. Взаимодействие школы и семьи имеет решающее значение для организации нравственного уклада жизни младшего школьника. В формировании такого уклада свои традиционные позиции сохраняют учреждения культуры:</w:t>
      </w:r>
      <w:r>
        <w:rPr>
          <w:rFonts w:ascii="Times New Roman" w:hAnsi="Times New Roman"/>
          <w:sz w:val="24"/>
          <w:szCs w:val="24"/>
        </w:rPr>
        <w:t xml:space="preserve"> Бутырский ДК</w:t>
      </w:r>
      <w:r w:rsidRPr="006D5AFB">
        <w:rPr>
          <w:rFonts w:ascii="Times New Roman" w:hAnsi="Times New Roman"/>
          <w:sz w:val="24"/>
          <w:szCs w:val="24"/>
        </w:rPr>
        <w:t>,</w:t>
      </w:r>
      <w:r>
        <w:rPr>
          <w:rFonts w:ascii="Times New Roman" w:hAnsi="Times New Roman"/>
          <w:sz w:val="24"/>
          <w:szCs w:val="24"/>
        </w:rPr>
        <w:t xml:space="preserve"> библиотеки: сельская и школьная</w:t>
      </w:r>
      <w:r w:rsidRPr="006D5AFB">
        <w:rPr>
          <w:rFonts w:ascii="Times New Roman" w:hAnsi="Times New Roman"/>
          <w:sz w:val="24"/>
          <w:szCs w:val="24"/>
        </w:rPr>
        <w:t xml:space="preserve">. Таким образом, важным условием эффективной реализации задач духовно-нравственного развития и воспитания обучающихся является эффективность педагогического взаимодействия различных социальных субъектов, при ведущей роли педагогического коллектива школы. </w:t>
      </w:r>
    </w:p>
    <w:p w:rsidR="007E372D" w:rsidRPr="006D5AFB" w:rsidRDefault="007E372D" w:rsidP="007E372D">
      <w:pPr>
        <w:spacing w:after="0" w:line="240" w:lineRule="auto"/>
        <w:jc w:val="both"/>
        <w:rPr>
          <w:rFonts w:ascii="Times New Roman" w:hAnsi="Times New Roman"/>
          <w:sz w:val="24"/>
          <w:szCs w:val="24"/>
        </w:rPr>
      </w:pPr>
    </w:p>
    <w:p w:rsidR="007E372D" w:rsidRPr="000E11F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0E11F7">
        <w:rPr>
          <w:rFonts w:ascii="Times New Roman" w:hAnsi="Times New Roman"/>
          <w:b/>
          <w:sz w:val="24"/>
          <w:szCs w:val="24"/>
        </w:rPr>
        <w:t>Повышение педагогической культуры</w:t>
      </w:r>
    </w:p>
    <w:p w:rsidR="007E372D" w:rsidRPr="000E11F7" w:rsidRDefault="007E372D" w:rsidP="007E372D">
      <w:pPr>
        <w:spacing w:after="0" w:line="240" w:lineRule="auto"/>
        <w:jc w:val="both"/>
        <w:rPr>
          <w:rFonts w:ascii="Times New Roman" w:hAnsi="Times New Roman"/>
          <w:b/>
          <w:sz w:val="24"/>
          <w:szCs w:val="24"/>
        </w:rPr>
      </w:pPr>
      <w:r w:rsidRPr="000E11F7">
        <w:rPr>
          <w:rFonts w:ascii="Times New Roman" w:hAnsi="Times New Roman"/>
          <w:b/>
          <w:sz w:val="24"/>
          <w:szCs w:val="24"/>
        </w:rPr>
        <w:t xml:space="preserve"> родителей (законных представителей)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Педагогическая культура родителей (законных представителей) обучающихся – один из самых действенных факторов духовно-нравственного развития и воспитания младших школьников, поскольку уклад семейной жизни представляет собой один из важнейших компонентов, формирующих нравственный уклада жизни обучающегося.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педагогической культуры родителей (законных представителей)  - одно из важнейших направлений реализации программы духовно-нравственного развития и воспитания обучающихся приполучении начального общего образования.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Среди родителей обучающихся младших классов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w:t>
      </w:r>
      <w:r>
        <w:rPr>
          <w:rFonts w:ascii="Times New Roman" w:hAnsi="Times New Roman"/>
          <w:sz w:val="24"/>
          <w:szCs w:val="24"/>
        </w:rPr>
        <w:t>асти высшее образование имеют 17%, неоконченное высшее - 0%, среднее специальное -41%, среднее -42%</w:t>
      </w:r>
      <w:r w:rsidRPr="006D5AFB">
        <w:rPr>
          <w:rFonts w:ascii="Times New Roman" w:hAnsi="Times New Roman"/>
          <w:sz w:val="24"/>
          <w:szCs w:val="24"/>
        </w:rPr>
        <w:t>. Многодетных семей</w:t>
      </w:r>
      <w:r>
        <w:rPr>
          <w:rFonts w:ascii="Times New Roman" w:hAnsi="Times New Roman"/>
          <w:sz w:val="24"/>
          <w:szCs w:val="24"/>
        </w:rPr>
        <w:t xml:space="preserve"> - 2</w:t>
      </w:r>
      <w:r w:rsidRPr="006D5AFB">
        <w:rPr>
          <w:rFonts w:ascii="Times New Roman" w:hAnsi="Times New Roman"/>
          <w:sz w:val="24"/>
          <w:szCs w:val="24"/>
        </w:rPr>
        <w:t xml:space="preserve">,  </w:t>
      </w:r>
      <w:r>
        <w:rPr>
          <w:rFonts w:ascii="Times New Roman" w:hAnsi="Times New Roman"/>
          <w:sz w:val="24"/>
          <w:szCs w:val="24"/>
        </w:rPr>
        <w:t>неблагополучных семей – 0, неполных семей – 2</w:t>
      </w:r>
      <w:r w:rsidRPr="006D5AFB">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связи с этим необходимо восстановление с учетом современных реалий позитивных традиций содержательного педагогического взаимодействия семьи и школы, систематического повышения педагогической культуры родителей.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Права и обязанности родителей в современных условиях определены в статьях  Конституции Российской Федерации, в Семейном кодексе Российской Федерации, в Законе Российской Федерации «Об образовании в Российской Федерации».</w:t>
      </w:r>
    </w:p>
    <w:p w:rsidR="007E372D" w:rsidRPr="006D5AFB"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Система работы МОУ «Бутырская ООШ» </w:t>
      </w:r>
      <w:r w:rsidRPr="006D5AFB">
        <w:rPr>
          <w:rFonts w:ascii="Times New Roman" w:hAnsi="Times New Roman"/>
          <w:sz w:val="24"/>
          <w:szCs w:val="24"/>
        </w:rPr>
        <w:t>по повыше</w:t>
      </w:r>
      <w:r w:rsidRPr="006D5AFB">
        <w:rPr>
          <w:rFonts w:ascii="Times New Roman" w:hAnsi="Times New Roman"/>
          <w:sz w:val="24"/>
          <w:szCs w:val="24"/>
        </w:rPr>
        <w:softHyphen/>
        <w:t>нию педагогической культуры родителей в обеспечении духовно-нравственного развития и воспитания обучающихся младшего школьного возраста основана на следующих принципах: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совместная педагогическая деятельность семьи и школы, в том числе в определении основных направлений, ценностей и приоритетов деятельности школы по духовно-нравственному развитию и воспитанию младших школьников, в разработке содержания и реализации программ духовно-нравственного развития и воспитания обучающихся, оценке эффективности этих программ;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сочетание педагогического просвещения с педагогическим самообразованием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педагогическое внимание, уважение и требовательность к родителям;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поддержка и индивидуальное сопровождение становления и развития педагогической культуры каждого из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опора на положительный опыт семейного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Знания, получаемые родителями, должны быть востребованы в реальных педагогических ситуациях, должны открыть родителям возможности активного, квалифицированного, ответственного, свободного участия в воспитательных программах и мероприятиях.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Содержание программ повышения квалификации родителей отражает содержание основных направлений духовно-нравственного развития и воспитания обучающихся начальной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Сроки и формы проведения мероприятий в рамках повышения педагогической культуры родителей согласованы с планом воспитательной работы школы.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системе повышения педагогической культуры родителей используются различные формы работы, в том числе: родительское собрание, организационно - деятельностная и психологическая игра, собрание-диспут, родительский лекторий, семейная гостиная, встреча за круглым столом, вечер вопросов и ответов, семинар, педагогический практикум, тренинги для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Одной из педагогических задач разработки и реализации данной программы является организация эффективного взаимодействия школы и семьи 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духовно-нравственном развитии и воспитании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педагогической культуры родителей (законных представителей) учащихся путем проведения общешкольных родительских конференций и тематических расширенных педагогических советов, организации родительского лектория, выпуска информационных материалов и публичных докладов школы по итогам работы за год, индивидуальных бесед.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Совершенствования межличностных отношений педагогов, учащихся и родителей путем организации совместных мероприятий, праздников, акций (традиционный весенний спортивный праздник, праздник Азбуки, театральные постановки к дню учителя и дню Матери, муниципальные соревнования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Расширение партнерских взаимоотношений с родителями путем привлечения их к активной деятельности в составе Управляющего Совета школы, актив</w:t>
      </w:r>
      <w:r>
        <w:rPr>
          <w:rFonts w:ascii="Times New Roman" w:hAnsi="Times New Roman"/>
          <w:sz w:val="24"/>
          <w:szCs w:val="24"/>
        </w:rPr>
        <w:t>изации деятельности родительского</w:t>
      </w:r>
      <w:r w:rsidRPr="006D5AFB">
        <w:rPr>
          <w:rFonts w:ascii="Times New Roman" w:hAnsi="Times New Roman"/>
          <w:sz w:val="24"/>
          <w:szCs w:val="24"/>
        </w:rPr>
        <w:t xml:space="preserve"> комите</w:t>
      </w:r>
      <w:r>
        <w:rPr>
          <w:rFonts w:ascii="Times New Roman" w:hAnsi="Times New Roman"/>
          <w:sz w:val="24"/>
          <w:szCs w:val="24"/>
        </w:rPr>
        <w:t>та школы</w:t>
      </w:r>
      <w:r w:rsidRPr="006D5AFB">
        <w:rPr>
          <w:rFonts w:ascii="Times New Roman" w:hAnsi="Times New Roman"/>
          <w:sz w:val="24"/>
          <w:szCs w:val="24"/>
        </w:rPr>
        <w:t>, проведения совместных школьных акций в микрорайоне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привлечение родителей к подготовке и проведению праздников, фестивалей;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изучение семейных традиций;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семейных встреч, конкурсов и викторин;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экскурсий в музей боевой и трудовой славы;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совместные проекты.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Воспитания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информационного стенда «Для вас, родители»;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общие родительские собрания;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участие родителей в работе Управляющего совета;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субботников по благоустройству территории;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совместных праздников, экскурсионных походов, посещение театров, музеев;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«Здравствуй, школа!»;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«Золотая осень»;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Новогодний праздник;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«Масленица»;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последнего звонка;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участие родителей в смотрах - конкурсах, проводимых в школе: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лучшую новогоднюю игрушку;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лучшее оформление помещений к новому году;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самый уютный 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лекторий «Отцы и дети»;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изучение мотивов и потребностей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Организация и проведение совместных праздников - «В мире профессий»; «Жили- были».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Участие родителей в смотрах - конкурсах, проводимых в школе: «Зимняя фантазия», «Выставка цветов», «И снова осени дарует нам портрет»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Праздники-игры по теме труда, ярмарки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организация экскурсий на производственные предприятия, посещение храмов ,музеев, памятным местам родного края с привлечением       родителей.</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Примерная тематика занятий родительского всеобуча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Семья как воспитательный коллектив. Забота родителей о физическом развитии и здоровье ребёнка. Единые педагогические требования к школьнику как необходимое условие правильного воспитания. Формирование культурных навыков и привычек у ребёнка в семье.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руководить чтением ребёнка? Эстетическое воспитание детей в семье. Использование педагогических методов убежде</w:t>
      </w:r>
      <w:r w:rsidRPr="006D5AFB">
        <w:rPr>
          <w:rFonts w:ascii="Times New Roman" w:hAnsi="Times New Roman"/>
          <w:sz w:val="24"/>
          <w:szCs w:val="24"/>
        </w:rPr>
        <w:softHyphen/>
        <w:t>ния и приучения в условиях семейного воспитания. Роль личного примера родителей в воспитании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Эмоциональная жизнь ребёнка и воспитание его чувств. Половое воспитание ребёнка. Роль семейных традиций в воспитании детей. Возрастные и психологические особенности младшего школьника.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сознательной дисциплины и ответственности у детей. Трудовое воспитание младших школьников в семье. Физическое развитие и воспитание ребёнка в условиях семьи. Особенности нравственного воспитания подростка.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Родительские вечера: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 класс «Первые книжки ребёнка», «Как научиться говорить «спасибо» своему ребёнку?»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2 класс «Друзья моего ребёнка»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 класс «Праздники нашей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 класс «Фотографии нашего детства»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Совместные классные праздники: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Утренники «Папа, мама, я — читающая семья» и «Папа, мама, я — дружная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Викторина для детей и родителей «Играем вместе»;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Игры для всей семьи «Счастливый случай», «Крести</w:t>
      </w:r>
      <w:r w:rsidRPr="006D5AFB">
        <w:rPr>
          <w:rFonts w:ascii="Times New Roman" w:hAnsi="Times New Roman"/>
          <w:sz w:val="24"/>
          <w:szCs w:val="24"/>
        </w:rPr>
        <w:softHyphen/>
        <w:t>ки-нолики»;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Разговор-встреча родителей и детей «В сердце ты у каждого, Родина — Россия!»;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Праздники: День Знаний, 8 Марта и 23 февраля и многие другие.</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rPr>
          <w:rFonts w:ascii="Times New Roman" w:hAnsi="Times New Roman"/>
          <w:b/>
          <w:sz w:val="24"/>
          <w:szCs w:val="24"/>
        </w:rPr>
      </w:pPr>
      <w:r w:rsidRPr="006C2357">
        <w:rPr>
          <w:rFonts w:ascii="Times New Roman" w:hAnsi="Times New Roman"/>
          <w:b/>
          <w:sz w:val="24"/>
          <w:szCs w:val="24"/>
        </w:rPr>
        <w:t xml:space="preserve">Взаимодействие школы с традиционными религиозными, </w:t>
      </w:r>
      <w:r w:rsidRPr="006C2357">
        <w:rPr>
          <w:rFonts w:ascii="Times New Roman" w:hAnsi="Times New Roman"/>
          <w:b/>
          <w:sz w:val="24"/>
          <w:szCs w:val="24"/>
        </w:rPr>
        <w:br/>
        <w:t>общественными организациями и объединениями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 осуществлении программы духовно-нравственного развития и воспитания обучающихся начальной школы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области ведётся работа по  взаимодействию</w:t>
      </w:r>
      <w:r>
        <w:rPr>
          <w:rFonts w:ascii="Times New Roman" w:hAnsi="Times New Roman"/>
          <w:sz w:val="24"/>
          <w:szCs w:val="24"/>
        </w:rPr>
        <w:t xml:space="preserve"> со священнослужителем храма Казанской иконы Божией Матери с. Казинка иереем Сергием Рубежанским</w:t>
      </w:r>
      <w:r w:rsidRPr="006D5AFB">
        <w:rPr>
          <w:rFonts w:ascii="Times New Roman" w:hAnsi="Times New Roman"/>
          <w:sz w:val="24"/>
          <w:szCs w:val="24"/>
        </w:rPr>
        <w:t xml:space="preserve">, благочинным Валуйского округа иереем Михаилом Чайка, </w:t>
      </w:r>
      <w:r>
        <w:rPr>
          <w:rFonts w:ascii="Times New Roman" w:hAnsi="Times New Roman"/>
          <w:sz w:val="24"/>
          <w:szCs w:val="24"/>
        </w:rPr>
        <w:t xml:space="preserve">духовно-просветительским центром во имя священномучениц Веры, Надежды, Любови и матери их Софии г. Белгорода. </w:t>
      </w:r>
      <w:r w:rsidRPr="006D5AFB">
        <w:rPr>
          <w:rFonts w:ascii="Times New Roman" w:hAnsi="Times New Roman"/>
          <w:sz w:val="24"/>
          <w:szCs w:val="24"/>
        </w:rPr>
        <w:t>При этом используются различные формы взаимодействия: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представителей православных храмов Валуйского района с согласия обучающихся и их родителей (законных представителей) в проведении отдельных мероприятий в рамках реализации направлений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проведение совместных с представителями Валуйских храмов мероприятий по направлениям духовно-нравственного развития и воспитания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 проводимых детскими и молодежными организациями делах, акциях, социальных проектах.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Каждое из основных направлений духовно-нравственного развития и воспитания обучающихся обеспечивает присвоение соответствующих ценностей, формирование знаний, начальных представлений, опыта эмоционально-ценностного постижения действительности и общественного действия в контексте становления идентичности (самосознания) юного гражданина России.</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 xml:space="preserve">Планируемые результаты духовно-нравственного развития и воспитания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результате реализации программы духовно-нравственного развития и воспитания обучающихся при получении начального общего образования обеспечивается достижение обучающимися: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воспитательных результатов – тех духовно-нравственных приобретений, которые получил школьник вследствие участия в той или иной деятельности (например, приобрел, участвуя в каком-либо мероприятии, некое знание о себе и окружающих, опыт самостоятельного действия, пережил и прочувствовал нечто как ценность);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эффекта – последствия результата, то, к чему привело достижение результата (развитие школьника как личности, формирование его компетентности, идентичности и т.д.).</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Воспитательные результаты и эффекты деятельности школьников распределяются по трем уровням.</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На первом уровне результатов обучающиеся: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приобретают социальные знания об общественных нормах, устройстве общества, социально одобряемых и неодобряемых формах поведения в обществе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приобретают навыки первичного понимания социальной реальности и повседневной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r>
      <w:r w:rsidRPr="006C2357">
        <w:rPr>
          <w:rFonts w:ascii="Times New Roman" w:hAnsi="Times New Roman"/>
          <w:b/>
          <w:sz w:val="24"/>
          <w:szCs w:val="24"/>
        </w:rPr>
        <w:t>На втором уровне результатов</w:t>
      </w:r>
      <w:r w:rsidRPr="006D5AFB">
        <w:rPr>
          <w:rFonts w:ascii="Times New Roman" w:hAnsi="Times New Roman"/>
          <w:sz w:val="24"/>
          <w:szCs w:val="24"/>
        </w:rPr>
        <w:t xml:space="preserve"> –  школьники получают опыт переживания и позитивного отношения к базовым ценностям общества, ценностного отношения к социальной реальности в целом. Для достижения данного уровня результатов особое значение имеет взаимодействие обучающихся между собой на уровне класса, школы, т.е. в защищенной, дружественной среде, в которой ребенок получает (или не получает) первое практическое подтверждение приобретенных социальных знаний, начинает их ценить (или отвергает). </w:t>
      </w:r>
    </w:p>
    <w:p w:rsidR="007E372D"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Третий уровень результатов</w:t>
      </w:r>
      <w:r w:rsidRPr="006D5AFB">
        <w:rPr>
          <w:rFonts w:ascii="Times New Roman" w:hAnsi="Times New Roman"/>
          <w:sz w:val="24"/>
          <w:szCs w:val="24"/>
        </w:rPr>
        <w:t xml:space="preserve">  – получение школьником опыта самостоятельного общественного действия. Только в самостоятельном общественном действии юный человек действительно становится (а не просто узнает о том, как стать) гражданином, социальным деятелем, свободным человеком.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 xml:space="preserve">  С переходом от одного уровня результатов к другому существенно возрастают воспитательные эффекты, при этом на первом уровне воспитание приближено к обучению, на третьем - создаются необходимые условия для участия обучающихся в нравственно ориентированной социально значимой деятельности.</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Действия педагога, направленные на достижения воспитательных результатов.</w:t>
      </w:r>
    </w:p>
    <w:tbl>
      <w:tblPr>
        <w:tblW w:w="9900" w:type="dxa"/>
        <w:jc w:val="center"/>
        <w:tblLayout w:type="fixed"/>
        <w:tblCellMar>
          <w:top w:w="55" w:type="dxa"/>
          <w:left w:w="55" w:type="dxa"/>
          <w:bottom w:w="55" w:type="dxa"/>
          <w:right w:w="55" w:type="dxa"/>
        </w:tblCellMar>
        <w:tblLook w:val="00A0"/>
      </w:tblPr>
      <w:tblGrid>
        <w:gridCol w:w="1750"/>
        <w:gridCol w:w="2989"/>
        <w:gridCol w:w="5161"/>
      </w:tblGrid>
      <w:tr w:rsidR="007E372D" w:rsidRPr="006C2357" w:rsidTr="00750233">
        <w:trPr>
          <w:jc w:val="center"/>
        </w:trPr>
        <w:tc>
          <w:tcPr>
            <w:tcW w:w="1750" w:type="dxa"/>
            <w:tcBorders>
              <w:top w:val="single" w:sz="2" w:space="0" w:color="000000"/>
              <w:left w:val="single" w:sz="2" w:space="0" w:color="000000"/>
              <w:bottom w:val="single" w:sz="2" w:space="0" w:color="000000"/>
              <w:right w:val="nil"/>
            </w:tcBorders>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Уровень</w:t>
            </w:r>
          </w:p>
        </w:tc>
        <w:tc>
          <w:tcPr>
            <w:tcW w:w="2989" w:type="dxa"/>
            <w:tcBorders>
              <w:top w:val="single" w:sz="2" w:space="0" w:color="000000"/>
              <w:left w:val="single" w:sz="2" w:space="0" w:color="000000"/>
              <w:bottom w:val="single" w:sz="2" w:space="0" w:color="000000"/>
              <w:right w:val="nil"/>
            </w:tcBorders>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Особенности возрастной категории</w:t>
            </w:r>
          </w:p>
        </w:tc>
        <w:tc>
          <w:tcPr>
            <w:tcW w:w="5161" w:type="dxa"/>
            <w:tcBorders>
              <w:top w:val="single" w:sz="2" w:space="0" w:color="000000"/>
              <w:left w:val="single" w:sz="2" w:space="0" w:color="000000"/>
              <w:bottom w:val="single" w:sz="2" w:space="0" w:color="000000"/>
              <w:right w:val="single" w:sz="2" w:space="0" w:color="000000"/>
            </w:tcBorders>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Действия педагога</w:t>
            </w:r>
          </w:p>
        </w:tc>
      </w:tr>
      <w:tr w:rsidR="007E372D" w:rsidRPr="006D5AFB" w:rsidTr="00750233">
        <w:trPr>
          <w:jc w:val="center"/>
        </w:trPr>
        <w:tc>
          <w:tcPr>
            <w:tcW w:w="1750"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уровень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Приобретение школьником социальных знаний</w:t>
            </w:r>
          </w:p>
        </w:tc>
        <w:tc>
          <w:tcPr>
            <w:tcW w:w="2989"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Восприимчивость к новому социальному знанию, стремление понять новую  школьную реальность</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5161" w:type="dxa"/>
            <w:tcBorders>
              <w:top w:val="nil"/>
              <w:left w:val="single" w:sz="2" w:space="0" w:color="000000"/>
              <w:bottom w:val="single" w:sz="2" w:space="0" w:color="000000"/>
              <w:right w:val="single" w:sz="2"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Педагог должен поддержать  стремление ребенка к новому социальному знанию, создать условия для  самого воспитанника в формировании его личности,  включение его в деятельность по самовоспитанию (самоизменению)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(усвоение человеком нового для него опыта поведения и деятельности)</w:t>
            </w:r>
          </w:p>
        </w:tc>
      </w:tr>
      <w:tr w:rsidR="007E372D" w:rsidRPr="006D5AFB" w:rsidTr="00750233">
        <w:trPr>
          <w:jc w:val="center"/>
        </w:trPr>
        <w:tc>
          <w:tcPr>
            <w:tcW w:w="1750"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уровень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(2-3 класс)       Получение школьником опыта переживания и позитивного отношения к базовым ценностям общества </w:t>
            </w:r>
          </w:p>
        </w:tc>
        <w:tc>
          <w:tcPr>
            <w:tcW w:w="2989"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 втором и третьем классе, как правило, набирает силу процесс развития детского коллектива, резко активизируется межличностное взаимодействие младших школьников друг с другом</w:t>
            </w:r>
          </w:p>
        </w:tc>
        <w:tc>
          <w:tcPr>
            <w:tcW w:w="5161" w:type="dxa"/>
            <w:tcBorders>
              <w:top w:val="nil"/>
              <w:left w:val="single" w:sz="2" w:space="0" w:color="000000"/>
              <w:bottom w:val="single" w:sz="2" w:space="0" w:color="000000"/>
              <w:right w:val="single" w:sz="2"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Создание педагогом воспитательной среды, в которой ребенок способен осознать, что его поступки, во-первых, не должны разрушать его самого и включающую его систему (семью, коллектив, общество в целом), а во-вторых, не должны привести к исключению его из этой системы.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и принцип сохранения целостности систем.</w:t>
            </w:r>
          </w:p>
        </w:tc>
      </w:tr>
      <w:tr w:rsidR="007E372D" w:rsidRPr="006D5AFB" w:rsidTr="00750233">
        <w:trPr>
          <w:jc w:val="center"/>
        </w:trPr>
        <w:tc>
          <w:tcPr>
            <w:tcW w:w="1750"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уровень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( 4 класс) Получение школьником опыта самостоятельного общественного действия.</w:t>
            </w:r>
          </w:p>
        </w:tc>
        <w:tc>
          <w:tcPr>
            <w:tcW w:w="2989" w:type="dxa"/>
            <w:tcBorders>
              <w:top w:val="nil"/>
              <w:left w:val="single" w:sz="2" w:space="0" w:color="000000"/>
              <w:bottom w:val="single" w:sz="2" w:space="0" w:color="000000"/>
              <w:right w:val="nil"/>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Потребность в самореализации, в общественном признании, с  желаниями проявить и реализовать свои потенциальные возможности, готовность приобрести для этого новые необходимые личностные качества и способности</w:t>
            </w:r>
          </w:p>
        </w:tc>
        <w:tc>
          <w:tcPr>
            <w:tcW w:w="5161" w:type="dxa"/>
            <w:tcBorders>
              <w:top w:val="nil"/>
              <w:left w:val="single" w:sz="2" w:space="0" w:color="000000"/>
              <w:bottom w:val="single" w:sz="2" w:space="0" w:color="000000"/>
              <w:right w:val="single" w:sz="2"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Создание к четвертому классу для младшего школьника реальной возможности выхода в пространство общественного действия т.е. достижения третьего уровня воспитательных результатов.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Такой выход для ученика начальной школы должен быть обязательно оформлен как выход в дружественную среду. Свойственные современной социальной ситуации конфликтность и неопределенность должны быть в известной степени ограничены.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Однако для запуска и осуществления процессов самовоспитания необходимо, прежде всего, сформировать у ребенка мотивацию к изменению себя и приобретение необходимых новых внутренних качеств. Без решения этой проблемы ученик попросту окажется вне пространства деятельности по самовоспитанию, и все усилия педагога будут тщетны.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и принцип сохранения целостности систем</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Соединение внутреннего и внешнего миров происходит через осознание и усвоение ребенком моральных норм, поддерживающих, с одной стороны, нравственное здоровье личности, с другой – бесконфликтное, конструктивное взаимодействие человека с другим человеком.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Достижение личностных результатов обеспечивается в ходе реализации всех компонентов образовательной деятельности - учебных предметов, внеурочную деятельность, деятельность, организуемую семьей и школой.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ходе реализации программы ожидаются следующие результаты:</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Выпускник начальной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любящий свой народ, свой край и свою Родину;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уважающий и принимающий ценности семьи и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любознательный, активно и заинтересованно познающий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основами умения учиться, способный к организации собственной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готовый самостоятельно действовать и отвечать за свои поступки перед семьей и обществом;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доброжелательный, умеющий слушать и слышать собеседника, обосновывать  свою позицию, высказывать свое мнение;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выполняющий правила здорового и безопасного для себя и окружающих образа жизни.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Российский учитель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Носитель традиционных ценностей России и гражданского общества, пример образцового  поведения в обществе.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Патриот, осознающий свою сопричастность к судьбам Родины,  укорененный в духовных и культурных традициях многонационального народа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Личность, способная к духовно-нравственному развитию и самовоспитанию, мотивированная к непрерывному совершенствованию своих знаний и компетенций.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содержанием избранной научной области и умеющий эффективно использовать его в профессиональной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Педагог, способный к проектированию образовательной среды учащегося, класса, школы,  владеющий способами эффективных коммуникаций в поликультурной среде.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Личность, владеющая основами психолого-педагогических знаний, разнообразными педагогическими технология.</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Планируемые результаты</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8280"/>
      </w:tblGrid>
      <w:tr w:rsidR="007E372D" w:rsidRPr="006C2357" w:rsidTr="00750233">
        <w:tc>
          <w:tcPr>
            <w:tcW w:w="2268"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 xml:space="preserve">Направления программы </w:t>
            </w:r>
          </w:p>
        </w:tc>
        <w:tc>
          <w:tcPr>
            <w:tcW w:w="8280"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Планируемые результаты</w:t>
            </w:r>
          </w:p>
        </w:tc>
      </w:tr>
      <w:tr w:rsidR="007E372D" w:rsidRPr="006D5AFB" w:rsidTr="00750233">
        <w:tc>
          <w:tcPr>
            <w:tcW w:w="22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гражданственности, патриотизма, уважения к правам, свободам и обязанностям человека.</w:t>
            </w:r>
          </w:p>
        </w:tc>
        <w:tc>
          <w:tcPr>
            <w:tcW w:w="82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России, своему народу, своему краю, отечественному культурно-историческому наследию, государственной символике, законам Российской Федерации, родному языку, народным традициям, старшему поколению;</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об институтах гражданского общества, о государственном устройстве и социальной структуре российского общества, наиболее значимых страницах истории страны, об этнических традициях и культурном достоянии своего края, о примерах исполнения гражданского и патриотического долга;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постижения ценностей гражданского общества, национальной истории и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опыт ролевого взаимодействия и реализации гражданской, патриотической позиции;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опыт социальной и межкультурной коммуникации;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правах и обязанностях человека, гражданина, семьянина, товарища.</w:t>
            </w:r>
          </w:p>
        </w:tc>
      </w:tr>
      <w:tr w:rsidR="007E372D" w:rsidRPr="006D5AFB" w:rsidTr="00750233">
        <w:tc>
          <w:tcPr>
            <w:tcW w:w="22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нравственных чувств и этического сознания.</w:t>
            </w:r>
          </w:p>
        </w:tc>
        <w:tc>
          <w:tcPr>
            <w:tcW w:w="82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моральных нормах и правилах нравственного поведения, в том числе об этических нормах взаимоотношений в семье, между поколениями, этносами, носителями разных убеждений, представителями различных социальных групп;</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нравственно-этический опыт взаимодействия со сверстниками, старшими и младшими детьми, взрослыми в соответствии с общепринятыми нравственными нормами;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традиционным религиям;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неравнодушие к жизненным проблемам других людей, сочувствие к человеку, находящемуся в трудной ситуации;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способность эмоционально реагировать на негативные проявления в детском обществе и обществе в целом, анализировать нравственную сторону своих поступков и поступков других людей;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родителям (законным представителям), к старшим, заботливое отношение к младшим;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знание традиций своей семьи и лицея, бережное отношение к ним.</w:t>
            </w:r>
          </w:p>
        </w:tc>
      </w:tr>
      <w:tr w:rsidR="007E372D" w:rsidRPr="006D5AFB" w:rsidTr="00750233">
        <w:tc>
          <w:tcPr>
            <w:tcW w:w="22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трудолюбия, творческого отношения к учению, труду, жизни</w:t>
            </w:r>
          </w:p>
        </w:tc>
        <w:tc>
          <w:tcPr>
            <w:tcW w:w="82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труду и творчеству, человеку труда, трудовым достижениям России и человечества, трудолюбие;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и творческое отношение к учебному труду;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различных профессиях;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творческого сотрудничества со сверстниками, старшими детьми и взрослыми;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осознание приоритета нравственных основ труда, творчества, создания нового;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различных видах общественно полезной и личностно значимой деятельности;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потребности и начальные умения выражать себя в различных доступных и наиболее привлекательных для ребёнка видах творческой деятельности;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мотивация к самореализации в социальном творчестве, познавательной и практической, общественно полезной деятельности.</w:t>
            </w:r>
          </w:p>
        </w:tc>
      </w:tr>
      <w:tr w:rsidR="007E372D" w:rsidRPr="006D5AFB" w:rsidTr="00750233">
        <w:tc>
          <w:tcPr>
            <w:tcW w:w="22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ценностного отношения к природе, окружающей среде (экологическое воспитание).</w:t>
            </w:r>
          </w:p>
        </w:tc>
        <w:tc>
          <w:tcPr>
            <w:tcW w:w="82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эстетического, морального, нравственного отношения в природе;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начальные знания о вредных факторах, влияющих на экологию;</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личный опыт участия в экологических инициативах, проектах;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знания о традициях нравственно-этического отношения к природе в культуре народов России;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природоохранной деятельности в школе, на пришкольном участке, в поселке;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понятие бережливости и сохранения природы родного края;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работе на пришкольном участке, во дворе;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опыт ухода за комнатными и декоративными растениями.</w:t>
            </w:r>
          </w:p>
        </w:tc>
      </w:tr>
      <w:tr w:rsidR="007E372D" w:rsidRPr="006C2357" w:rsidTr="00750233">
        <w:tc>
          <w:tcPr>
            <w:tcW w:w="2268"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 xml:space="preserve">Воспитание ценностного отношения к прекрасному, формирование представлений об эстетических идеалах и ценнностях (эстетическое воспитание).                                                                                                           </w:t>
            </w:r>
          </w:p>
        </w:tc>
        <w:tc>
          <w:tcPr>
            <w:tcW w:w="8280"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первоначальные умения видеть красоту в окружающем мире;</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первоначальные умения видеть красоту в поведении, поступках людей;</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элементарные представления об эстетических и художе</w:t>
            </w:r>
            <w:r w:rsidRPr="007E372D">
              <w:rPr>
                <w:rFonts w:ascii="Times New Roman" w:hAnsi="Times New Roman"/>
                <w:sz w:val="24"/>
                <w:szCs w:val="24"/>
              </w:rPr>
              <w:softHyphen/>
              <w:t>ственных ценностях отечественной культуры;</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эмоционального постижения на</w:t>
            </w:r>
            <w:r w:rsidRPr="007E372D">
              <w:rPr>
                <w:rFonts w:ascii="Times New Roman" w:hAnsi="Times New Roman"/>
                <w:sz w:val="24"/>
                <w:szCs w:val="24"/>
              </w:rPr>
              <w:softHyphen/>
              <w:t>родного творчества, этнокультурных традиций, фольклора на</w:t>
            </w:r>
            <w:r w:rsidRPr="007E372D">
              <w:rPr>
                <w:rFonts w:ascii="Times New Roman" w:hAnsi="Times New Roman"/>
                <w:sz w:val="24"/>
                <w:szCs w:val="24"/>
              </w:rPr>
              <w:softHyphen/>
              <w:t>родов России;</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эстетических переживаний, на</w:t>
            </w:r>
            <w:r w:rsidRPr="007E372D">
              <w:rPr>
                <w:rFonts w:ascii="Times New Roman" w:hAnsi="Times New Roman"/>
                <w:sz w:val="24"/>
                <w:szCs w:val="24"/>
              </w:rPr>
              <w:softHyphen/>
              <w:t>блюдений эстетических объектов в природе и социуме, эсте</w:t>
            </w:r>
            <w:r w:rsidRPr="007E372D">
              <w:rPr>
                <w:rFonts w:ascii="Times New Roman" w:hAnsi="Times New Roman"/>
                <w:sz w:val="24"/>
                <w:szCs w:val="24"/>
              </w:rPr>
              <w:softHyphen/>
              <w:t>тического отношения к окружающему миру и самому себе;</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самореализации в различных видах творческой деятельности, формирование потребности и умения выражать себя в доступных видах творчества;</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мотивация к реализации эстетических ценностей в пространстве организации, осуществляющей образовательную деятельность и семьи; формирование потребности и умения выражать себя в доступных видах творчества;</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мотивация к реализации эстетических ценностей в пространстве организации, осуществляющей образовательную деятельность и семьи.</w:t>
            </w:r>
          </w:p>
        </w:tc>
      </w:tr>
    </w:tbl>
    <w:tbl>
      <w:tblPr>
        <w:tblpPr w:leftFromText="180" w:rightFromText="180" w:vertAnchor="text" w:horzAnchor="margin" w:tblpXSpec="center" w:tblpY="-3335"/>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1598"/>
        <w:gridCol w:w="3982"/>
        <w:gridCol w:w="3240"/>
      </w:tblGrid>
      <w:tr w:rsidR="007E372D" w:rsidRPr="006C2357" w:rsidTr="00750233">
        <w:tc>
          <w:tcPr>
            <w:tcW w:w="1728"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Задачи</w:t>
            </w:r>
          </w:p>
        </w:tc>
        <w:tc>
          <w:tcPr>
            <w:tcW w:w="1598"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Критерии</w:t>
            </w:r>
          </w:p>
        </w:tc>
        <w:tc>
          <w:tcPr>
            <w:tcW w:w="3982"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Показатели</w:t>
            </w:r>
          </w:p>
        </w:tc>
        <w:tc>
          <w:tcPr>
            <w:tcW w:w="3240" w:type="dxa"/>
          </w:tcPr>
          <w:p w:rsidR="007E372D" w:rsidRPr="006C2357" w:rsidRDefault="007E372D" w:rsidP="00750233">
            <w:pPr>
              <w:spacing w:after="0" w:line="240" w:lineRule="auto"/>
              <w:jc w:val="both"/>
              <w:rPr>
                <w:rFonts w:ascii="Times New Roman" w:hAnsi="Times New Roman"/>
                <w:b/>
                <w:sz w:val="24"/>
                <w:szCs w:val="24"/>
              </w:rPr>
            </w:pPr>
            <w:r w:rsidRPr="006C2357">
              <w:rPr>
                <w:rFonts w:ascii="Times New Roman" w:hAnsi="Times New Roman"/>
                <w:b/>
                <w:sz w:val="24"/>
                <w:szCs w:val="24"/>
              </w:rPr>
              <w:t>Способы мониторинга</w:t>
            </w:r>
          </w:p>
        </w:tc>
      </w:tr>
      <w:tr w:rsidR="007E372D" w:rsidRPr="006D5AFB" w:rsidTr="00750233">
        <w:tc>
          <w:tcPr>
            <w:tcW w:w="17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Блок 1.</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личностной культуры.</w:t>
            </w:r>
          </w:p>
        </w:tc>
        <w:tc>
          <w:tcPr>
            <w:tcW w:w="159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Уровень личностной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Культура отношения к себе, культура общения.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Осознание и принятие, моральных норм, нравственных принципов и следование им в повседневной жизни. Становление позиции субъекта общения в процессе деятельности. Эмоциональное благополучие в общении.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Интерес обучающихся к жизнедеятельности класса, школы. Позитивные изменения в уровне воспитанности.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Снижение агрессивности, конфликтности и тревожности.</w:t>
            </w:r>
          </w:p>
        </w:tc>
        <w:tc>
          <w:tcPr>
            <w:tcW w:w="3240"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Процедуры педагогической и психологической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диагностики (тестирование,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продуктов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деятельности.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Наблюдение.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Экспертная оценка.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Самоанализ. Беседа.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уровня воспитанности школьника;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межличностных отношений «Настоящий друг»;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изучение представлений обучающихся о нравственных качествах «Незаконченная история, или мое отношение к людям»;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диагностика уровня товарищества и взаимопомощи;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и исследование нравственной сферы школьника «Что такое хорошо и что такое плохо?» (методика Г.М. Фридмана);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эмоционального компонента нравственного развития;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письменный опрос-диагностика «Какие качества вы цените в людях?», «Что вам нравится в мальчиках и девочках?»;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диагностический диспут по этическим проблемам добра и зла (обсуждение статей, отрывков и художественных произведений, сказок);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осознанности отношения к собственному здоровью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осознанности гражданской позиции обучающихся.</w:t>
            </w:r>
          </w:p>
        </w:tc>
      </w:tr>
      <w:tr w:rsidR="007E372D" w:rsidRPr="006D5AFB" w:rsidTr="00750233">
        <w:tc>
          <w:tcPr>
            <w:tcW w:w="17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Блок 2.</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социальной культуры.</w:t>
            </w:r>
          </w:p>
        </w:tc>
        <w:tc>
          <w:tcPr>
            <w:tcW w:w="159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Уровень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социальной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Сформированы основные социальные навыки обучающегося: коммуникативные навыки, толерантность, готовность к выполению различных социальных ролей, адекватность поведенческих реакций в конфликтных ситуациях. Способность к рефлексии, осознанному поступку, проявление эмпатии.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Построение общения с детьми на основе гуманитарных принципов: толерантности, диалогичности, эмпатии, доверия к возможностям и способностям ребенка, отношения к ребенку как к суверенной личности. Выстраивание совместной воспитывающей деятельности с детьми на основе толерантности, сотрудничества и сотворчества; удовлетворенность обучающихся жизнедеятельностью в школе.</w:t>
            </w:r>
          </w:p>
        </w:tc>
        <w:tc>
          <w:tcPr>
            <w:tcW w:w="3240" w:type="dxa"/>
            <w:vMerge/>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172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Блок 3.</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семейной культуры.</w:t>
            </w:r>
          </w:p>
        </w:tc>
        <w:tc>
          <w:tcPr>
            <w:tcW w:w="159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Уровень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семейной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Культура отношения к родителям, семье.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родителям, братьям, сестрам.</w:t>
            </w:r>
          </w:p>
        </w:tc>
        <w:tc>
          <w:tcPr>
            <w:tcW w:w="3240" w:type="dxa"/>
            <w:vMerge/>
          </w:tcPr>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Оценка и коррекция развития этих и других личностных результатов образовательной деятельности обучающихся осуществляется в ходе постоянного наблюдения педагога в тесном сотрудничестве с семьей обучающегося.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2.4 Программа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Программа формирования экологической культуры, здорового и безопасного образа жизни в соответствии с определением Стандарта — комплексная программа формирования у обучающихся знаний, установок, личностных ориентирови норм поведения, обеспечивающих сохранение и укрепление физического и психологического здоровья как одной из ценностных составляющих, способствующих познавательному и эмоциональному развитию ребёнка.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Программа построена на основе общенациональных ценностей российского общества, таких, как гражданственность, здоровье, природа, экологическая культура, безопасность человека и государства. Программа направлена на развитие мотивации и готовности обучающихся повышать свою экологическую грамотность, действовать предусмотрительно, осознанно придерживаться здорового и экологически безопасного образа жизни, вести работу по экологическому просвещению, ценить природу как источник духовного развития, информации, красоты, здоровья, материального благополучия.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экологической культуры, здорового и безопасного образа жизни при получении  начального общего образования  cформирована с учётом факторов, оказывающих существенное влияние на состояние здоровья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неблагоприятные экологические, социальные и экономические условия;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факторы риска, имеющие место в организации, осуществляющей образовательную деятельность, которые приводят к дальнейшему ухудшению здоровья детей и подростков от первого к последнему году обучения; чувствительность к воздействиям при одновременной</w:t>
      </w:r>
      <w:r w:rsidRPr="006D5AFB">
        <w:rPr>
          <w:rFonts w:ascii="Times New Roman" w:hAnsi="Times New Roman"/>
          <w:sz w:val="24"/>
          <w:szCs w:val="24"/>
        </w:rPr>
        <w:br/>
        <w:t>к ним инертности по своей природе, обусловливающей временной разрыв между воздействием и результатом, который может быть значительным, достигая нескольких лет, и тем самым между начальным и существенным проявлением неблагополучных популяционных сдвигов в здоровье детей и подростков и всего населения страны в целом;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особенности отношения обучающихся младшего школьного возраста к своему здоровью, существенно отличающиеся от таковых у взрослых, что связано с отсутствием у детей опыта «нездоровья» (за исключением детей с серьёзными хроническими заболеваниями) и восприятием ребёнком состояния болезни главным образом как ограничения свободы (необходимость лежать в постели, болезненные уколы).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Наиболее эффективным путём формирования экологической культуры, здорового и безопасного образа жизни обучающихся является направляемая и организуемая взрослыми самостоятельная работа школьников, способствующая активной и успешной социализации ребёнка в  в организации, осуществляющей образовательную деятельность ,развивающая способность понимать своё состояние, знать способы и варианты рациональной организации режима дня и двигательной активности, питания, правил личной гигиены.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Однако только знание основ здорового образа жизни не обеспечивает и не гарантирует их использования, если это не становится необходимым условием ежедневной жизни ребёнка в семье и школе.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 выборе стратегии реализации настоящей программы  учитывались психологические и психофизиологические характеристики детей младшего школьного возраста, опираясь на зону актуального развития. Исходили  из того, что формирование культуры здорового и безопасного образа жизни — необходимый и обязательный компонент здоровьесберегающей работы  школы, требующий соответствующей экологически безопасной, здоровьесберегающей организации всей жизни образовательного учреждения, включая её инфраструктуру, создание благоприятного психологического климата, обеспечение рациональной организации учебной деятельности, эффективной физкультурно­оздоровительной работы, организации рационального 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Одним из компонентов формирования экологической культуры, здорового и безопасного образа жизни обучающихся является просветительская работа с их родителями (законными представителями), привлечение родителей (законных представителей) к совместной работе с детьми, к разработке программы школы по охране здоровья обучающих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Проблемы сохранения здоровья обучающихся и привития навыков здорового образа жизни очень актуальны сегодня. Необходимо создание условий, направленных на укрепление здоровья и привитие навыков здорового образа жизни, сохранение здоровья физического, психического и духовного. Следует обеспечить школьнику возможность сохранения здоровья за период обучения в школе, сформировать у него необходимые знания, умения и навыки по здоровому образу жизни, научить использовать полученные знания в повседневной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Участники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Обучающиеся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Родители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руководители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Логопед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Социальный педагог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Учителя физической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Медицинская сестра </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Цель программы</w:t>
      </w:r>
      <w:r w:rsidRPr="006D5AFB">
        <w:rPr>
          <w:rFonts w:ascii="Times New Roman" w:hAnsi="Times New Roman"/>
          <w:sz w:val="24"/>
          <w:szCs w:val="24"/>
        </w:rPr>
        <w:t xml:space="preserve"> -  сохранение и укрепление физического, психологического и социального здоровья обучающихся младшего школьного возраста как одной из ценностных составляющих, способствующих познавательному и эмоциональному развитию ребёнка, достижению планируемых результатов освоения основной образовательной программы начального общего образования. </w:t>
      </w:r>
    </w:p>
    <w:p w:rsidR="007E372D" w:rsidRPr="006C235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C2357">
        <w:rPr>
          <w:rFonts w:ascii="Times New Roman" w:hAnsi="Times New Roman"/>
          <w:b/>
          <w:sz w:val="24"/>
          <w:szCs w:val="24"/>
        </w:rPr>
        <w:t>Задачи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представления об основах экологической культуры на примере экологически сообразного поведения в быту и природе, безопасного для человека и окружающей среды;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-сформировать представление о позитивных и негативных факторах, влияющих на здоровье, в том числе о влиянии на здоровье позитивных и негативных эмоций, получаемых от общения с компьютером, просмотра телепередач, участия в азартных играх;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-дать представление с учётом принципа информационной безопасности о негативных факторах риска для здоровья детей (сниженная двигательная активность, инфекционные заболевания, переутомление и т. п.), о существовании</w:t>
      </w:r>
      <w:r w:rsidRPr="006D5AFB">
        <w:rPr>
          <w:rFonts w:ascii="Times New Roman" w:hAnsi="Times New Roman"/>
          <w:sz w:val="24"/>
          <w:szCs w:val="24"/>
        </w:rPr>
        <w:br/>
        <w:t>и причинах возникновения зависимостей от табака, алкоголя, наркотиков и других психоактивных веществ, об их пагубном влиянии на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познавательный интерес и бережное отношение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-научить школьников выполнять правила личной гигиены и развить готовность на их основе самостоятельно поддерживать своё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представление о правильном (здоровом) питании, его режиме, структуре, полезных продуктах;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представление о рациональной организации режима дня, учёбы и отдыха, двигательной активности, научить ребёнка составлять, анализировать и контролировать свой режим дня;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-обучить безопасному поведению в окружающей среде и элементарным навыкам поведения в экстремальных ситуациях;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навыки позитивного общения;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-научить осознанному выбору поступков, стиля поведения, позволяющих сохранять и укреплять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потребность ребёнка безбоязненно обращаться к врачу по любым вопросам состояния здоровья, в том числе связанным с особенностями роста и развития;</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работе с педагогическим коллективом: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 Морально и материально стимулировать учителей, которые успешно ведут физкультурно-оздоровительную работу с обучающимися и сами ведут здоровый образ жизни (отсутствие вредных привычек у учителей; отсутствие больничных листов в течение учебного года). Организуя и оценивая работу преподавателей физической культуры, особое внимание уделить: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эффективности уроков физической культуры и занятий с детьми подготовительной, специальной медицинской группы;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приросту физической подготовленности обучающихся (по тестам, нормативам) за разные отрезки времени - четверть, полугодие, год;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охват обучающихся внеклассной и внешкольной массово-оздоровительной работой;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педагогической активности учителя (участию в педсоветах школы, изучению и пропаганде опыта работы и т.д.);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организации туристической работы с обучающимися, совместно с детскими организациями, клубами, секциями района.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Особенно следует подчеркнуть важность туристско-краеведческой работы, которая помогает оздоравливать детей и подростков силами природы, хорошо развивает личностные качества, такие, как смелость, решительность, организованность и ответственность. В походах обучающиеся приобретают навыки поведения и ориентирования в окружающей среде, изучают животный и растительный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 Организовать в течение учебного года серию профессиональных занятий (семинар, конференция, круглый стол и т.д.) по теме “Физическая культура учителя как часть его общепедагогической культуры”. Привлечь к организации этих занятий специалистов в области педагогики, психологии, валеологии, врачей.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3) Подготовить и провести физкультурно-оздоровительные мероприятия для педагогического коллектива: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совместные соревнования учителей и учеников школы (матчи, турниры, эстафеты) с освещением результатов на школьных информационных стендах, на сайте школы;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 Систематически проводить консультаций для учителей по вопросам здорового образа жизни и физического воспитания детей. Включить такие консультации в каникулярные совещания методических объединений.</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работе с родителями: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 Достичь тесного сотрудничества педагогического коллектива, учеников и родителей в организации здорового образа жизни детей через: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личный пример родителей и учителей в пропаганде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домашние задания по физкультуре для учеников с низким уровнем физического развития;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совместные занятия детей и родителей, участие в играх на воздухе, походах, спортивных соревнованиях, организуемых в школе;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выступления учителей физкультуры на родительских собраниях с тематическими сообщениями: «Если хочешь быть здоров», «Я здоровье берегу, сам себе я помогу» и т. п.;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консультирование (по специальному еженедельному расписанию) родителей по вопросам здоровья детей, их физического развития, соблюдения оптимального двигательного режима;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установление тесного контакта в работе сотрудников медицинского кабинета школы, учителей физкультуры с родителями учеников;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приглашение родителей на уроки физической культуры, оздоровительные мероприятия и соревнования;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конкурсе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ознакомление родителей с требованиями комплексной программы физического воспитания обучающихся посредством консультаций, информационных писем и буклетов, выступлений на родительских конференциях, родительских собраниях и днях открытых дверей;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разработку индивидуальных заданий (рекомендаций) для родителей по оздоровлению их детей, имеющих отклонения в состоянии здоровья;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активное использование возможностей школьных информационных ресурсов: сайта, стендов; написание информационных материалов и статей, посвященных укреплению здоровья и пропаганде здорового образа.</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Основополагающие принципы построения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Поддержание интереса к двигательной и познавательной активности.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Учёт познавательной активности в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Единство физического и психического развития.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Наглядность.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целостности человека, его психосоматического, социокультурного единства. При этом приоритетными компонентами деятельности должны выступают самореализация, саморазвитие и творчество, находящиеся в гармонии с двигательной активностью человека.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непрерывности физического воспитания и образования личности на всех этапах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дифференцированного подхода к организации мероприятий по развитию физической культуры.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Учёт возрастно-половых особенностей учащихся в содержании учебного материала.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Ценностные ориентиры, лежащие в основе программы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формирования экологической культуры,   здорового образа жизни при</w:t>
      </w:r>
      <w:r>
        <w:rPr>
          <w:rFonts w:ascii="Times New Roman" w:hAnsi="Times New Roman"/>
          <w:sz w:val="24"/>
          <w:szCs w:val="24"/>
        </w:rPr>
        <w:t xml:space="preserve"> </w:t>
      </w:r>
      <w:r w:rsidRPr="006D5AFB">
        <w:rPr>
          <w:rFonts w:ascii="Times New Roman" w:hAnsi="Times New Roman"/>
          <w:sz w:val="24"/>
          <w:szCs w:val="24"/>
        </w:rPr>
        <w:t>получении начального общего образования сформирована с учётом факторов, оказывающих существенное влияние на состояние здоровья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неблагоприятные социальные, экономические и экологические условия;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факторы риска, имеющие место в школе, которые приводят к дальнейшему ухудшению здоровья детей и подростков от первого к последнему году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активно формируемые в младшем школьном возрасте комплексы знаний, установок, правил поведения,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особенности отношения обучающихся младшего школьного возраста к своему здоровью, существенно отличающиеся от таковых у взрослых, что связано с отсутствием у детей опыта «нездоровья» (за исключением детей с серьёзными хроническими заболеваниями) и восприятием ребёнком состояния болезни главным образом как ограничения свободы (необходимость лежать в постели, болезненные уколы), неспособностью прогнозировать последствия своего отношения к здоровью, что обусловливает, в свою очередь, невосприятие ребёнком деятельности, связанной с укреплением здоровья и профилактикой его нарушений, как актуальной и значимой (ребёнок всегда стремится к удовлетворению своих актуальных  потребностей, он не знает, что такое будущее, и поэтому ни за что не пожертвует настоящим ради будущего и будет сопротивляться невозможности осуществления своих желаний).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Здоровый ребенок — практически достижимая норма детского развития.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Оздоровление — не совокупность лечебно-профилак</w:t>
      </w:r>
      <w:r w:rsidRPr="006D5AFB">
        <w:rPr>
          <w:rFonts w:ascii="Times New Roman" w:hAnsi="Times New Roman"/>
          <w:sz w:val="24"/>
          <w:szCs w:val="24"/>
        </w:rPr>
        <w:softHyphen/>
        <w:t>тических мер, а форма развития психофизиологичес</w:t>
      </w:r>
      <w:r w:rsidRPr="006D5AFB">
        <w:rPr>
          <w:rFonts w:ascii="Times New Roman" w:hAnsi="Times New Roman"/>
          <w:sz w:val="24"/>
          <w:szCs w:val="24"/>
        </w:rPr>
        <w:softHyphen/>
        <w:t>ких возможностей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Индивидуально-дифференцированный подход — ос</w:t>
      </w:r>
      <w:r w:rsidRPr="006D5AFB">
        <w:rPr>
          <w:rFonts w:ascii="Times New Roman" w:hAnsi="Times New Roman"/>
          <w:sz w:val="24"/>
          <w:szCs w:val="24"/>
        </w:rPr>
        <w:softHyphen/>
        <w:t>новное средство оздоровительно-развивающей работы с обучающимися.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Цели здоровьесберегающих образовательных технологий обучения определяют принципы обучения, которые отражают насущные общественные потребности.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Принципы выступают в органическом единстве, образуя систему, в которую входят общеметодические принципы и специфические принципы, выражающие  специфические  закономерности   педагогики   оздоровления.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Общеметодические принципы — это основные положения, определяющие содержание, организационные формы и методы учебного процесса в соответствии с общими целями здоровьесберегающих образовательных технологий.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сознательности и активности — нацеливает на формирование   у обучающихся глубокого понимания, устойчивого интереса, осмысленного отношения к познавательной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активности — предполагает у обучающихся высокую степень самостоятельности, инициативы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наглядности — обязывает строить процесс обучения с максимальным использованием форм привлечения органов чувств человека к процессу познания.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систематичности и последовательности проявляется во взаимосвязи знаний, умений, навыков. Система подготовительных и подводящих действий позволяет перейти к освоению нового и, опираясь на него, приступить к познанию последующего, более сложного материала.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Среди специфических принципов, выражающих специфические закономерности педагогики оздоровления, важнейшим можно назвать принцип «Не навреди!» — одинаково актуальный как для медиков, так и для педагогов</w:t>
      </w:r>
      <w:r>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Усвоение пользы здоровьесберегающих мероприятий требуют их повторяемости.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повторения умений и навыков является одним из важнейших. В результате многократных повторений вырабатываются динамические стереотипы.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Включение вариантных изменений в стереотипы предполагает соблюдение принципа постепенности. Он предполагает преемственность от одной ступени обучения к другой.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доступности и индивидуализации имеет свои особенности и оздоровительной направленности здоровьесберегающих образовательных технологий. Принцип индивидуализации осуществляется на основе общих закономерностей обучения и воспитания. Опираясь на индивидуальные особенности, педагог всесторонне развивает ребенка, планирует и прогнозирует его развитие.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непрерывности выражает закономерности построения педагогики оздоровления как целостного процесса. Он тесно связан с  принципом системного чередования нагрузок и отдыха.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двигательных умений и навыков, двигательные способности ребенка, функциональные возможности организма развиваются в процессе использования средств здоровьесберегающих технологий на основе принципа учета возрастных и индивидуальных особенностей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Важнейшее значение имеет принцип всестороннего и гармонического развития личности. Он содействует развитию психофизических способностей, двигательных умений и навыков, осуществляемых  в единстве и направленных на всестороннее физическое, интеллектуальное, духовное, нравственное и эстетическое развитие личности ребенка.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оздоровительной направленности решает задачи укрепления здоровья ребенка в процессе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комплексного междисциплинарного подхода к обучению школьников предполагает тесное взаимодействие педагогов и медицинских работников.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активного обучения, заключающийся в повсеместном использовании активных форм и методов обучения (обучение в парах, групповая работа, игровые технологии и др.).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формирования ответственности у обучающихся за свое здоровье и здоровье окружающих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связи теории с практикой призывает настойчиво приучать учащихся применять свои знания по формированию, сохранению и укреплению здоровья на практике, используя окружающую действительность не только как источник знаний, но и как место   их практического применения.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Модель личности ученика: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Физически, нравственно, духовно здоровая личность.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Образованная, адаптированная к условиям нестабильного социума.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Осознание себя как биологического, психического и социального существа.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Осознание необходимости здорового образа жизни и безопасности жизнедеятельности как условий благополучного существования человека.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Правильная организация своей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Стойкий интерес к познавательной и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Устойчивый интерес к регулярным занятиям физическими упражнениями.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Потребность в самостоятельной двигательной активности.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Самоконтроль, личностное саморазвитие.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Творческая продуктивность.</w:t>
      </w:r>
    </w:p>
    <w:p w:rsidR="007E372D" w:rsidRPr="006C235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C2357">
        <w:rPr>
          <w:rFonts w:ascii="Times New Roman" w:hAnsi="Times New Roman"/>
          <w:b/>
          <w:sz w:val="24"/>
          <w:szCs w:val="24"/>
        </w:rPr>
        <w:t>Ожидаемые  результаты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функциональных возможностей организма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Рост уровня физического развития и физической подготовленности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приоритета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мотивации к двигательной деятельности, здоровому образу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самостоятельности и активности школьников в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профессиональной компетенции и заинтересованности педагогов в сохранении и укреплении здоровья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Поддержка родителями деятельности школы по воспитанию здоровых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Этапы организации работы образовательного учреждения по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Работа МОУ «</w:t>
      </w:r>
      <w:r>
        <w:rPr>
          <w:rFonts w:ascii="Times New Roman" w:hAnsi="Times New Roman"/>
          <w:sz w:val="24"/>
          <w:szCs w:val="24"/>
        </w:rPr>
        <w:t xml:space="preserve">Бутырская ООШ» </w:t>
      </w:r>
      <w:r w:rsidRPr="006D5AFB">
        <w:rPr>
          <w:rFonts w:ascii="Times New Roman" w:hAnsi="Times New Roman"/>
          <w:sz w:val="24"/>
          <w:szCs w:val="24"/>
        </w:rPr>
        <w:t>по реализации программы формирования экологической культуры, здорового и безопасного образа жизни реализуется в два этапа.</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 Первый этап:</w:t>
      </w:r>
      <w:r w:rsidRPr="006D5AFB">
        <w:rPr>
          <w:rFonts w:ascii="Times New Roman" w:hAnsi="Times New Roman"/>
          <w:sz w:val="24"/>
          <w:szCs w:val="24"/>
        </w:rPr>
        <w:t xml:space="preserve"> анализ состояния и планирование работы по данному направлению: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режима дня детей, их нагрузок, питания, физкультурно-оздоровительной работы, сформированности элементарных навыков гигиены, рационального питания и профилактике вредных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просветительской работы школы с обучающимися и родителями (законными представителями);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выделение приоритетов в работе школы с учётом результатов проведённого анализа, а также возрастных особенностей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системы мероприятий по реализации задач программы по всем направлениям.</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Второй этап -</w:t>
      </w:r>
      <w:r w:rsidRPr="006D5AFB">
        <w:rPr>
          <w:rFonts w:ascii="Times New Roman" w:hAnsi="Times New Roman"/>
          <w:sz w:val="24"/>
          <w:szCs w:val="24"/>
        </w:rPr>
        <w:t xml:space="preserve">  организация просветительской, учебно­воспитательной и методической работы МОУ «</w:t>
      </w:r>
      <w:r>
        <w:rPr>
          <w:rFonts w:ascii="Times New Roman" w:hAnsi="Times New Roman"/>
          <w:sz w:val="24"/>
          <w:szCs w:val="24"/>
        </w:rPr>
        <w:t xml:space="preserve">Бутырская ООШ» </w:t>
      </w:r>
      <w:r w:rsidRPr="006D5AFB">
        <w:rPr>
          <w:rFonts w:ascii="Times New Roman" w:hAnsi="Times New Roman"/>
          <w:sz w:val="24"/>
          <w:szCs w:val="24"/>
        </w:rPr>
        <w:t>по данному направлению.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sz w:val="24"/>
          <w:szCs w:val="24"/>
        </w:rPr>
        <w:t> </w:t>
      </w:r>
      <w:r w:rsidRPr="006D5AFB">
        <w:rPr>
          <w:rFonts w:ascii="Times New Roman" w:hAnsi="Times New Roman"/>
          <w:sz w:val="24"/>
          <w:szCs w:val="24"/>
        </w:rPr>
        <w:t>Просветительская, учебно­воспитательная работа с обучающимися, направленная на формирование экологической культуры, здорового и безопасного образа жизни,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внедрение в систему работы образовательного учреждения дополнительных образовательных курсов, которые направлены на формирование экологической культуры обучающихся, ценности здоровья и здорового образа жизни и могут реализовываться во внеурочной деятельности либо включаться в учебный процесс;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лекции, беседы, консультации по проблемам экологического просвещения, сохранения и укрепления здоровья обучающихся, профилактике вредных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дней здоровья, конкурсов, экологических троп, праздников и других активных мероприятий, направленных на экологическое просвещение, пропаганду здорового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в школе общественного совета по реализации Программы, включающего представителей администрации, обучающихся старших классов, родителей (законных представителей), представителей детских физкультурно­оздоровительных клубов, специалистов по охране окружающей среды.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sz w:val="24"/>
          <w:szCs w:val="24"/>
        </w:rPr>
        <w:t> </w:t>
      </w:r>
      <w:r w:rsidRPr="006D5AFB">
        <w:rPr>
          <w:rFonts w:ascii="Times New Roman" w:hAnsi="Times New Roman"/>
          <w:sz w:val="24"/>
          <w:szCs w:val="24"/>
        </w:rPr>
        <w:t xml:space="preserve">Просветительская и методическая работа с педагогами, специалистами и родителями (законными представителями), </w:t>
      </w:r>
      <w:r w:rsidRPr="006D5AFB">
        <w:rPr>
          <w:rFonts w:ascii="Times New Roman" w:hAnsi="Times New Roman"/>
          <w:sz w:val="24"/>
          <w:szCs w:val="24"/>
        </w:rPr>
        <w:br/>
        <w:t>направленная на повышение квалификации работников МОУ «</w:t>
      </w:r>
      <w:r>
        <w:rPr>
          <w:rFonts w:ascii="Times New Roman" w:hAnsi="Times New Roman"/>
          <w:sz w:val="24"/>
          <w:szCs w:val="24"/>
        </w:rPr>
        <w:t xml:space="preserve">Бутырская ООШ» </w:t>
      </w:r>
      <w:r w:rsidRPr="006D5AFB">
        <w:rPr>
          <w:rFonts w:ascii="Times New Roman" w:hAnsi="Times New Roman"/>
          <w:sz w:val="24"/>
          <w:szCs w:val="24"/>
        </w:rPr>
        <w:t xml:space="preserve">и повышение уровня знаний родителей (законных представителей) по проблемам охраны и укрепления здоровья детей, </w:t>
      </w:r>
      <w:r w:rsidRPr="00D473A7">
        <w:rPr>
          <w:rFonts w:ascii="Times New Roman" w:hAnsi="Times New Roman"/>
          <w:b/>
          <w:sz w:val="24"/>
          <w:szCs w:val="24"/>
        </w:rPr>
        <w:t>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соответствующих лекций, консультаций, семинаров, круглых столов, родительских собраний, педагогических советов по данной проблеме;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приобретение для педагогов, специалистов и родителей (законных представителей) необходимой научно­методической литературы;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привлечение педагогов, медицинских работников, психологов и родителей (законных представителей) к совместной работе по проведению природоохранных, оздоровительных мероприятий и спортивных соревнований.</w:t>
      </w: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Основные направления, формы и методы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этапе начальной школы на первое место в урочной и внеурочной деятельности выдвигается опыт применения формируемых усилиями всех учебных предметов универсальных учебных действий, ценностных ориентаций и оценочных умений, социальных норм поведения, направленных на сохранение здоровья и обеспечение экологической безопасности человека и природы. Формируется личный опыт самоограничения при решении ключевого противоречия экологического сознания этого возраста «хочу – нельзя» и его эмоционального переживания.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Основными источниками содержания выступают экологические образы в традициях и творчестве разных народов, художественной литературе, искусстве, а также элементы научного 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Основные виды деятельности обучающихся: учебная, учебно­исследовательская, образно­познавательная, игровая, рефлексивно­оценочная, регулятивная, креативная, общественно полезная.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Формируемые ценности: природа, здоровье, экологическая культура, экологически безопасное поведение.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Основные формы организации внеурочной деятельности: развивающие ситуации игрового и учебного типа.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достижения целей здоровьесберегающих образовательных технологий обучения применяются следующие   группы  средств,   разработанные  Н.К.  Смирновым: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-средства двигательной направленности;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-оздоровительные силы природы;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-гигиенические факторы.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Большое разнообразие  воспитательных  дел  физкультурного направления позволяет решать в комплексе задачи нравственного, умственного, эстетического и трудового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Одно из широко распространенных воспитательных дел данного направления — гимнастика перед занятиями (утренняя зарядка), которой начинается трудовой день в школе. Педагоги знают, что утренние физические упражнения на открытом воздухе повышают работоспособность, содействуют общему закаливанию организма. Полноценность утренних физкультурных упражнений зависит от их систематичности и организации. Учитель физкультуры заранее составляет комплексы упражнений для учеников различных классов с учетом их подготовленности и организованности. При этом обязательно принимаются во внимание особенности класса и климатические условия. Основное содержание утренней гимнастики составляют общеразвивающие упражнения. Они дополняются ходьбой, легким бегом, прыжками на месте, танцевальными упражнениями, специально подобранными играми для всего класса.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   постоянным воспитательным  делам физкультурно-оздоровительной   направленности относятся и физкультминутки, во время которых выполняется несколько упражнений, предупреждающих или уменьшающих переутомление. Смена деятельности помогает поддерживать высокую работоспособность. Методически  правильная,   проведенная физпауза  оказывает положительное влияние  на учебно-воспитательный  процесс.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Особая  роль  принадлежит  массовым  формам, что также объясняется их высокой эффективностью. Они дают возможность организовать внеклассное занятие, в подготовке и проведении которого принимает участие весь классный коллектив. Все  виды форм внеклассной  работы не только воспитывают, но и приобщают к правильной организации свободного времени. Совместная деятельность вовлекает обучающихся в социально- ценностные отношения, что способствует получению двойного результата: предметного и воспитательного. Не менее важным является и то,  что участвуя в общем деле, младшие школьники учатся радоваться успехам друзей, огорчаться из-за их неудач, приходить на помощь тем, кто нуждается в нём. Дети сближаются, лучше узнают друг друга; общее дело сплачивает коллектив, создаёт атмосферу творчества, увлечённости, эмоционального комфорта и т.д.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Во внеклассной работе по формированию культуры здорового и безопасного образа жизни можно остановиться  на таких видах форм,  как спортивные викторины, спортивные конкурсы, турниры, устные журналы, игры-путешествия и, конечно, праздники.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Организуя игровую форму внеклассной работы, необходимо учитывать, что младшие школьники ещё плохо контролируют свои силы. Поэтому важно не допускать переутомления обучающихся, направляя их действия, контролируя нагрузку. Игровые формы должны не только развивать двигательную активность детей, не только дать конкретные сведения по основам здорового образа жизни, но и формировать у обучающихся жизненно важные гигиенические умения, навыки и полезные привычки при обучении школьников доступным физкультурным знаниям, двигательным умениям и навыкам.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Формы  организации внеклассной спортивно-массовой работы в школе: кружки, секции, спортивные праздники и соревнования; физкультурно-оздоровительные мероприятия в режиме школьного дня: гимнастика до занятий, физкультминутки на уроках, игры и физкультурные упражнения на переменах и в режиме продленного дня, медицинско – оздоровительные  процедуры.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Средства физического воспитания включают гимнастику, игры, туризм, спорт.   К   ним  относятся  также   природные силы — солнце, воздух и вода, гигиенические факторы — режим труда и отдыха, питание, одежда, санитарные нормы  в  устройстве помещений. Основными методами физического воспитания являются физические упражнения, тренировки, убеждение (разъяснение), инструкции, положительный пример, соревнования.</w:t>
      </w:r>
    </w:p>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Примерная тематика классных часов и бесед  по пропаганде здорового образа жизни для 1- 4 классов: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Чистые руки – чистое тело смело берись за любое дело.</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Подвижные игры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Чтоб болезней не бояться, надо спортом заниматься.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Укусы насекомых.</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Что, значит, быть здоровым человеком?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Безопасное поведение в школе во время уроков и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инфекционных заболеваний. Микробы.</w:t>
      </w:r>
      <w:r w:rsidRPr="006D5AFB">
        <w:rPr>
          <w:rFonts w:ascii="Times New Roman" w:hAnsi="Times New Roman"/>
          <w:sz w:val="24"/>
          <w:szCs w:val="24"/>
        </w:rPr>
        <w:tab/>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Говорим мы вам без смеха – чистота залог успеха.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Питание – основа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Шалости и травмы.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Правила дорожного движения.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Режим дня школьника.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Безопасное поведение в школе во время уроков и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Сам себе я помогу и здоровье сберегу.</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защититься от простуды и гриппа.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 вреде табачного дыма.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Правильное питание – залог здоровья.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Безопасность поведения в школе.</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Вредные привычки.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Поведение в экстремальной ситуации.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Предупреждение заболеваний.</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Гигиена тела.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Личная безопасность поведение в экстремальной ситуации.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Здоровый образ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сохранить здоровье.</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Предупреждение заболеваний.</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Влияние наркотиков на жизненный стиль.</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Что значит: быть здоровым человеком?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не стать наркоманом.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Рецепты народной медицины при простудных заболеваниях.</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Инфекционные заболевания и иммунитет подростка.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Бытовой и уличный травматизм.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Гигиена тела – основа здорового образа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Поведение в экстремальных ситуациях.</w:t>
      </w: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Использование возможностей УМК «Начальная школа 21 века» в образовательном процессе.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экологической культуры, здорового и безопасного образа жизни средствами урочной деятельности может быть реализована с помощью предметов УМК «Начальная школа 21 века</w:t>
      </w:r>
      <w:r>
        <w:rPr>
          <w:rFonts w:ascii="Times New Roman" w:hAnsi="Times New Roman"/>
          <w:sz w:val="24"/>
          <w:szCs w:val="24"/>
        </w:rPr>
        <w:t>»</w:t>
      </w:r>
      <w:r w:rsidRPr="006D5AFB">
        <w:rPr>
          <w:rFonts w:ascii="Times New Roman" w:hAnsi="Times New Roman"/>
          <w:sz w:val="24"/>
          <w:szCs w:val="24"/>
        </w:rPr>
        <w:t xml:space="preserve">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Система учебников «Начальная школа 21 века</w:t>
      </w:r>
      <w:r>
        <w:rPr>
          <w:rFonts w:ascii="Times New Roman" w:hAnsi="Times New Roman"/>
          <w:sz w:val="24"/>
          <w:szCs w:val="24"/>
        </w:rPr>
        <w:t>»</w:t>
      </w:r>
      <w:r w:rsidRPr="006D5AFB">
        <w:rPr>
          <w:rFonts w:ascii="Times New Roman" w:hAnsi="Times New Roman"/>
          <w:sz w:val="24"/>
          <w:szCs w:val="24"/>
        </w:rPr>
        <w:t xml:space="preserve"> формирует установку школьников на безопасный, здоровый образ жизни. С этой целью предусмотрены соответствующие разделы и темы. Их содержание направлено на обсуждение с детьми  проблем, связанных с безопасностью жизни,  укреплением собственного физического, нравственного и  духовного здоровья, активным отдыхом.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 курсе «Окружающий мир» — это разделы: «Здоровье и безопасность», «Мы и наше здоровье», «Наша безопасность», «Как устроен мир», «Путешествия» (и учебный проект «Путешествуем без опасности»), «Чему учит экономика» и др. и темы: «Что вокруг нас может быть опасным?»,  «Зачем мы спим ночью?», «Почему нужно есть много овощей и фруктов?», «Почему нужно чистить зубы и мыть руки?», «Почему в автомобиле и поезде нужно соблюдать правила безопасности?», «Почему на корабле и в самолете нужно соблюдать правила безопасности?».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 выполнении  упражнений на уроках русского языка обучающиеся обсуждают вопросы внешнего облика ученика,  соблюдения правил перехода улицы, активного отдыха летом и зимой.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Формированию бережного отношения к материальным и духовным ценностям России и мира способствуют  разделы,  темы учебников, художественные тексты, упражнения, задачи, иллюстративный и фотоматериал с вопросами для последующего обсуждения.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курсе «Технология» при первом знакомстве с каждым инструментом или приспособлением в учебниках обязательно вводятся правила безопасной работы с ним. В разделе «Человек и информация»  показаны важные для безопасного передвижения по улицам и дорогам знаки дорожного движения, а также таблица с важнейшими номерами телефонов, которые могут потребоваться ребенку в критической ситуации.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курсе «Основы религиозных культур и светской этики»  тема труда, образования, природ</w:t>
      </w:r>
      <w:r>
        <w:rPr>
          <w:rFonts w:ascii="Times New Roman" w:hAnsi="Times New Roman"/>
          <w:sz w:val="24"/>
          <w:szCs w:val="24"/>
        </w:rPr>
        <w:t xml:space="preserve">ы проходит через содержание  учебника Л. Л. Шевченко.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курсе «Физическая культура» весь материал учебника (1-4 кл.) способствует выработке установки на безопасный, здоровый образ жизни. На это ориентированы все разделы книги, но особенно, те, в которых сообщаются сведения по освоению и соблюдению режима дня, личной гигиены, закаливания, приема пищи и питательных веществ, воды и питьевого режима, необходимости оказания первой помощи при травмах.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Задача формирования бережного, уважительного, сознательного отношения обучающихся к своему здоровью содержится в УМК «Начальная школа 21 века</w:t>
      </w:r>
      <w:r>
        <w:rPr>
          <w:rFonts w:ascii="Times New Roman" w:hAnsi="Times New Roman"/>
          <w:sz w:val="24"/>
          <w:szCs w:val="24"/>
        </w:rPr>
        <w:t xml:space="preserve">» </w:t>
      </w:r>
      <w:r w:rsidRPr="006D5AFB">
        <w:rPr>
          <w:rFonts w:ascii="Times New Roman" w:hAnsi="Times New Roman"/>
          <w:sz w:val="24"/>
          <w:szCs w:val="24"/>
        </w:rPr>
        <w:t xml:space="preserve"> и реализуется  в течение всего учебно-воспитательного процесса, а также во внеурочное время</w:t>
      </w:r>
      <w:r>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Виды бесед с обучающимися о сохранении и укреплении физического, психологического и социального здоровья.</w:t>
      </w:r>
    </w:p>
    <w:p w:rsidR="007E372D" w:rsidRPr="00D473A7" w:rsidRDefault="007E372D" w:rsidP="007E372D">
      <w:pPr>
        <w:spacing w:after="0" w:line="240" w:lineRule="auto"/>
        <w:jc w:val="both"/>
        <w:rPr>
          <w:rFonts w:ascii="Times New Roman" w:hAnsi="Times New Roman"/>
          <w:b/>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bl>
      <w:tblPr>
        <w:tblW w:w="100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2"/>
        <w:gridCol w:w="2552"/>
        <w:gridCol w:w="2693"/>
        <w:gridCol w:w="2693"/>
      </w:tblGrid>
      <w:tr w:rsidR="007E372D" w:rsidRPr="006D5AFB" w:rsidTr="00750233">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750233">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Я – школьник.</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Режим дня и спорт.</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Поговорим о здоровье (здоровое питание).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Кто нас лечит? Что нужно знать о лекарствах.</w:t>
            </w:r>
          </w:p>
        </w:tc>
      </w:tr>
      <w:tr w:rsidR="007E372D" w:rsidRPr="006D5AFB" w:rsidTr="00750233">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Режим дня – основа жизни человека.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Растем здоровыми (профилактика инфекционных заболеваний).</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Спорт в моей семье.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Мой поступок и мой проступок.</w:t>
            </w:r>
          </w:p>
        </w:tc>
      </w:tr>
      <w:tr w:rsidR="007E372D" w:rsidRPr="006D5AFB" w:rsidTr="00750233">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Что такое осанка.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Лесная аптека.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приемной у доктора Айболита.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мы слышим.</w:t>
            </w:r>
          </w:p>
        </w:tc>
      </w:tr>
      <w:tr w:rsidR="007E372D" w:rsidRPr="006D5AFB" w:rsidTr="00750233">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Чистота – залог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Гигиена и ее значение.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Тренировка памяти.</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Я здоровье берегу – сам себе я помогу.</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5"/>
        <w:gridCol w:w="2693"/>
        <w:gridCol w:w="2714"/>
        <w:gridCol w:w="2531"/>
      </w:tblGrid>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 природе с родителями «Осенняя краса».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Личная безопасность. Меры безопасного поведения во время подвижных игр.</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 нас в гостях психолог.</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беречь здоровье.</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гостях у ребят Мойдодыр.</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Закаляйся, если хочешь быть здоровым!</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Я и мои желания.</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Правила безопасного поведения в доме.</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Что такое здоровье?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здоровых привычек</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учиться без утомления.</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Не вреди себе.</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и чем мы питаемся.</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защитить себя от болезней.</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Зачем человек спит, или как сделать сон полезным.</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Почему важно не забывать о гигиене.</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5"/>
        <w:gridCol w:w="2552"/>
        <w:gridCol w:w="2551"/>
        <w:gridCol w:w="2835"/>
      </w:tblGrid>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Твое здоровье в твоих руках.</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Зачем нужны витамины и прививки.</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Кто мы есть?</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Разговор о правильном питании.</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здорового образа жизни. Знакомство с «дневником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Правила поведения на водоеме. Меры безопасности.</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Вредные привычки. Как сказать: «Нет»?</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Курильщик – сам себе могильщик.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Почему люди курят?</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Зачем человеку сон?</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сделать его полезным?</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Первая помощи при травмах.</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Зимние виды спорта. Соблюдение правил безопасности.</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Наше настроение и здоровье</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Откуда берутся грязнули?</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Осторожно, гололед.</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Отдых для здоровья.</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Солнце, воздух и вода – наши лучшие друзья.</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04"/>
        <w:gridCol w:w="2523"/>
        <w:gridCol w:w="2384"/>
        <w:gridCol w:w="2912"/>
      </w:tblGrid>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Режим дня четвероклассника.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Защитные механизмы человеческого организма.</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Ослепительная улыбка на всю жизнь.</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Умей сказать: «Нет!»</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здорового образа жизни. Работа с «дневником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Эмоции, чувства и здоровье.</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Гигиена и культура быта.</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Мифы о «пользе» алкоголя.</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Правильно ли мы едим?</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Первая помощи при ожогах и обморожениях.</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избежать отравления?</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Сначала подумай, нужны ли в твоей жизни наркотики и алкоголь?</w:t>
            </w:r>
          </w:p>
        </w:tc>
      </w:tr>
      <w:tr w:rsidR="007E372D" w:rsidRPr="006D5AFB" w:rsidTr="00750233">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Физическое развитие и спорт.</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Действие никотина на организм человека.</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Самооценка как регулятор поведения. Как повысить самооценку.</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Борьба за здоровый образ жизни в мире и у нас в стране.</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Системная работа МОУ «Бутырская ООШ» на уровне начального общего образования по формированию экологической культуры, здорового и безопасного образа жизни обучающихся представлена в виде следующих взаимосвязанных направлений.</w:t>
      </w:r>
    </w:p>
    <w:p w:rsidR="007E372D" w:rsidRPr="00D473A7" w:rsidRDefault="007E372D" w:rsidP="007E372D">
      <w:pPr>
        <w:spacing w:after="0" w:line="240" w:lineRule="auto"/>
        <w:jc w:val="both"/>
        <w:rPr>
          <w:rFonts w:ascii="Times New Roman" w:hAnsi="Times New Roman"/>
          <w:b/>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1.Создание экологически безопасной, здоровьесберегающей инфраструктуры. </w:t>
      </w:r>
    </w:p>
    <w:tbl>
      <w:tblPr>
        <w:tblW w:w="10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940"/>
        <w:gridCol w:w="3969"/>
      </w:tblGrid>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Показатели</w:t>
            </w:r>
          </w:p>
        </w:tc>
        <w:tc>
          <w:tcPr>
            <w:tcW w:w="3969" w:type="dxa"/>
            <w:tcBorders>
              <w:top w:val="single" w:sz="4" w:space="0" w:color="auto"/>
              <w:left w:val="single" w:sz="4" w:space="0" w:color="auto"/>
              <w:bottom w:val="single" w:sz="4" w:space="0" w:color="auto"/>
              <w:right w:val="single" w:sz="4" w:space="0" w:color="auto"/>
            </w:tcBorders>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Ответственные</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Приведение в  соответствие состояния и содержания здания и помещений ОУ санитарным и гигиеническим нормам, нормам пожарной безопасности, требованиям охраны здоровья и охраны труда</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Заместитель</w:t>
            </w:r>
            <w:r w:rsidRPr="006D5AFB">
              <w:rPr>
                <w:rFonts w:ascii="Times New Roman" w:hAnsi="Times New Roman"/>
                <w:sz w:val="24"/>
                <w:szCs w:val="24"/>
              </w:rPr>
              <w:t xml:space="preserve"> директора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Наличие и необходимое оснащение помещений для питания обучающихся, а также для хранения и приготовления пищи. Организация горячего питания и горячих завтраков</w:t>
            </w:r>
          </w:p>
        </w:tc>
        <w:tc>
          <w:tcPr>
            <w:tcW w:w="3969" w:type="dxa"/>
            <w:tcBorders>
              <w:top w:val="single" w:sz="4" w:space="0" w:color="auto"/>
              <w:left w:val="single" w:sz="4" w:space="0" w:color="auto"/>
              <w:bottom w:val="single" w:sz="4" w:space="0" w:color="auto"/>
              <w:right w:val="single" w:sz="4" w:space="0" w:color="auto"/>
            </w:tcBorders>
          </w:tcPr>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Повар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p w:rsidR="007E372D" w:rsidRPr="006D5AFB" w:rsidRDefault="007E372D" w:rsidP="00750233">
            <w:pPr>
              <w:spacing w:after="0" w:line="240" w:lineRule="auto"/>
              <w:jc w:val="both"/>
              <w:rPr>
                <w:rFonts w:ascii="Times New Roman" w:hAnsi="Times New Roman"/>
                <w:sz w:val="24"/>
                <w:szCs w:val="24"/>
              </w:rPr>
            </w:pP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Оснащенность оборудованием, позволяющим организовать здоровьесберегающую  деятельность</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Учителя</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4</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Наличие квалифицированного состава специалистов, обеспечивающих оздоровительную работу</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5.</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Мониторинг освещенности учебных кабинетов (естественное и искусственное освещение)</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6</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Целенаправленная работа по сохранению здоровья обучающихся школы и преподавателей</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Врачи-специалисты ЦРБ</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физической культуры</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7</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Мониторинг санитарного состояния учебных кабинетов, школьной столовой, спортивного зала, зала хореографии</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Дежурные преподаватели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8</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Плановая диспансеризация обучающихся и учителей</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ЦРБ</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Заведующая Бутырским ФАП</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9</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Контроль пищевого рациона</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 школы</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r>
              <w:rPr>
                <w:rFonts w:ascii="Times New Roman" w:hAnsi="Times New Roman"/>
                <w:sz w:val="24"/>
                <w:szCs w:val="24"/>
              </w:rPr>
              <w:t>0</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Контроль за использованием при текущем ремонте школы к новому учебному году красок и строительных материалов, разрешенных для применения в детских учреждениях</w:t>
            </w:r>
          </w:p>
        </w:tc>
        <w:tc>
          <w:tcPr>
            <w:tcW w:w="3969" w:type="dxa"/>
            <w:tcBorders>
              <w:top w:val="single" w:sz="4" w:space="0" w:color="auto"/>
              <w:left w:val="single" w:sz="4" w:space="0" w:color="auto"/>
              <w:bottom w:val="single" w:sz="4" w:space="0" w:color="auto"/>
              <w:right w:val="single" w:sz="4" w:space="0" w:color="auto"/>
            </w:tcBorders>
          </w:tcPr>
          <w:p w:rsidR="007E372D"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 школы</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11</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Еженедельное проведение в школе по четвергам санитарного дня. Уборка кабинетов и школьной территории</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 школы</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 xml:space="preserve">2. Организация учебной и внеучебной деятельности обучающихся. </w:t>
      </w:r>
    </w:p>
    <w:tbl>
      <w:tblPr>
        <w:tblW w:w="10443" w:type="dxa"/>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41"/>
        <w:gridCol w:w="5733"/>
        <w:gridCol w:w="3969"/>
      </w:tblGrid>
      <w:tr w:rsidR="007E372D" w:rsidRPr="00D473A7" w:rsidTr="00750233">
        <w:trPr>
          <w:trHeight w:val="70"/>
        </w:trPr>
        <w:tc>
          <w:tcPr>
            <w:tcW w:w="741" w:type="dxa"/>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w:t>
            </w:r>
          </w:p>
        </w:tc>
        <w:tc>
          <w:tcPr>
            <w:tcW w:w="5733" w:type="dxa"/>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Название мероприятия</w:t>
            </w:r>
          </w:p>
        </w:tc>
        <w:tc>
          <w:tcPr>
            <w:tcW w:w="3969" w:type="dxa"/>
          </w:tcPr>
          <w:p w:rsidR="007E372D" w:rsidRPr="00D473A7" w:rsidRDefault="007E372D" w:rsidP="00750233">
            <w:pPr>
              <w:spacing w:after="0" w:line="240" w:lineRule="auto"/>
              <w:jc w:val="both"/>
              <w:rPr>
                <w:rFonts w:ascii="Times New Roman" w:hAnsi="Times New Roman"/>
                <w:b/>
                <w:sz w:val="24"/>
                <w:szCs w:val="24"/>
              </w:rPr>
            </w:pPr>
            <w:r w:rsidRPr="00D473A7">
              <w:rPr>
                <w:rFonts w:ascii="Times New Roman" w:hAnsi="Times New Roman"/>
                <w:b/>
                <w:sz w:val="24"/>
                <w:szCs w:val="24"/>
              </w:rPr>
              <w:t>Ответственность и контроль за реализацию направления</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Соблюдение гигиенических норм и требований к организации и объёму учебной и внеучебной  нагрузки</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2</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методов и методик обучения, адекватных возрастным возможностям и особенностям обучающихся. Введение любых инноваций в учебную деятельность только под контролем специалистов.</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3</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Строгое соблюдение всех требований к использованию ТСО, в том числе компьютеров и аудиовизуальных средств</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4</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Индивидуализация обучения (учёт индивидуальных особенностей развития: темпа развития и темпа деятельности), работа по индивидуальным программам начального общего образования</w:t>
            </w:r>
          </w:p>
        </w:tc>
        <w:tc>
          <w:tcPr>
            <w:tcW w:w="3969" w:type="dxa"/>
          </w:tcPr>
          <w:p w:rsidR="007E372D" w:rsidRDefault="007E372D" w:rsidP="00750233">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5</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режима постепенного повышения нагрузок для обучающихся первого класса с целью обеспечения адаптации к новым условиям</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6</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Обязательное проведение динамической паузы на уроке,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пребыванием детей на свежем воздухе</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7</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целью создания условий для двигательной активности обучающихся</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Старшеклассники</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8</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Повышение валеологической грамотности учителей</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Акушерка Бутырского ФАП</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9</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урока с точки зрения построения его на основе здоровьесберегающих технологий</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10</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режима постепенного повышения нагрузок для обучающихся первого класса с целью обеспечения адаптации к новым условиям</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11</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расписания уроков</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Управление образования</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12</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Обязательное проведение динамической паузы на уроке,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пребыванием детей на свежем воздухе</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13</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состояния здоровья обучающихся,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выявление приоритетных задач работы</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Акушерка Бутырским ФАП</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14</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Осуществление контроля за соблюдением норм учебной нагрузки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(ежедневной, еженедельной, годовой)</w:t>
            </w:r>
          </w:p>
        </w:tc>
        <w:tc>
          <w:tcPr>
            <w:tcW w:w="396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Представители родительского комитета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Управление образования</w:t>
            </w:r>
          </w:p>
        </w:tc>
      </w:tr>
      <w:tr w:rsidR="007E372D" w:rsidRPr="006D5AFB" w:rsidTr="00750233">
        <w:tc>
          <w:tcPr>
            <w:tcW w:w="741"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15</w:t>
            </w:r>
          </w:p>
        </w:tc>
        <w:tc>
          <w:tcPr>
            <w:tcW w:w="57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Ведение систематической работы с детьми с ослабленным здоровьем и детьми с ограниченными возможностями здоровья.</w:t>
            </w:r>
          </w:p>
        </w:tc>
        <w:tc>
          <w:tcPr>
            <w:tcW w:w="3969"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Акушерка Бутырским ФАП</w:t>
            </w: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3. Организация физкультурно-оздоровительной работы.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59"/>
        <w:gridCol w:w="5033"/>
        <w:gridCol w:w="3755"/>
      </w:tblGrid>
      <w:tr w:rsidR="007E372D" w:rsidRPr="00051C1D"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5033"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755"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Ответственность и контроль за реализацию направления</w:t>
            </w:r>
          </w:p>
          <w:p w:rsidR="007E372D" w:rsidRPr="00051C1D" w:rsidRDefault="007E372D" w:rsidP="00750233">
            <w:pPr>
              <w:spacing w:after="0" w:line="240" w:lineRule="auto"/>
              <w:jc w:val="both"/>
              <w:rPr>
                <w:rFonts w:ascii="Times New Roman" w:hAnsi="Times New Roman"/>
                <w:b/>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эффективной работы с обучающимися всех групп здоровья (на уроках физической культуры, в секциях и т.п.)</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2</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рациональной и соответствующей организации уроков физической культуры и занятий активно-двигательного характера </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w:t>
            </w:r>
            <w:r>
              <w:rPr>
                <w:rFonts w:ascii="Times New Roman" w:hAnsi="Times New Roman"/>
                <w:sz w:val="24"/>
                <w:szCs w:val="24"/>
              </w:rPr>
              <w:t xml:space="preserve">ь </w:t>
            </w:r>
            <w:r w:rsidRPr="006D5AFB">
              <w:rPr>
                <w:rFonts w:ascii="Times New Roman" w:hAnsi="Times New Roman"/>
                <w:sz w:val="24"/>
                <w:szCs w:val="24"/>
              </w:rPr>
              <w:t>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3</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занятия лечебной физкультурой</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4</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часы активных движений (динамическая пауза)</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5</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динамические перемены, физкультминутки на уроках, способствующих эмоциональной разгрузке и повышению двигательной активности</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6</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на базе школы спортивные секции и создать условия для их эффективного функционирования</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7</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различных форм массовой пропаганды здорового образа жизни</w:t>
            </w:r>
          </w:p>
          <w:p w:rsidR="007E372D" w:rsidRPr="006D5AFB" w:rsidRDefault="007E372D" w:rsidP="00750233">
            <w:pPr>
              <w:spacing w:after="0" w:line="240" w:lineRule="auto"/>
              <w:jc w:val="both"/>
              <w:rPr>
                <w:rFonts w:ascii="Times New Roman" w:hAnsi="Times New Roman"/>
                <w:sz w:val="24"/>
                <w:szCs w:val="24"/>
              </w:rPr>
            </w:pP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8</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Ежемесячное</w:t>
            </w:r>
            <w:r w:rsidRPr="006D5AFB">
              <w:rPr>
                <w:rFonts w:ascii="Times New Roman" w:hAnsi="Times New Roman"/>
                <w:sz w:val="24"/>
                <w:szCs w:val="24"/>
              </w:rPr>
              <w:t xml:space="preserve"> проведение Дней здоровья для обучающихся различных ступеней обучения</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9</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пропагандирующие ЗОЖ; мероприятия по профилактике детского травматизма на дорогах;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мероприятия по профилактике табакокурения, наркомании, алкогольной зависимости; мероприятия по правовой культуре</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Преподаватель-организатор ОБЖ</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10</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спортивно-массовых мероприятий во время субботнего и воскресного отдыха через проведение секций и школьной спартакиады</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764"/>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11</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районных и областных соревнованиях</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12</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Оформление стендов, пропагандирующих ЗОЖ, помещающих информацию о спортивных соревнованиях; спортсменах школы, внесших свой вклад в спортивные достижения школы, классов; информация по результатам школьной  спартакиады </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13</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Воспитание обучающихся личным примером учителей  (участие преподавателей в Днях здоровья, доброжелательность в общении,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забота о собственном здоровье, отказ от вредных привычек)</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14</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обучающихся личным примером родителей (участие в Днях здоровья, помощь в проведении и организации спортивных соревнований; отказ от вредных привычек;   здоровый психологический климат в семье.</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15</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Обновление страницы школьного сайта, посвященной пропаганде ЗОЖ</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Руководитель сайта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Обучающиеся школы</w:t>
            </w: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4.Организация работы с родителями. </w:t>
      </w:r>
    </w:p>
    <w:tbl>
      <w:tblPr>
        <w:tblW w:w="10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1"/>
        <w:gridCol w:w="5957"/>
        <w:gridCol w:w="3685"/>
      </w:tblGrid>
      <w:tr w:rsidR="007E372D" w:rsidRPr="00051C1D"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5957"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685"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Ответственность и контроль за реализацию направления</w:t>
            </w: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Лекции, семинары, консультации, курсы по различным вопросам роста и развития ребенка, его здоровья, факторам, положительно и отрицательно влияющим на здоровье детей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Приобретение для родителей необходимой научно-методической литературы</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совместной работы по проведению соревнований, дней здоровья, занятий по профилактике вредных привычек</w:t>
            </w:r>
          </w:p>
          <w:p w:rsidR="007E372D" w:rsidRPr="006D5AFB" w:rsidRDefault="007E372D" w:rsidP="00750233">
            <w:pPr>
              <w:spacing w:after="0" w:line="240" w:lineRule="auto"/>
              <w:jc w:val="both"/>
              <w:rPr>
                <w:rFonts w:ascii="Times New Roman" w:hAnsi="Times New Roman"/>
                <w:sz w:val="24"/>
                <w:szCs w:val="24"/>
              </w:rPr>
            </w:pP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Информационная безопасность о негативных факторах риска здоровью детей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5.</w:t>
      </w:r>
      <w:r w:rsidRPr="006D5AFB">
        <w:rPr>
          <w:rFonts w:ascii="Times New Roman" w:hAnsi="Times New Roman"/>
          <w:sz w:val="24"/>
          <w:szCs w:val="24"/>
        </w:rPr>
        <w:t xml:space="preserve"> </w:t>
      </w:r>
      <w:r w:rsidRPr="00051C1D">
        <w:rPr>
          <w:rFonts w:ascii="Times New Roman" w:hAnsi="Times New Roman"/>
          <w:b/>
          <w:sz w:val="24"/>
          <w:szCs w:val="24"/>
        </w:rPr>
        <w:t>Формирование экологической культуры</w:t>
      </w:r>
    </w:p>
    <w:tbl>
      <w:tblPr>
        <w:tblW w:w="10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1"/>
        <w:gridCol w:w="6137"/>
        <w:gridCol w:w="3685"/>
      </w:tblGrid>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6137"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685" w:type="dxa"/>
            <w:tcBorders>
              <w:top w:val="single" w:sz="4" w:space="0" w:color="auto"/>
              <w:left w:val="single" w:sz="4" w:space="0" w:color="auto"/>
              <w:bottom w:val="single" w:sz="4" w:space="0" w:color="auto"/>
              <w:right w:val="single" w:sz="4" w:space="0" w:color="auto"/>
            </w:tcBorders>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Ответственность и контроль за реализацию направления</w:t>
            </w: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Усвоение элементарных представлений об  экокультурных ценностях, о традициях этического отношения к природе в культуре народов России, других стран, нормах экологической этики, об экологически грамотном взаимодействии человека с природой (в ходе изучения инвариантных и вариантных учебных дисциплин, бесед, просмотра учебных фильмов).</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эмоционально- чувственного непосредственного взаимодействия с природой, экологически грамотного поведения в природе (в ходе экскурсий, прогулок, туристических походов и путешествий по родному краю).</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участия в природоохранительной деятельности (в школе и на пришкольном участке, экологические акции, десанты, высадка растений, создание цветочных клумб, очистка доступных территорий от мусора, подкормка птиц и т.д.), в деятельности школьных экологических центров, лесничеств, экологических патрулей; участие в создании и реализации коллективных природоохранных проектов.</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Посильное участие в деятельности детско-юношеских общественных экологических организаций.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5.</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Усвоение в семье позитивных образцов взаимодействия с природой (при поддержке родителей (законных представителей) расширение опыта общения с природой, заботы о животных и растениях, участие вместе с родителями (законными представителями) в экологической деятельности по месту жительства).</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sectPr w:rsidR="007E372D" w:rsidRPr="006D5AFB" w:rsidSect="002A15B2">
          <w:footerReference w:type="even" r:id="rId13"/>
          <w:footerReference w:type="default" r:id="rId14"/>
          <w:pgSz w:w="12240" w:h="15840"/>
          <w:pgMar w:top="1134" w:right="851" w:bottom="851" w:left="1320" w:header="720" w:footer="720" w:gutter="0"/>
          <w:cols w:space="720"/>
          <w:titlePg/>
        </w:sect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Мероприятия по реализации программы формирования экологической культуры, здорового и безопасного образа жизни</w:t>
      </w:r>
    </w:p>
    <w:tbl>
      <w:tblPr>
        <w:tblW w:w="14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0"/>
        <w:gridCol w:w="2888"/>
        <w:gridCol w:w="2402"/>
        <w:gridCol w:w="2378"/>
        <w:gridCol w:w="2376"/>
        <w:gridCol w:w="1604"/>
      </w:tblGrid>
      <w:tr w:rsidR="007E372D" w:rsidRPr="00051C1D" w:rsidTr="00750233">
        <w:tc>
          <w:tcPr>
            <w:tcW w:w="12424" w:type="dxa"/>
            <w:gridSpan w:val="5"/>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Виды и формы деятельности (урочной и внеурочной)</w:t>
            </w:r>
          </w:p>
        </w:tc>
        <w:tc>
          <w:tcPr>
            <w:tcW w:w="1604" w:type="dxa"/>
            <w:vMerge w:val="restart"/>
          </w:tcPr>
          <w:p w:rsidR="007E372D" w:rsidRPr="00051C1D" w:rsidRDefault="007E372D" w:rsidP="00750233">
            <w:pPr>
              <w:spacing w:after="0" w:line="240" w:lineRule="auto"/>
              <w:jc w:val="both"/>
              <w:rPr>
                <w:rFonts w:ascii="Times New Roman" w:hAnsi="Times New Roman"/>
                <w:b/>
                <w:sz w:val="24"/>
                <w:szCs w:val="24"/>
              </w:rPr>
            </w:pPr>
          </w:p>
          <w:p w:rsidR="007E372D" w:rsidRPr="00051C1D" w:rsidRDefault="007E372D" w:rsidP="00750233">
            <w:pPr>
              <w:spacing w:after="0" w:line="240" w:lineRule="auto"/>
              <w:jc w:val="both"/>
              <w:rPr>
                <w:rFonts w:ascii="Times New Roman" w:hAnsi="Times New Roman"/>
                <w:b/>
                <w:sz w:val="24"/>
                <w:szCs w:val="24"/>
              </w:rPr>
            </w:pPr>
          </w:p>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Планируемые результаты</w:t>
            </w:r>
          </w:p>
        </w:tc>
      </w:tr>
      <w:tr w:rsidR="007E372D" w:rsidRPr="00051C1D" w:rsidTr="00750233">
        <w:tc>
          <w:tcPr>
            <w:tcW w:w="2380" w:type="dxa"/>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Рациональная организация учебной и внеучебной деятельности обучающихся, </w:t>
            </w:r>
          </w:p>
        </w:tc>
        <w:tc>
          <w:tcPr>
            <w:tcW w:w="2888" w:type="dxa"/>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Просветительская работа с обучающимися</w:t>
            </w:r>
          </w:p>
        </w:tc>
        <w:tc>
          <w:tcPr>
            <w:tcW w:w="2402" w:type="dxa"/>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Просветительская работа с родителями обучающимися</w:t>
            </w:r>
          </w:p>
        </w:tc>
        <w:tc>
          <w:tcPr>
            <w:tcW w:w="2378" w:type="dxa"/>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Эффективная организация физкультурно-оздоровительной работы</w:t>
            </w:r>
          </w:p>
        </w:tc>
        <w:tc>
          <w:tcPr>
            <w:tcW w:w="2376" w:type="dxa"/>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Реализация дополнительных программ</w:t>
            </w:r>
          </w:p>
        </w:tc>
        <w:tc>
          <w:tcPr>
            <w:tcW w:w="1604" w:type="dxa"/>
            <w:vMerge/>
          </w:tcPr>
          <w:p w:rsidR="007E372D" w:rsidRPr="00051C1D" w:rsidRDefault="007E372D" w:rsidP="00750233">
            <w:pPr>
              <w:spacing w:after="0" w:line="240" w:lineRule="auto"/>
              <w:jc w:val="both"/>
              <w:rPr>
                <w:rFonts w:ascii="Times New Roman" w:hAnsi="Times New Roman"/>
                <w:b/>
                <w:sz w:val="24"/>
                <w:szCs w:val="24"/>
              </w:rPr>
            </w:pPr>
          </w:p>
        </w:tc>
      </w:tr>
      <w:tr w:rsidR="007E372D" w:rsidRPr="006D5AFB" w:rsidTr="00750233">
        <w:tc>
          <w:tcPr>
            <w:tcW w:w="12424" w:type="dxa"/>
            <w:gridSpan w:val="5"/>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c>
        <w:tc>
          <w:tcPr>
            <w:tcW w:w="1604"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2380"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Внедрение в учебную деятел</w:t>
            </w:r>
            <w:r w:rsidRPr="006D5AFB">
              <w:rPr>
                <w:rFonts w:ascii="Times New Roman" w:hAnsi="Times New Roman"/>
                <w:sz w:val="24"/>
                <w:szCs w:val="24"/>
              </w:rPr>
              <w:t>ьность динамической паузы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час «Если хочешь быть здоров», «Что ты знаешь о себе», Как ты сидишь?»;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 орехи, репку,  зубную щетку»; «Веселая переменка»;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«Зарядка и гимнастика в жизни человека»;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«Как вести себя дома одному»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Конкурс рисунков «Мы за здоровый образ жизни:  о пользе молока и мёда. Беседа «О пользе физической культуры», «Как вести себя, если ты дома один», «Соблюдай режим дня», «К чему приводят детские игры и шалости вблизи дороги»</w:t>
            </w:r>
          </w:p>
        </w:tc>
        <w:tc>
          <w:tcPr>
            <w:tcW w:w="240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Беседа с родителями «Наши дети стали первоклассниками» Беседа с родителями «О профилактике гриппа и ОРВИ» Встреча с психологом « Наши дети подросли</w:t>
            </w:r>
          </w:p>
        </w:tc>
        <w:tc>
          <w:tcPr>
            <w:tcW w:w="237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общешкольном Дне здоровья.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акции «Пропаганда здорового образа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«Веселые старты»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Конкурс «Папа, мама, я – спортивная семья» Прогулка в зимний лес.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Лыжные соревнования «Лыжня зовет!», соревнования на санках</w:t>
            </w:r>
          </w:p>
        </w:tc>
        <w:tc>
          <w:tcPr>
            <w:tcW w:w="23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tc>
        <w:tc>
          <w:tcPr>
            <w:tcW w:w="160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установки на безопасный, здоровый образ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первоначаль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ных представле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ний о значении физической культуры для укрепления здоровья человека (физического, социального и психологического),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вать здоровьесберегающую жизнедеятельность (режим дня, утренняя зарядка,и тд.)</w:t>
            </w:r>
          </w:p>
        </w:tc>
      </w:tr>
      <w:tr w:rsidR="007E372D" w:rsidRPr="006D5AFB" w:rsidTr="00750233">
        <w:tc>
          <w:tcPr>
            <w:tcW w:w="12424" w:type="dxa"/>
            <w:gridSpan w:val="5"/>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класс</w:t>
            </w:r>
          </w:p>
        </w:tc>
        <w:tc>
          <w:tcPr>
            <w:tcW w:w="1604"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23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Беседы с медработником</w:t>
            </w:r>
            <w:r w:rsidRPr="006D5AFB">
              <w:rPr>
                <w:rFonts w:ascii="Times New Roman" w:hAnsi="Times New Roman"/>
                <w:sz w:val="24"/>
                <w:szCs w:val="24"/>
              </w:rPr>
              <w:t xml:space="preserve"> «Как важно беречь здоровье с малых лет»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Кл. час. «Чистота – залог здоровья»,  «Что мы знаем о компьютере. Друг он нам или враг?»</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Читательская конференция «О вкусной и здоровой пище»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 час с психологом «Все мы такие разные»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"Как проводить свободное время",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«Я за здоровый образ жизни», знатоков ПДД   «Перекрёсток»,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Правила поведения на улице, на воде, обращение с огнем". </w:t>
            </w:r>
          </w:p>
        </w:tc>
        <w:tc>
          <w:tcPr>
            <w:tcW w:w="240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Лекторий для родителей «Что едят наши дети»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Беседа с родителями «О профилактике гриппа и ОРВИ»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«Распорядок дня ребёнка», «Особенности психо физического развития детей разных возрастных групп»</w:t>
            </w:r>
          </w:p>
        </w:tc>
        <w:tc>
          <w:tcPr>
            <w:tcW w:w="237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День здоровья с участием родителей «Занимайся физкультурой»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«Вперед, мальчишки» </w:t>
            </w:r>
          </w:p>
          <w:p w:rsidR="007E372D" w:rsidRPr="006D5AFB" w:rsidRDefault="007E372D" w:rsidP="00750233">
            <w:pPr>
              <w:spacing w:after="0" w:line="240" w:lineRule="auto"/>
              <w:jc w:val="both"/>
              <w:rPr>
                <w:rFonts w:ascii="Times New Roman" w:hAnsi="Times New Roman"/>
                <w:sz w:val="24"/>
                <w:szCs w:val="24"/>
              </w:rPr>
            </w:pPr>
          </w:p>
        </w:tc>
        <w:tc>
          <w:tcPr>
            <w:tcW w:w="23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p w:rsidR="007E372D" w:rsidRPr="006D5AFB" w:rsidRDefault="007E372D" w:rsidP="00750233">
            <w:pPr>
              <w:spacing w:after="0" w:line="240" w:lineRule="auto"/>
              <w:jc w:val="both"/>
              <w:rPr>
                <w:rFonts w:ascii="Times New Roman" w:hAnsi="Times New Roman"/>
                <w:sz w:val="24"/>
                <w:szCs w:val="24"/>
              </w:rPr>
            </w:pPr>
          </w:p>
        </w:tc>
        <w:tc>
          <w:tcPr>
            <w:tcW w:w="160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осознание ценности человеческой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значении физической культуры для укрепления здоровья человека, о ее позитивном влиянии на развитие человека о физической культуре и здоровье как факторах успешной учебы и социализа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вать здоровьесбе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регающую жизнедеяте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льность(режим дня, утренняя зарядка,и тд.)</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12424" w:type="dxa"/>
            <w:gridSpan w:val="5"/>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класс</w:t>
            </w:r>
          </w:p>
        </w:tc>
        <w:tc>
          <w:tcPr>
            <w:tcW w:w="1604"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23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Встреча с медработником «О рациональном питании»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 час «Все мы такие разные»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часы «От шкуры до школьной формы»;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«Красный, желтый, зеленый»; «Нету глаз в запасе лишних" и др</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Праздник Дорога к победе над собой».</w:t>
            </w:r>
          </w:p>
          <w:p w:rsidR="007E372D" w:rsidRPr="006D5AFB" w:rsidRDefault="007E372D" w:rsidP="00750233">
            <w:pPr>
              <w:spacing w:after="0" w:line="240" w:lineRule="auto"/>
              <w:jc w:val="both"/>
              <w:rPr>
                <w:rFonts w:ascii="Times New Roman" w:hAnsi="Times New Roman"/>
                <w:sz w:val="24"/>
                <w:szCs w:val="24"/>
              </w:rPr>
            </w:pPr>
          </w:p>
        </w:tc>
        <w:tc>
          <w:tcPr>
            <w:tcW w:w="240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Семинарские занятия для родителей «Наши дети должны быть здоровы и физически и духовно»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Беседа с родителями «О профилактике гриппа и ОРВИ»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стрессов»</w:t>
            </w:r>
          </w:p>
        </w:tc>
        <w:tc>
          <w:tcPr>
            <w:tcW w:w="237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«Вперед, мальчишки» </w:t>
            </w:r>
          </w:p>
        </w:tc>
        <w:tc>
          <w:tcPr>
            <w:tcW w:w="23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p w:rsidR="007E372D" w:rsidRPr="006D5AFB" w:rsidRDefault="007E372D" w:rsidP="00750233">
            <w:pPr>
              <w:spacing w:after="0" w:line="240" w:lineRule="auto"/>
              <w:jc w:val="both"/>
              <w:rPr>
                <w:rFonts w:ascii="Times New Roman" w:hAnsi="Times New Roman"/>
                <w:sz w:val="24"/>
                <w:szCs w:val="24"/>
              </w:rPr>
            </w:pPr>
          </w:p>
        </w:tc>
        <w:tc>
          <w:tcPr>
            <w:tcW w:w="160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осознание ценности человеческой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значении физической культуры для укрепления здоровья человека, о ее позитивном влиянии на развитие человека о физической культуре и здоровье как факторах успешной учебы и социализации;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наличие мотивации к творческому труду, работе на результат, бережному отношению к материальным и духовным ценностям. </w:t>
            </w:r>
          </w:p>
        </w:tc>
      </w:tr>
      <w:tr w:rsidR="007E372D" w:rsidRPr="006D5AFB" w:rsidTr="00750233">
        <w:tc>
          <w:tcPr>
            <w:tcW w:w="12424" w:type="dxa"/>
            <w:gridSpan w:val="5"/>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 класс</w:t>
            </w:r>
          </w:p>
        </w:tc>
        <w:tc>
          <w:tcPr>
            <w:tcW w:w="1604" w:type="dxa"/>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238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Проектная деятельность обучающихся «Создаем зеленые зоны отдыха»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 час «Все мы такие разные»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"Лекарственные растения";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"Как прекрасно, когда слышишь даже шелест";</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«Курение и здоровье»;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«Я не буду употреблять алкоголь и сигареты»»;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«Лекарство – друг или враг» </w:t>
            </w:r>
          </w:p>
        </w:tc>
        <w:tc>
          <w:tcPr>
            <w:tcW w:w="2402"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Беседы с  родителями «Как научить ребенка быть осторожным»,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 профилактике гриппа и ОРВИ», «Пропаганда здорового образа жизни в семье»</w:t>
            </w:r>
          </w:p>
        </w:tc>
        <w:tc>
          <w:tcPr>
            <w:tcW w:w="237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«Вперед, мальчишки» </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23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p w:rsidR="007E372D" w:rsidRPr="006D5AFB" w:rsidRDefault="007E372D" w:rsidP="00750233">
            <w:pPr>
              <w:spacing w:after="0" w:line="240" w:lineRule="auto"/>
              <w:jc w:val="both"/>
              <w:rPr>
                <w:rFonts w:ascii="Times New Roman" w:hAnsi="Times New Roman"/>
                <w:sz w:val="24"/>
                <w:szCs w:val="24"/>
              </w:rPr>
            </w:pPr>
          </w:p>
        </w:tc>
        <w:tc>
          <w:tcPr>
            <w:tcW w:w="160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установки на безопасный, здоровый образ жизни;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наличие мотивации к творческому труду, работе на результат, бережному отношению к материальными духовным ценностям.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организовы-вать здоровьесберегающую жизнедеятельность(режим дня, утренняя зарядка,и тд.)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представления о значении физической культуры для укрепления здоровья человека, о ее позитивном влиянии на развитие человека о физической культуре и здоровье как факторах успешной учебы и социализа-ции</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sectPr w:rsidR="007E372D" w:rsidRPr="006D5AFB" w:rsidSect="002A15B2">
          <w:pgSz w:w="15840" w:h="12240" w:orient="landscape"/>
          <w:pgMar w:top="851" w:right="1800" w:bottom="851" w:left="1134" w:header="720" w:footer="720" w:gutter="0"/>
          <w:cols w:space="720"/>
          <w:titlePg/>
        </w:sect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Модель организации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4"/>
        <w:gridCol w:w="1914"/>
        <w:gridCol w:w="1973"/>
        <w:gridCol w:w="1934"/>
        <w:gridCol w:w="2055"/>
      </w:tblGrid>
      <w:tr w:rsidR="007E372D" w:rsidRPr="00051C1D" w:rsidTr="00750233">
        <w:tc>
          <w:tcPr>
            <w:tcW w:w="9571" w:type="dxa"/>
            <w:gridSpan w:val="5"/>
          </w:tcPr>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Формирование экологической культуры,   здорового и</w:t>
            </w:r>
          </w:p>
          <w:p w:rsidR="007E372D" w:rsidRPr="00051C1D" w:rsidRDefault="007E372D" w:rsidP="00750233">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безопасного образа жизни.</w:t>
            </w:r>
          </w:p>
          <w:p w:rsidR="007E372D" w:rsidRPr="00051C1D" w:rsidRDefault="007E372D" w:rsidP="00750233">
            <w:pPr>
              <w:spacing w:after="0" w:line="240" w:lineRule="auto"/>
              <w:jc w:val="both"/>
              <w:rPr>
                <w:rFonts w:ascii="Times New Roman" w:hAnsi="Times New Roman"/>
                <w:b/>
                <w:sz w:val="24"/>
                <w:szCs w:val="24"/>
              </w:rPr>
            </w:pPr>
          </w:p>
        </w:tc>
      </w:tr>
      <w:tr w:rsidR="007E372D" w:rsidRPr="006D5AFB" w:rsidTr="00750233">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Здоровье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сберегающая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инфраструктура</w:t>
            </w: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Рациональная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учебной и внеучебной деятельности обучающихся</w:t>
            </w:r>
          </w:p>
          <w:p w:rsidR="007E372D" w:rsidRPr="006D5AFB" w:rsidRDefault="007E372D" w:rsidP="00750233">
            <w:pPr>
              <w:spacing w:after="0" w:line="240" w:lineRule="auto"/>
              <w:jc w:val="both"/>
              <w:rPr>
                <w:rFonts w:ascii="Times New Roman" w:hAnsi="Times New Roman"/>
                <w:sz w:val="24"/>
                <w:szCs w:val="24"/>
              </w:rPr>
            </w:pP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Эффективная организация физкультурно-оздоровительной работы</w:t>
            </w: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Реализация дополнительных образователь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ных программ</w:t>
            </w:r>
          </w:p>
        </w:tc>
        <w:tc>
          <w:tcPr>
            <w:tcW w:w="1915"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Просветительс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кая работа с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(законными представителями)</w:t>
            </w:r>
          </w:p>
        </w:tc>
      </w:tr>
      <w:tr w:rsidR="007E372D" w:rsidRPr="006D5AFB" w:rsidTr="00750233">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p w:rsidR="007E372D" w:rsidRPr="006D5AFB" w:rsidRDefault="007E372D" w:rsidP="00750233">
            <w:pPr>
              <w:spacing w:after="0" w:line="240" w:lineRule="auto"/>
              <w:jc w:val="both"/>
              <w:rPr>
                <w:rFonts w:ascii="Times New Roman" w:hAnsi="Times New Roman"/>
                <w:sz w:val="24"/>
                <w:szCs w:val="24"/>
              </w:rPr>
            </w:pPr>
          </w:p>
        </w:tc>
        <w:tc>
          <w:tcPr>
            <w:tcW w:w="1914"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Руководитель</w:t>
            </w:r>
            <w:r w:rsidRPr="006D5AFB">
              <w:rPr>
                <w:rFonts w:ascii="Times New Roman" w:hAnsi="Times New Roman"/>
                <w:sz w:val="24"/>
                <w:szCs w:val="24"/>
              </w:rPr>
              <w:t xml:space="preserve"> спортивных секций</w:t>
            </w:r>
          </w:p>
          <w:p w:rsidR="007E372D" w:rsidRPr="006D5AFB" w:rsidRDefault="007E372D" w:rsidP="00750233">
            <w:pPr>
              <w:spacing w:after="0" w:line="240" w:lineRule="auto"/>
              <w:jc w:val="both"/>
              <w:rPr>
                <w:rFonts w:ascii="Times New Roman" w:hAnsi="Times New Roman"/>
                <w:sz w:val="24"/>
                <w:szCs w:val="24"/>
              </w:rPr>
            </w:pPr>
          </w:p>
        </w:tc>
        <w:tc>
          <w:tcPr>
            <w:tcW w:w="1915"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План реализации программы</w:t>
      </w: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1.Медицинская диагностика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7"/>
        <w:gridCol w:w="4082"/>
        <w:gridCol w:w="1578"/>
        <w:gridCol w:w="2070"/>
        <w:gridCol w:w="1938"/>
      </w:tblGrid>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Медицинский осмотр обучающихся</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Декритированные возраста</w:t>
            </w:r>
          </w:p>
        </w:tc>
        <w:tc>
          <w:tcPr>
            <w:tcW w:w="1915" w:type="dxa"/>
            <w:tcBorders>
              <w:top w:val="single" w:sz="4" w:space="0" w:color="auto"/>
              <w:left w:val="single" w:sz="4" w:space="0" w:color="auto"/>
              <w:bottom w:val="single" w:sz="4" w:space="0" w:color="auto"/>
              <w:right w:val="single" w:sz="4" w:space="0" w:color="auto"/>
            </w:tcBorders>
          </w:tcPr>
          <w:p w:rsidR="007E372D"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Валуйской ЦРБ</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Кл.руковод.</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медицинских карт</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листа здоровья в классных журналах.</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Комплектация на их основе физкультурных групп</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листа здоровья в  планах воспитательной работы. Проектирование индивидуальной работы с обучающимися для  коррекции отклонений в здоровье</w:t>
            </w:r>
          </w:p>
          <w:p w:rsidR="007E372D" w:rsidRPr="006D5AFB" w:rsidRDefault="007E372D" w:rsidP="00750233">
            <w:pPr>
              <w:spacing w:after="0" w:line="240" w:lineRule="auto"/>
              <w:jc w:val="both"/>
              <w:rPr>
                <w:rFonts w:ascii="Times New Roman" w:hAnsi="Times New Roman"/>
                <w:sz w:val="24"/>
                <w:szCs w:val="24"/>
              </w:rPr>
            </w:pP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5</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Профосмотры детей в условиях школы</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октябрь- май</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случаев травматизма в школе</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Кл.рук.</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7</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пропусков занятий по болезни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Кл.рук.</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2. Мониторинг психофизиологического здоровья обучающихся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1"/>
        <w:gridCol w:w="4887"/>
        <w:gridCol w:w="1669"/>
        <w:gridCol w:w="1043"/>
        <w:gridCol w:w="2061"/>
      </w:tblGrid>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887"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3"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061"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88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Психологический мониторинг</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здоровья обучающихся: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тест на адаптацию в начальной школе;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тест на тревожность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работа с обучающимися 1-х классов</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декабрь</w:t>
            </w:r>
          </w:p>
        </w:tc>
        <w:tc>
          <w:tcPr>
            <w:tcW w:w="104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887"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Тестирование в рамках Комплексной программы оценки психофизического состояния и функционирования возможностей организма человека</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3"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Учитель физкультуры</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3.Контроль за соблюдением санитарно-гигиенического режима в школьном учреждении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1578"/>
        <w:gridCol w:w="1068"/>
        <w:gridCol w:w="1938"/>
      </w:tblGrid>
      <w:tr w:rsidR="007E372D" w:rsidRPr="00A448F4" w:rsidTr="00750233">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Эстетическое оформление класса и школы</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Заместитель </w:t>
            </w:r>
            <w:r w:rsidRPr="006D5AFB">
              <w:rPr>
                <w:rFonts w:ascii="Times New Roman" w:hAnsi="Times New Roman"/>
                <w:sz w:val="24"/>
                <w:szCs w:val="24"/>
              </w:rPr>
              <w:t xml:space="preserve">директора </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Рациональное расписание уроков, соответствующее  требованиям СанПиНа</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Смотр кабинетов, их соответствии гигиеническим требованиям: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проветривание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освещение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отопление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вентиляция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уборка</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раз в нед.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9 в год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9 в год</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Все помеще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ния</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Дежурный учитель</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Контроль за качеством питания и питьевым режимом</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5</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загруженности обучащихся домашними заданиями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активного отдыха на переменах</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4.Медицинское обслуживание и профилактика заболеваний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1"/>
        <w:gridCol w:w="4176"/>
        <w:gridCol w:w="1669"/>
        <w:gridCol w:w="1044"/>
        <w:gridCol w:w="2061"/>
      </w:tblGrid>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176"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4"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061"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Прививки детей согласно приказам Минздрава</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Профилактическая работа во время эпидемий</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Профилактическая работа через беседы, оформление санбюллетеней, Уголки здоровья, полезные советы, индивидуальные консультации</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5.Физическое воспитание, организация активно-двигательного досуга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1578"/>
        <w:gridCol w:w="1068"/>
        <w:gridCol w:w="1976"/>
      </w:tblGrid>
      <w:tr w:rsidR="007E372D" w:rsidRPr="00A448F4" w:rsidTr="00750233">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нарушения осанки на уроках физкультуры и во время уроков</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Подвижные перемены с использованием возможностей спортивного зала, рекреаций, хореографического зала, спортивной площадки.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Обучающиеся </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школьных соревнований и участие школьников в районных и областных соревнованиях</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дней здоровья,  школьной спартакиады, прогулок, поездок, экскурсий</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Работа спортивных секций</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физкультуры.</w:t>
            </w:r>
          </w:p>
        </w:tc>
      </w:tr>
      <w:tr w:rsidR="007E372D" w:rsidRPr="006D5AFB" w:rsidTr="00750233">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7</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спортивно-массовой работы во время каникул</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6.Профилактика травматизма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5"/>
        <w:gridCol w:w="4128"/>
        <w:gridCol w:w="1669"/>
        <w:gridCol w:w="1046"/>
        <w:gridCol w:w="2720"/>
      </w:tblGrid>
      <w:tr w:rsidR="007E372D" w:rsidRPr="006D5AFB" w:rsidTr="00750233">
        <w:tc>
          <w:tcPr>
            <w:tcW w:w="625"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12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6"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72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Инструктаж сотрудников школы и обучающихся по правилам техники безопасности</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tc>
      </w:tr>
      <w:tr w:rsidR="007E372D" w:rsidRPr="006D5AFB" w:rsidTr="00750233">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Занятия по ПДД (выступление сотрудников ГИБДД, тематические классные часы, реализация 10- часовой программы по правилам дорожного движения для обучающихся 1-4 классов, викторины, конкурсы, конкурсы рисунков и плакатов), работа кружка «Безопасное колесо»</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Преподаватель ОБЖ</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уроки по профилактике травматизма в рамках курса «Окружающий мир»</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 программе</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750233">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Статистика и анализ случаев травматизма в школе</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 xml:space="preserve">7. Профилактика вредных привычек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
        <w:gridCol w:w="4399"/>
        <w:gridCol w:w="1578"/>
        <w:gridCol w:w="1059"/>
        <w:gridCol w:w="2489"/>
      </w:tblGrid>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39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578"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5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489" w:type="dxa"/>
            <w:tcBorders>
              <w:top w:val="single" w:sz="4" w:space="0" w:color="auto"/>
              <w:left w:val="single" w:sz="4" w:space="0" w:color="auto"/>
              <w:bottom w:val="single" w:sz="4" w:space="0" w:color="auto"/>
              <w:right w:val="single" w:sz="4" w:space="0" w:color="auto"/>
            </w:tcBorders>
          </w:tcPr>
          <w:p w:rsidR="007E372D" w:rsidRPr="00A448F4" w:rsidRDefault="007E372D" w:rsidP="00750233">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уроки в рамках курса «Окружающий мир»</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классные часы</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родительские собрания</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Встречи с врачами ЦРБ, </w:t>
            </w:r>
            <w:r>
              <w:rPr>
                <w:rFonts w:ascii="Times New Roman" w:hAnsi="Times New Roman"/>
                <w:sz w:val="24"/>
                <w:szCs w:val="24"/>
              </w:rPr>
              <w:t>медработниками  Бутырского ФАП</w:t>
            </w:r>
          </w:p>
          <w:p w:rsidR="007E372D" w:rsidRPr="006D5AFB" w:rsidRDefault="007E372D" w:rsidP="00750233">
            <w:pPr>
              <w:spacing w:after="0" w:line="240" w:lineRule="auto"/>
              <w:jc w:val="both"/>
              <w:rPr>
                <w:rFonts w:ascii="Times New Roman" w:hAnsi="Times New Roman"/>
                <w:sz w:val="24"/>
                <w:szCs w:val="24"/>
              </w:rPr>
            </w:pP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 плану</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750233">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5</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Конкурсы, викторины</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 плану</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Методика и инструментарий мониторинга достижения планируемых результатов по формированию экологической культуры, культуры здорового и безопасного образа жизни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Результаты программы являются основой для проведения неперсонифицированных оценок образовательной деятельности в части воспитания экологической культуры, культуры безопасного и здорового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оценки результативности программы использовать следующие методики и критерии.</w:t>
      </w:r>
    </w:p>
    <w:tbl>
      <w:tblPr>
        <w:tblW w:w="9633" w:type="dxa"/>
        <w:tblInd w:w="108" w:type="dxa"/>
        <w:tblLook w:val="04A0"/>
      </w:tblPr>
      <w:tblGrid>
        <w:gridCol w:w="9957"/>
      </w:tblGrid>
      <w:tr w:rsidR="007E372D" w:rsidRPr="006D5AFB" w:rsidTr="00750233">
        <w:trPr>
          <w:trHeight w:val="1113"/>
        </w:trPr>
        <w:tc>
          <w:tcPr>
            <w:tcW w:w="96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1.Результаты участия в конкурсах экологической направленности (личностные и школьные).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2.Количество акций, походов, мероприятий экологической направленности.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Реализация экологических проектов (классов, школы).</w:t>
            </w:r>
          </w:p>
        </w:tc>
      </w:tr>
      <w:tr w:rsidR="007E372D" w:rsidRPr="006D5AFB" w:rsidTr="00750233">
        <w:trPr>
          <w:trHeight w:val="1128"/>
        </w:trPr>
        <w:tc>
          <w:tcPr>
            <w:tcW w:w="96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4.Сформированность личностного заинтересованного отношения к своему здоровью (анкетирование, наблюдение).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5.Использование здоровьесберегающих технологий в учебной деятельности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Психологический комфорт классного коллектива (диагностика).</w:t>
            </w:r>
          </w:p>
        </w:tc>
      </w:tr>
      <w:tr w:rsidR="007E372D" w:rsidRPr="006D5AFB" w:rsidTr="00750233">
        <w:trPr>
          <w:trHeight w:val="564"/>
        </w:trPr>
        <w:tc>
          <w:tcPr>
            <w:tcW w:w="96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6.Уровень развития познавательного интереса, в том числе к предметам с экологическим содержанием (диагностика).</w:t>
            </w:r>
          </w:p>
        </w:tc>
      </w:tr>
      <w:tr w:rsidR="007E372D" w:rsidRPr="006D5AFB" w:rsidTr="00750233">
        <w:trPr>
          <w:trHeight w:val="1674"/>
        </w:trPr>
        <w:tc>
          <w:tcPr>
            <w:tcW w:w="96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7.Охват горячим питанием обучающихся начальной школы Степень соответствия организации школьного питания гигиеническим нормам..</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8.Сформированность личностного отрицательного отношения к табакокурению, алкоголизму и другим негативным факторам риска  здоровью детей (анкетирование).</w:t>
            </w:r>
          </w:p>
          <w:tbl>
            <w:tblPr>
              <w:tblW w:w="9633" w:type="dxa"/>
              <w:tblInd w:w="108" w:type="dxa"/>
              <w:tblLook w:val="04A0"/>
            </w:tblPr>
            <w:tblGrid>
              <w:gridCol w:w="9633"/>
            </w:tblGrid>
            <w:tr w:rsidR="007E372D" w:rsidRPr="006D5AFB" w:rsidTr="00750233">
              <w:trPr>
                <w:trHeight w:val="290"/>
              </w:trPr>
              <w:tc>
                <w:tcPr>
                  <w:tcW w:w="9633"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9.Сформированность  основ здоровьесберегающей учебной культуры. (Наблюдение).</w:t>
                  </w:r>
                </w:p>
              </w:tc>
            </w:tr>
          </w:tbl>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854"/>
        </w:trPr>
        <w:tc>
          <w:tcPr>
            <w:tcW w:w="9633" w:type="dxa"/>
          </w:tcPr>
          <w:p w:rsidR="007E372D" w:rsidRPr="002A15B2" w:rsidRDefault="007E372D" w:rsidP="00750233">
            <w:pPr>
              <w:spacing w:after="0" w:line="240" w:lineRule="auto"/>
              <w:jc w:val="both"/>
              <w:rPr>
                <w:rFonts w:ascii="Times New Roman" w:hAnsi="Times New Roman"/>
                <w:b/>
                <w:sz w:val="24"/>
                <w:szCs w:val="24"/>
              </w:rPr>
            </w:pPr>
            <w:r w:rsidRPr="002A15B2">
              <w:rPr>
                <w:rFonts w:ascii="Times New Roman" w:hAnsi="Times New Roman"/>
                <w:b/>
                <w:sz w:val="24"/>
                <w:szCs w:val="24"/>
              </w:rPr>
              <w:t xml:space="preserve">    Мониторинг формирования экологической культуры,  здорового и безопасного образа жизни обучающихся</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10065" w:type="dxa"/>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2732"/>
        <w:gridCol w:w="7333"/>
      </w:tblGrid>
      <w:tr w:rsidR="007E372D" w:rsidRPr="006D5AFB" w:rsidTr="00750233">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2A15B2" w:rsidRDefault="007E372D" w:rsidP="00750233">
            <w:pPr>
              <w:spacing w:after="0" w:line="240" w:lineRule="auto"/>
              <w:jc w:val="both"/>
              <w:rPr>
                <w:rFonts w:ascii="Times New Roman" w:hAnsi="Times New Roman"/>
                <w:b/>
                <w:sz w:val="24"/>
                <w:szCs w:val="24"/>
              </w:rPr>
            </w:pPr>
            <w:r w:rsidRPr="002A15B2">
              <w:rPr>
                <w:rFonts w:ascii="Times New Roman" w:hAnsi="Times New Roman"/>
                <w:b/>
                <w:sz w:val="24"/>
                <w:szCs w:val="24"/>
              </w:rPr>
              <w:t>Направления</w:t>
            </w:r>
          </w:p>
        </w:tc>
        <w:tc>
          <w:tcPr>
            <w:tcW w:w="7333" w:type="dxa"/>
            <w:tcBorders>
              <w:top w:val="outset" w:sz="6" w:space="0" w:color="000000"/>
              <w:left w:val="outset" w:sz="6" w:space="0" w:color="000000"/>
              <w:bottom w:val="outset" w:sz="6" w:space="0" w:color="000000"/>
              <w:right w:val="outset" w:sz="6" w:space="0" w:color="000000"/>
            </w:tcBorders>
          </w:tcPr>
          <w:p w:rsidR="007E372D" w:rsidRPr="002A15B2" w:rsidRDefault="007E372D" w:rsidP="00750233">
            <w:pPr>
              <w:spacing w:after="0" w:line="240" w:lineRule="auto"/>
              <w:jc w:val="both"/>
              <w:rPr>
                <w:rFonts w:ascii="Times New Roman" w:hAnsi="Times New Roman"/>
                <w:b/>
                <w:sz w:val="24"/>
                <w:szCs w:val="24"/>
              </w:rPr>
            </w:pPr>
            <w:r w:rsidRPr="002A15B2">
              <w:rPr>
                <w:rFonts w:ascii="Times New Roman" w:hAnsi="Times New Roman"/>
                <w:b/>
                <w:sz w:val="24"/>
                <w:szCs w:val="24"/>
              </w:rPr>
              <w:t>Мероприятия</w:t>
            </w:r>
          </w:p>
        </w:tc>
      </w:tr>
      <w:tr w:rsidR="007E372D" w:rsidRPr="006D5AFB" w:rsidTr="00750233">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и   мониторинг  состояния здоровья обучающихся  и  учителей </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Ежегодные углубленные медосмотры,  анализ состояния здоровья обучающихся. Отслеживание динамики показателей здоровья обучающихся (общего показателя здоровья; показателей заболеваемости органов зрения  и  опорно-двигательного аппарата; травматизма в образовательном учреждении, в том числе дорожно-транспортного травматизма; показателя количества пропусков занятий по болезни; эффективности оздоровления часто болеющих обучающихся, воспитанников)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развития обучающихся: регулятивных, личностных, коммуникативных, познавательных качеств личности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Наличие аналитических данных о  формировании  ценности  здорового   и   безопасного   образа   жизни  у обучающихся, воспитанников.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Включение в ежегодный отчет организации, осуществляюшей образовательную деятельность,  обобщенных данных о сформированности  экологической культуры   здорового   и   безопасного   образа   жизни  обучающихся, воспитанников.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Наличие инструментария  мониторинга  здоровья  и  физического развития обучающихся, воспитанников Проведение социологических исследований на предмет удовлетворенности обучающихся, воспитанников, родителей (законных представителей), педагогических и научно-педагогических работников организации, осуществляюших образовательную деятельность, социальных партнеров, комплексностью и системностью работы организации, осуществляюшей образовательную деятельность, образовательного учреждения по сохранению и укреплению здоровья; а также на предмет наличия благоприятного мнения об организации, осуществляюшей образовательную деятельность, образовательном учреждении.</w:t>
            </w:r>
          </w:p>
        </w:tc>
      </w:tr>
      <w:tr w:rsidR="007E372D" w:rsidRPr="006D5AFB" w:rsidTr="00750233">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Поддержка санитарно- гигиенического режима, профилактика травматизма</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Постоянный контроль за выполнением санитарных норм и предписаний органов надзора и контроля.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Своевременный ремонт здания и оборудования.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Внедрение режима проветривания.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Световой и тепловой режим ОУ.</w:t>
            </w:r>
          </w:p>
        </w:tc>
      </w:tr>
      <w:tr w:rsidR="007E372D" w:rsidRPr="006D5AFB" w:rsidTr="00750233">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Усиление двигательного режима</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 (2-3 и более при необходимости за урок)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Увеличение количества уроков физкультуры до 3-х раз в неделю Приобретение спортивного инвентаря.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ежедневной утренней гимнастики.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спортивных часов.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Проведение спортивных праздников, Дней здоровья, организованное посещение бассейна.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работы со специальной медицинской группой классов КРО, проведение ЛФК</w:t>
            </w:r>
          </w:p>
        </w:tc>
      </w:tr>
      <w:tr w:rsidR="007E372D" w:rsidRPr="006D5AFB" w:rsidTr="00750233">
        <w:trPr>
          <w:trHeight w:val="210"/>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Здоровьесберегающая деятельность </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Диспансеризация обучающихся 1 - 4 классов.</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Оценка состояния здоровья детей, выявление детей группы риска, длительно и часто болеющих, находящихся на диспансерном учете.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Разделение детей по группам на основании медицинских карт и консультации врача.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Определение состояния зрения обучающихся.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витаминотерапии.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гимнастики для глаз.</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Оздоровление и закаливание детей в летний период в пришкольном лагере «Бригантина»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горячего питания (2-3 разового)</w:t>
            </w:r>
          </w:p>
        </w:tc>
      </w:tr>
      <w:tr w:rsidR="007E372D" w:rsidRPr="006D5AFB" w:rsidTr="00750233">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динамики текущих и хронических заболеваний</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Мониторинг  результатов по данным медосмотра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Разработка мероприятий по уменьшению количества текущих и хронических заболеваний</w:t>
            </w:r>
          </w:p>
        </w:tc>
      </w:tr>
      <w:tr w:rsidR="007E372D" w:rsidRPr="006D5AFB" w:rsidTr="00750233">
        <w:trPr>
          <w:trHeight w:val="499"/>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Мониторинг экологического воспитания</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уровня воспитанности и анкетирование обучающихся. В определении уровня воспитанности используется методика Н.П.Капустина, по которой одним из критериев является отношение к природе. Этот критерий складывается из бережного отношения к земле,  к растениям, к животным, стремления сохранить природу в повседневной жизнедеятельности и труде,  оказать помощь природе.</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2A15B2" w:rsidRDefault="007E372D" w:rsidP="007E372D">
      <w:pPr>
        <w:spacing w:after="0" w:line="240" w:lineRule="auto"/>
        <w:jc w:val="both"/>
        <w:rPr>
          <w:rFonts w:ascii="Times New Roman" w:hAnsi="Times New Roman"/>
          <w:b/>
          <w:sz w:val="24"/>
          <w:szCs w:val="24"/>
        </w:rPr>
      </w:pPr>
      <w:r w:rsidRPr="002A15B2">
        <w:rPr>
          <w:rFonts w:ascii="Times New Roman" w:hAnsi="Times New Roman"/>
          <w:b/>
          <w:sz w:val="24"/>
          <w:szCs w:val="24"/>
        </w:rPr>
        <w:t>Планируемые результаты  программы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Сформированность  ценностного отношения к здоровью и здоровому образу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своему здоровью, здоровью близких и окружающих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взаимной обусловленности физического, социального и психического здоровья человека, о важности нравственности в сохранении здоровья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личный опыт здоровьесберегающей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представления о роли физической культуры и спорта для здоровья человека, его образования, труда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знания о возможном негативном влиянии компьютерных игр, телевидения, рекламы на здоровье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функциональных возможностей организма обучающихся. Развитие физического потенциала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Рост уровня физического развития и физической подготовленности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приоритета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мотивации к двигательной деятельности, здоровому образу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самостоятельности и активности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профессиональной компетенции и заинтересованности педагогов в сохранении и укреплении здоровья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Реализация программы направлена на формирование у обучающихся культуры отношения к своему здоровью, что включает в себя: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физиологическую (способность управлять физиологическими процессами и наращивать резервные мощности организма);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физическую (способность управлять физическими природосообразными движениями);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психологическую (способность управлять своими чувствами и эмоциями);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интеллектуальную (способность управлять своими мыслями и контролировать их).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Базовыми компонентами на всех ступенях являются: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ценностного отношения к вопросам, касающимся здоровья и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системы знаний по овладению методами оздоровления организма;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положительной мотивации, направленной на занятия физическими упражнениями, различными видами спорта;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основ медицинских знаний по вопросам оказания доврачебной помощи себе и другому человеку.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Сформированность  ценностного отношения к природе, окружающей среде (экологическое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ценностное отношение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первоначальный опыт эстетического, эмоционально-нравственного отношения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знания о традициях нравственно-этического отношения к природе в культуре народов России, нормах экологической этики;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первоначальный опыт участия в природоохранной деятельности в школе, на пришкольном участке, по месту жительства;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личный опыт участия в экологических инициативах, проектах.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этапе реализации сотрудники школы имеют возможность корректирования деятельности по здоровьесбережению с целью повышения меры ее соответствия основным установкам, назначенным функциям и нормативам, которые определены на предыдущих этапах: целеполагания и проектирования.    </w:t>
      </w:r>
    </w:p>
    <w:p w:rsidR="007E372D" w:rsidRPr="006D5AFB" w:rsidRDefault="007E372D" w:rsidP="007E372D">
      <w:pPr>
        <w:spacing w:after="0" w:line="240" w:lineRule="auto"/>
        <w:jc w:val="both"/>
        <w:rPr>
          <w:rFonts w:ascii="Times New Roman" w:hAnsi="Times New Roman"/>
          <w:sz w:val="24"/>
          <w:szCs w:val="24"/>
        </w:rPr>
      </w:pPr>
    </w:p>
    <w:p w:rsidR="007E372D" w:rsidRPr="002A15B2" w:rsidRDefault="007E372D" w:rsidP="007E372D">
      <w:pPr>
        <w:spacing w:after="0" w:line="240" w:lineRule="auto"/>
        <w:jc w:val="both"/>
        <w:rPr>
          <w:rFonts w:ascii="Times New Roman" w:hAnsi="Times New Roman"/>
          <w:b/>
          <w:sz w:val="24"/>
          <w:szCs w:val="24"/>
        </w:rPr>
      </w:pPr>
      <w:r w:rsidRPr="002A15B2">
        <w:rPr>
          <w:rFonts w:ascii="Times New Roman" w:hAnsi="Times New Roman"/>
          <w:b/>
          <w:sz w:val="24"/>
          <w:szCs w:val="24"/>
        </w:rPr>
        <w:t xml:space="preserve">                                          2.5.</w:t>
      </w:r>
      <w:r w:rsidRPr="006D5AFB">
        <w:rPr>
          <w:rFonts w:ascii="Times New Roman" w:hAnsi="Times New Roman"/>
          <w:sz w:val="24"/>
          <w:szCs w:val="24"/>
        </w:rPr>
        <w:t xml:space="preserve"> </w:t>
      </w:r>
      <w:r w:rsidRPr="002A15B2">
        <w:rPr>
          <w:rFonts w:ascii="Times New Roman" w:hAnsi="Times New Roman"/>
          <w:b/>
          <w:sz w:val="24"/>
          <w:szCs w:val="24"/>
        </w:rPr>
        <w:t>Программа коррекционной работы</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Программа коррекционной работы в соответствии с тре</w:t>
      </w:r>
      <w:r w:rsidRPr="002A15B2">
        <w:rPr>
          <w:rFonts w:ascii="Times New Roman" w:hAnsi="Times New Roman" w:cs="Times New Roman"/>
          <w:color w:val="auto"/>
          <w:spacing w:val="-2"/>
          <w:sz w:val="24"/>
          <w:szCs w:val="24"/>
        </w:rPr>
        <w:t>бованиями ФГОС НОО направлена на создание системы ком</w:t>
      </w:r>
      <w:r w:rsidRPr="002A15B2">
        <w:rPr>
          <w:rFonts w:ascii="Times New Roman" w:hAnsi="Times New Roman" w:cs="Times New Roman"/>
          <w:color w:val="auto"/>
          <w:spacing w:val="2"/>
          <w:sz w:val="24"/>
          <w:szCs w:val="24"/>
        </w:rPr>
        <w:t>плексной помощи детям с ОВЗ</w:t>
      </w:r>
      <w:r w:rsidRPr="002A15B2">
        <w:rPr>
          <w:rFonts w:ascii="Times New Roman" w:hAnsi="Times New Roman" w:cs="Times New Roman"/>
          <w:color w:val="auto"/>
          <w:sz w:val="24"/>
          <w:szCs w:val="24"/>
        </w:rPr>
        <w:t xml:space="preserve"> в освоении основной образовательной программы</w:t>
      </w:r>
      <w:r w:rsidRPr="002A15B2">
        <w:rPr>
          <w:rFonts w:ascii="Times New Roman" w:hAnsi="Times New Roman" w:cs="Times New Roman"/>
          <w:color w:val="auto"/>
          <w:spacing w:val="-3"/>
          <w:sz w:val="24"/>
          <w:szCs w:val="24"/>
        </w:rPr>
        <w:t xml:space="preserve"> начального общего образования, коррекцию недостатков в физи</w:t>
      </w:r>
      <w:r w:rsidRPr="002A15B2">
        <w:rPr>
          <w:rFonts w:ascii="Times New Roman" w:hAnsi="Times New Roman" w:cs="Times New Roman"/>
          <w:color w:val="auto"/>
          <w:sz w:val="24"/>
          <w:szCs w:val="24"/>
        </w:rPr>
        <w:t>ческом и (или) психическом развитии обучающихся, их социальную адаптацию.</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 xml:space="preserve">Дети с ОВЗ — </w:t>
      </w:r>
      <w:r w:rsidRPr="002A15B2">
        <w:rPr>
          <w:rFonts w:ascii="Times New Roman" w:hAnsi="Times New Roman" w:cs="Times New Roman"/>
          <w:color w:val="auto"/>
          <w:spacing w:val="-4"/>
          <w:sz w:val="24"/>
          <w:szCs w:val="24"/>
        </w:rPr>
        <w:t>дети, состояние здоровья которых препятствует освоению обра</w:t>
      </w:r>
      <w:r w:rsidRPr="002A15B2">
        <w:rPr>
          <w:rFonts w:ascii="Times New Roman" w:hAnsi="Times New Roman" w:cs="Times New Roman"/>
          <w:color w:val="auto"/>
          <w:sz w:val="24"/>
          <w:szCs w:val="24"/>
        </w:rPr>
        <w:t xml:space="preserve">зовательных программ общего образования вне специальных </w:t>
      </w:r>
      <w:r w:rsidRPr="002A15B2">
        <w:rPr>
          <w:rFonts w:ascii="Times New Roman" w:hAnsi="Times New Roman" w:cs="Times New Roman"/>
          <w:color w:val="auto"/>
          <w:spacing w:val="-2"/>
          <w:sz w:val="24"/>
          <w:szCs w:val="24"/>
        </w:rPr>
        <w:t>условий обучения и воспитания, т.</w:t>
      </w:r>
      <w:r w:rsidRPr="002A15B2">
        <w:rPr>
          <w:rFonts w:ascii="Times New Roman" w:hAnsi="Times New Roman" w:cs="Times New Roman"/>
          <w:color w:val="auto"/>
          <w:spacing w:val="-2"/>
          <w:sz w:val="24"/>
          <w:szCs w:val="24"/>
        </w:rPr>
        <w:t> </w:t>
      </w:r>
      <w:r w:rsidRPr="002A15B2">
        <w:rPr>
          <w:rFonts w:ascii="Times New Roman" w:hAnsi="Times New Roman" w:cs="Times New Roman"/>
          <w:color w:val="auto"/>
          <w:spacing w:val="-2"/>
          <w:sz w:val="24"/>
          <w:szCs w:val="24"/>
        </w:rPr>
        <w:t xml:space="preserve">е. это дети­инвалиды либо </w:t>
      </w:r>
      <w:r w:rsidRPr="002A15B2">
        <w:rPr>
          <w:rFonts w:ascii="Times New Roman" w:hAnsi="Times New Roman" w:cs="Times New Roman"/>
          <w:color w:val="auto"/>
          <w:sz w:val="24"/>
          <w:szCs w:val="24"/>
        </w:rPr>
        <w:t>другие дети в возрасте до 18 лет, не признанные в установленном порядке детьми­инвалидами, но имеющие временные или постоянные отклонения в физическом и (или) психическом развитии и нуждающиеся в создании специальных условий обучения и воспитания.</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 xml:space="preserve">Дети с ОВЗ могут </w:t>
      </w:r>
      <w:r w:rsidRPr="002A15B2">
        <w:rPr>
          <w:rFonts w:ascii="Times New Roman" w:hAnsi="Times New Roman" w:cs="Times New Roman"/>
          <w:color w:val="auto"/>
          <w:sz w:val="24"/>
          <w:szCs w:val="24"/>
        </w:rPr>
        <w:t xml:space="preserve">иметь разные по характеру и степени выраженности нарушения в физическом и (или) психическом развитии в диапазоне от временных и легкоустранимых трудностей до постоянных отклонений, требующих адаптированной к их возможностям </w:t>
      </w:r>
      <w:r w:rsidRPr="002A15B2">
        <w:rPr>
          <w:rFonts w:ascii="Times New Roman" w:hAnsi="Times New Roman" w:cs="Times New Roman"/>
          <w:color w:val="auto"/>
          <w:spacing w:val="-2"/>
          <w:sz w:val="24"/>
          <w:szCs w:val="24"/>
        </w:rPr>
        <w:t>индивидуальной программы обучения или использования спе</w:t>
      </w:r>
      <w:r w:rsidRPr="002A15B2">
        <w:rPr>
          <w:rFonts w:ascii="Times New Roman" w:hAnsi="Times New Roman" w:cs="Times New Roman"/>
          <w:color w:val="auto"/>
          <w:sz w:val="24"/>
          <w:szCs w:val="24"/>
        </w:rPr>
        <w:t>циальных образовательных программ.</w:t>
      </w:r>
    </w:p>
    <w:p w:rsidR="007E372D" w:rsidRPr="002A15B2" w:rsidRDefault="007E372D" w:rsidP="007E372D">
      <w:pPr>
        <w:pStyle w:val="a3"/>
        <w:spacing w:line="240" w:lineRule="auto"/>
        <w:ind w:firstLine="454"/>
        <w:rPr>
          <w:rFonts w:ascii="Times New Roman" w:hAnsi="Times New Roman" w:cs="Times New Roman"/>
          <w:color w:val="auto"/>
          <w:spacing w:val="4"/>
          <w:sz w:val="24"/>
          <w:szCs w:val="24"/>
        </w:rPr>
      </w:pPr>
      <w:r w:rsidRPr="002A15B2">
        <w:rPr>
          <w:rFonts w:ascii="Times New Roman" w:hAnsi="Times New Roman" w:cs="Times New Roman"/>
          <w:color w:val="auto"/>
          <w:sz w:val="24"/>
          <w:szCs w:val="24"/>
        </w:rPr>
        <w:t>Программа коррекционной работы предусматривает созда</w:t>
      </w:r>
      <w:r w:rsidRPr="002A15B2">
        <w:rPr>
          <w:rFonts w:ascii="Times New Roman" w:hAnsi="Times New Roman" w:cs="Times New Roman"/>
          <w:color w:val="auto"/>
          <w:spacing w:val="2"/>
          <w:sz w:val="24"/>
          <w:szCs w:val="24"/>
        </w:rPr>
        <w:t>ние специальных условий обучения и воспитания, позволяющих учитывать особые образовательные потребности детей с ОВЗ посредством</w:t>
      </w:r>
      <w:r w:rsidRPr="002A15B2">
        <w:rPr>
          <w:rFonts w:ascii="Times New Roman" w:hAnsi="Times New Roman" w:cs="Times New Roman"/>
          <w:color w:val="auto"/>
          <w:sz w:val="24"/>
          <w:szCs w:val="24"/>
        </w:rPr>
        <w:t xml:space="preserve"> индивидуализации и дифференциации образовательного про</w:t>
      </w:r>
      <w:r w:rsidRPr="002A15B2">
        <w:rPr>
          <w:rFonts w:ascii="Times New Roman" w:hAnsi="Times New Roman" w:cs="Times New Roman"/>
          <w:color w:val="auto"/>
          <w:spacing w:val="4"/>
          <w:sz w:val="24"/>
          <w:szCs w:val="24"/>
        </w:rPr>
        <w:t>цесса.</w:t>
      </w:r>
    </w:p>
    <w:p w:rsidR="007E372D" w:rsidRPr="002A15B2" w:rsidRDefault="007E372D" w:rsidP="007E372D">
      <w:pPr>
        <w:pStyle w:val="a3"/>
        <w:spacing w:line="240" w:lineRule="auto"/>
        <w:ind w:firstLine="454"/>
        <w:rPr>
          <w:rFonts w:ascii="Times New Roman" w:hAnsi="Times New Roman" w:cs="Times New Roman"/>
          <w:b/>
          <w:bCs/>
          <w:color w:val="auto"/>
          <w:sz w:val="24"/>
          <w:szCs w:val="24"/>
        </w:rPr>
      </w:pPr>
      <w:r w:rsidRPr="002A15B2">
        <w:rPr>
          <w:rFonts w:ascii="Times New Roman" w:hAnsi="Times New Roman" w:cs="Times New Roman"/>
          <w:color w:val="auto"/>
          <w:sz w:val="24"/>
          <w:szCs w:val="24"/>
        </w:rPr>
        <w:t>Прог</w:t>
      </w:r>
      <w:r>
        <w:rPr>
          <w:rFonts w:ascii="Times New Roman" w:hAnsi="Times New Roman" w:cs="Times New Roman"/>
          <w:color w:val="auto"/>
          <w:sz w:val="24"/>
          <w:szCs w:val="24"/>
        </w:rPr>
        <w:t>рамма коррекционной работы предусматривает</w:t>
      </w:r>
      <w:r w:rsidRPr="002A15B2">
        <w:rPr>
          <w:rFonts w:ascii="Times New Roman" w:hAnsi="Times New Roman" w:cs="Times New Roman"/>
          <w:color w:val="auto"/>
          <w:sz w:val="24"/>
          <w:szCs w:val="24"/>
        </w:rPr>
        <w:t xml:space="preserve"> как вариативные формы получения образования, так и различные варианты специального сопровождения детей с ограниченными возмож</w:t>
      </w:r>
      <w:r>
        <w:rPr>
          <w:rFonts w:ascii="Times New Roman" w:hAnsi="Times New Roman" w:cs="Times New Roman"/>
          <w:color w:val="auto"/>
          <w:sz w:val="24"/>
          <w:szCs w:val="24"/>
        </w:rPr>
        <w:t>ностями здоровья. Это как</w:t>
      </w:r>
      <w:r w:rsidRPr="002A15B2">
        <w:rPr>
          <w:rFonts w:ascii="Times New Roman" w:hAnsi="Times New Roman" w:cs="Times New Roman"/>
          <w:color w:val="auto"/>
          <w:sz w:val="24"/>
          <w:szCs w:val="24"/>
        </w:rPr>
        <w:t xml:space="preserve"> формы обучения в общеобраз</w:t>
      </w:r>
      <w:r>
        <w:rPr>
          <w:rFonts w:ascii="Times New Roman" w:hAnsi="Times New Roman" w:cs="Times New Roman"/>
          <w:color w:val="auto"/>
          <w:sz w:val="24"/>
          <w:szCs w:val="24"/>
        </w:rPr>
        <w:t>овательном классе или в отдельном классе</w:t>
      </w:r>
      <w:r w:rsidRPr="002A15B2">
        <w:rPr>
          <w:rFonts w:ascii="Times New Roman" w:hAnsi="Times New Roman" w:cs="Times New Roman"/>
          <w:color w:val="auto"/>
          <w:sz w:val="24"/>
          <w:szCs w:val="24"/>
        </w:rPr>
        <w:t xml:space="preserve"> по адаптированным образовательным программам</w:t>
      </w:r>
      <w:r w:rsidRPr="002A15B2" w:rsidDel="003865F8">
        <w:rPr>
          <w:rFonts w:ascii="Times New Roman" w:hAnsi="Times New Roman" w:cs="Times New Roman"/>
          <w:color w:val="auto"/>
          <w:sz w:val="24"/>
          <w:szCs w:val="24"/>
        </w:rPr>
        <w:t xml:space="preserve"> </w:t>
      </w:r>
      <w:r w:rsidRPr="002A15B2">
        <w:rPr>
          <w:rFonts w:ascii="Times New Roman" w:hAnsi="Times New Roman" w:cs="Times New Roman"/>
          <w:color w:val="auto"/>
          <w:sz w:val="24"/>
          <w:szCs w:val="24"/>
        </w:rPr>
        <w:t xml:space="preserve">или по индивидуальной программе, с использованием надомной и (или) дистанционной формы обучения. </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b/>
          <w:bCs/>
          <w:color w:val="auto"/>
          <w:sz w:val="24"/>
          <w:szCs w:val="24"/>
        </w:rPr>
        <w:t>Задачи программы:</w:t>
      </w:r>
    </w:p>
    <w:p w:rsidR="007E372D" w:rsidRPr="002A15B2" w:rsidRDefault="007E372D" w:rsidP="007E372D">
      <w:pPr>
        <w:pStyle w:val="21"/>
        <w:spacing w:line="240" w:lineRule="auto"/>
        <w:rPr>
          <w:sz w:val="24"/>
          <w:szCs w:val="24"/>
        </w:rPr>
      </w:pPr>
      <w:r w:rsidRPr="002A15B2">
        <w:rPr>
          <w:sz w:val="24"/>
          <w:szCs w:val="24"/>
        </w:rPr>
        <w:t>своевременное выявление детей с трудностями адаптации, обусловленными ограниченными возможностями здоровья;</w:t>
      </w:r>
    </w:p>
    <w:p w:rsidR="007E372D" w:rsidRPr="002A15B2" w:rsidRDefault="007E372D" w:rsidP="007E372D">
      <w:pPr>
        <w:pStyle w:val="21"/>
        <w:spacing w:line="240" w:lineRule="auto"/>
        <w:rPr>
          <w:sz w:val="24"/>
          <w:szCs w:val="24"/>
        </w:rPr>
      </w:pPr>
      <w:r w:rsidRPr="002A15B2">
        <w:rPr>
          <w:sz w:val="24"/>
          <w:szCs w:val="24"/>
        </w:rPr>
        <w:t>определение особых образовательных потребностей детей с ОВЗ, детей­инвалидов;</w:t>
      </w:r>
    </w:p>
    <w:p w:rsidR="007E372D" w:rsidRPr="002A15B2" w:rsidRDefault="007E372D" w:rsidP="007E372D">
      <w:pPr>
        <w:pStyle w:val="21"/>
        <w:spacing w:line="240" w:lineRule="auto"/>
        <w:rPr>
          <w:sz w:val="24"/>
          <w:szCs w:val="24"/>
        </w:rPr>
      </w:pPr>
      <w:r w:rsidRPr="002A15B2">
        <w:rPr>
          <w:sz w:val="24"/>
          <w:szCs w:val="24"/>
        </w:rPr>
        <w:t>определение особенностей организации образовательной деятельности для рассматриваемой категории детей в соответствии с индивидуальными особенностями каждого ребёнка, структурой нарушения развития и степенью его выраженности;</w:t>
      </w:r>
    </w:p>
    <w:p w:rsidR="007E372D" w:rsidRPr="002A15B2" w:rsidRDefault="007E372D" w:rsidP="007E372D">
      <w:pPr>
        <w:pStyle w:val="21"/>
        <w:spacing w:line="240" w:lineRule="auto"/>
        <w:rPr>
          <w:sz w:val="24"/>
          <w:szCs w:val="24"/>
        </w:rPr>
      </w:pPr>
      <w:r w:rsidRPr="002A15B2">
        <w:rPr>
          <w:sz w:val="24"/>
          <w:szCs w:val="24"/>
        </w:rPr>
        <w:t>создание условий, способствующих освоению детьми с ОВЗ основной образовательной программы начального общего образования и их интеграции в образовательной организации;</w:t>
      </w:r>
    </w:p>
    <w:p w:rsidR="007E372D" w:rsidRPr="002A15B2" w:rsidRDefault="007E372D" w:rsidP="007E372D">
      <w:pPr>
        <w:pStyle w:val="21"/>
        <w:spacing w:line="240" w:lineRule="auto"/>
        <w:rPr>
          <w:sz w:val="24"/>
          <w:szCs w:val="24"/>
        </w:rPr>
      </w:pPr>
      <w:r w:rsidRPr="002A15B2">
        <w:rPr>
          <w:sz w:val="24"/>
          <w:szCs w:val="24"/>
        </w:rPr>
        <w:t>осуществление индивидуально ориентированной психолого­медико­педагогической помощи детям с ОВЗ с учётом особенностей психического и (или) физического развития, индивидуальных возможностей детей (в соответствии с рекомендациями психолого­медико­педагогической комиссии);</w:t>
      </w:r>
    </w:p>
    <w:p w:rsidR="007E372D" w:rsidRPr="002A15B2" w:rsidRDefault="007E372D" w:rsidP="007E372D">
      <w:pPr>
        <w:pStyle w:val="21"/>
        <w:spacing w:line="240" w:lineRule="auto"/>
        <w:rPr>
          <w:sz w:val="24"/>
          <w:szCs w:val="24"/>
        </w:rPr>
      </w:pPr>
      <w:r w:rsidRPr="002A15B2">
        <w:rPr>
          <w:sz w:val="24"/>
          <w:szCs w:val="24"/>
        </w:rPr>
        <w:t>разработка и реализация индивидуальных учебных планов, организация индивидуальных и (или) групповых занятий для детей с выраженным нарушением в физическом и (или) психическом развитии, сопровождаемые поддержкой тьютора образовательной организации;</w:t>
      </w:r>
    </w:p>
    <w:p w:rsidR="007E372D" w:rsidRPr="002A15B2" w:rsidRDefault="007E372D" w:rsidP="007E372D">
      <w:pPr>
        <w:pStyle w:val="21"/>
        <w:spacing w:line="240" w:lineRule="auto"/>
        <w:rPr>
          <w:sz w:val="24"/>
          <w:szCs w:val="24"/>
        </w:rPr>
      </w:pPr>
      <w:r w:rsidRPr="002A15B2">
        <w:rPr>
          <w:sz w:val="24"/>
          <w:szCs w:val="24"/>
        </w:rPr>
        <w:t>обеспечение возможности обучения и воспитания по дополнительным образовательным программам и получения дополнительных образовательных коррекционных услуг;</w:t>
      </w:r>
    </w:p>
    <w:p w:rsidR="007E372D" w:rsidRPr="002A15B2" w:rsidRDefault="007E372D" w:rsidP="007E372D">
      <w:pPr>
        <w:pStyle w:val="21"/>
        <w:spacing w:line="240" w:lineRule="auto"/>
        <w:rPr>
          <w:sz w:val="24"/>
          <w:szCs w:val="24"/>
        </w:rPr>
      </w:pPr>
      <w:r w:rsidRPr="002A15B2">
        <w:rPr>
          <w:sz w:val="24"/>
          <w:szCs w:val="24"/>
        </w:rPr>
        <w:t>реализация системы мероприятий по социальной адаптации детей с ОВЗ;</w:t>
      </w:r>
    </w:p>
    <w:p w:rsidR="007E372D" w:rsidRPr="002A15B2" w:rsidRDefault="007E372D" w:rsidP="007E372D">
      <w:pPr>
        <w:pStyle w:val="21"/>
        <w:spacing w:line="240" w:lineRule="auto"/>
        <w:rPr>
          <w:sz w:val="24"/>
          <w:szCs w:val="24"/>
        </w:rPr>
      </w:pPr>
      <w:r w:rsidRPr="002A15B2">
        <w:rPr>
          <w:sz w:val="24"/>
          <w:szCs w:val="24"/>
        </w:rPr>
        <w:t>оказание родителям (законным представителям) детей с ОВЗ консультативной и методической помощи по медицинским, социальным, правовым и другим вопросам.</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b/>
          <w:bCs/>
          <w:color w:val="auto"/>
          <w:sz w:val="24"/>
          <w:szCs w:val="24"/>
        </w:rPr>
        <w:t>Принципы</w:t>
      </w:r>
      <w:r w:rsidRPr="002A15B2">
        <w:rPr>
          <w:rFonts w:ascii="Times New Roman" w:hAnsi="Times New Roman" w:cs="Times New Roman"/>
          <w:color w:val="auto"/>
          <w:sz w:val="24"/>
          <w:szCs w:val="24"/>
        </w:rPr>
        <w:t xml:space="preserve"> </w:t>
      </w:r>
      <w:r w:rsidRPr="002A15B2">
        <w:rPr>
          <w:rFonts w:ascii="Times New Roman" w:hAnsi="Times New Roman" w:cs="Times New Roman"/>
          <w:b/>
          <w:bCs/>
          <w:color w:val="auto"/>
          <w:sz w:val="24"/>
          <w:szCs w:val="24"/>
        </w:rPr>
        <w:t>формирования программы</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Соблюдение интересов ребёнка. Принцип определяет позицию специалиста, который призван решать проблему</w:t>
      </w:r>
      <w:r w:rsidRPr="002A15B2">
        <w:rPr>
          <w:rFonts w:ascii="Times New Roman" w:hAnsi="Times New Roman" w:cs="Times New Roman"/>
          <w:color w:val="auto"/>
          <w:sz w:val="24"/>
          <w:szCs w:val="24"/>
        </w:rPr>
        <w:t xml:space="preserve"> ребёнка с максимальной пользой и в интересах ребёнка.</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Системность. Принцип обеспечивает единство диагно</w:t>
      </w:r>
      <w:r w:rsidRPr="002A15B2">
        <w:rPr>
          <w:rFonts w:ascii="Times New Roman" w:hAnsi="Times New Roman" w:cs="Times New Roman"/>
          <w:color w:val="auto"/>
          <w:sz w:val="24"/>
          <w:szCs w:val="24"/>
        </w:rPr>
        <w:t>стики, коррекции и развития, т.</w:t>
      </w:r>
      <w:r w:rsidRPr="002A15B2">
        <w:rPr>
          <w:rFonts w:ascii="Times New Roman" w:hAnsi="Times New Roman" w:cs="Times New Roman"/>
          <w:color w:val="auto"/>
          <w:sz w:val="24"/>
          <w:szCs w:val="24"/>
        </w:rPr>
        <w:t> </w:t>
      </w:r>
      <w:r w:rsidRPr="002A15B2">
        <w:rPr>
          <w:rFonts w:ascii="Times New Roman" w:hAnsi="Times New Roman" w:cs="Times New Roman"/>
          <w:color w:val="auto"/>
          <w:sz w:val="24"/>
          <w:szCs w:val="24"/>
        </w:rPr>
        <w:t>е. системный подход к анализу особенностей развития и коррекции нарушений детей с ОВЗ, а также всесто</w:t>
      </w:r>
      <w:r w:rsidRPr="002A15B2">
        <w:rPr>
          <w:rFonts w:ascii="Times New Roman" w:hAnsi="Times New Roman" w:cs="Times New Roman"/>
          <w:color w:val="auto"/>
          <w:spacing w:val="-2"/>
          <w:sz w:val="24"/>
          <w:szCs w:val="24"/>
        </w:rPr>
        <w:t>ронний многоуровневый подход специалистов различного профиля, взаимодействие и согласованность их действий в</w:t>
      </w:r>
      <w:r w:rsidRPr="002A15B2">
        <w:rPr>
          <w:rFonts w:ascii="Times New Roman" w:hAnsi="Times New Roman" w:cs="Times New Roman"/>
          <w:color w:val="auto"/>
          <w:sz w:val="24"/>
          <w:szCs w:val="24"/>
        </w:rPr>
        <w:t xml:space="preserve"> решении проблем ребёнка, участие в данном процессе всех участников образовательных отношений.</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Непрерывность. Принцип гарантирует ребёнку и его родителям (законным представителям) непрерывность помощи до полного решения проблемы или определения подхода к её решению.</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Вариативность. Принцип предполагает создание вариа</w:t>
      </w:r>
      <w:r w:rsidRPr="002A15B2">
        <w:rPr>
          <w:rFonts w:ascii="Times New Roman" w:hAnsi="Times New Roman" w:cs="Times New Roman"/>
          <w:color w:val="auto"/>
          <w:sz w:val="24"/>
          <w:szCs w:val="24"/>
        </w:rPr>
        <w:t>тивных условий для получения образования детьми с ОВЗ.</w:t>
      </w:r>
    </w:p>
    <w:p w:rsidR="007E372D" w:rsidRPr="002A15B2" w:rsidRDefault="007E372D" w:rsidP="007E372D">
      <w:pPr>
        <w:pStyle w:val="a3"/>
        <w:spacing w:line="240" w:lineRule="auto"/>
        <w:ind w:firstLine="454"/>
        <w:rPr>
          <w:rFonts w:ascii="Times New Roman" w:hAnsi="Times New Roman" w:cs="Times New Roman"/>
          <w:b/>
          <w:bCs/>
          <w:color w:val="auto"/>
          <w:sz w:val="24"/>
          <w:szCs w:val="24"/>
        </w:rPr>
      </w:pPr>
      <w:r w:rsidRPr="002A15B2">
        <w:rPr>
          <w:rFonts w:ascii="Times New Roman" w:hAnsi="Times New Roman" w:cs="Times New Roman"/>
          <w:color w:val="auto"/>
          <w:spacing w:val="2"/>
          <w:sz w:val="24"/>
          <w:szCs w:val="24"/>
        </w:rPr>
        <w:t xml:space="preserve">Рекомендательный характер оказания помощи. Принцип обеспечивает соблюдение гарантированных законодательством прав родителей (законных представителей) детей </w:t>
      </w:r>
      <w:r w:rsidRPr="002A15B2">
        <w:rPr>
          <w:rFonts w:ascii="Times New Roman" w:hAnsi="Times New Roman" w:cs="Times New Roman"/>
          <w:color w:val="auto"/>
          <w:sz w:val="24"/>
          <w:szCs w:val="24"/>
        </w:rPr>
        <w:t xml:space="preserve">с ОВЗ выбирать формы </w:t>
      </w:r>
      <w:r w:rsidRPr="002A15B2">
        <w:rPr>
          <w:rFonts w:ascii="Times New Roman" w:hAnsi="Times New Roman" w:cs="Times New Roman"/>
          <w:color w:val="auto"/>
          <w:spacing w:val="2"/>
          <w:sz w:val="24"/>
          <w:szCs w:val="24"/>
        </w:rPr>
        <w:t>получения детьми образования, организации, осуществляющие образовательную деятельность</w:t>
      </w:r>
      <w:r w:rsidRPr="002A15B2">
        <w:rPr>
          <w:rFonts w:ascii="Times New Roman" w:hAnsi="Times New Roman" w:cs="Times New Roman"/>
          <w:color w:val="auto"/>
          <w:sz w:val="24"/>
          <w:szCs w:val="24"/>
        </w:rPr>
        <w:t xml:space="preserve">, защищать законные права и интересы детей, включая </w:t>
      </w:r>
      <w:r w:rsidRPr="002A15B2">
        <w:rPr>
          <w:rFonts w:ascii="Times New Roman" w:hAnsi="Times New Roman" w:cs="Times New Roman"/>
          <w:color w:val="auto"/>
          <w:spacing w:val="2"/>
          <w:sz w:val="24"/>
          <w:szCs w:val="24"/>
        </w:rPr>
        <w:t>обязательное согласование с родителями (законными пред</w:t>
      </w:r>
      <w:r w:rsidRPr="002A15B2">
        <w:rPr>
          <w:rFonts w:ascii="Times New Roman" w:hAnsi="Times New Roman" w:cs="Times New Roman"/>
          <w:color w:val="auto"/>
          <w:sz w:val="24"/>
          <w:szCs w:val="24"/>
        </w:rPr>
        <w:t>ставителями) вопроса о направлении (переводе) детей с ОВЗ в специальные (коррекционные) организации, осуществляющие образовательную деятельность (классы, группы).</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Направления и содержание коррекционной работы</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48"/>
        <w:gridCol w:w="1980"/>
        <w:gridCol w:w="7200"/>
      </w:tblGrid>
      <w:tr w:rsidR="007E372D" w:rsidRPr="00682168" w:rsidTr="00750233">
        <w:tc>
          <w:tcPr>
            <w:tcW w:w="648" w:type="dxa"/>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п/п </w:t>
            </w:r>
          </w:p>
        </w:tc>
        <w:tc>
          <w:tcPr>
            <w:tcW w:w="1980" w:type="dxa"/>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Направления </w:t>
            </w:r>
          </w:p>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работы</w:t>
            </w:r>
          </w:p>
        </w:tc>
        <w:tc>
          <w:tcPr>
            <w:tcW w:w="7200" w:type="dxa"/>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Содержание направлений работы</w:t>
            </w:r>
          </w:p>
        </w:tc>
      </w:tr>
      <w:tr w:rsidR="007E372D" w:rsidRPr="006D5AFB" w:rsidTr="00750233">
        <w:tc>
          <w:tcPr>
            <w:tcW w:w="648"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1980"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Диагностическая</w:t>
            </w: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Выявление детей, нуждающихся в специализированной помощи.</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Ранняя (с первых дней пребывания ребёнка в лицее) диагностика отклонений в развитии и анализ причин трудностей адаптации.</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Комплексный сбор сведений о ребёнке на основании диагностической информации от специалистов разного профиля.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Определение уровня актуального и зоны ближайшего развития обучающегося с ограниченными возможностями здоровья, выявление его резервных возможностей.</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Изучение развития эмоционально-волевой сферы и личностных особенностей обучающихся.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Изучение социальной ситуации развития и условий семейного воспитания ребёнка.</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Изучение адаптивных возможностей и уровня социализации ребёнка с ограниченными возможностями здоровья.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Системный разносторонний контроль специалистов за уровнем и динамикой развития ребёнка. </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Анализ успешности коррекционно-развивающей работы.</w:t>
            </w:r>
          </w:p>
        </w:tc>
      </w:tr>
      <w:tr w:rsidR="007E372D" w:rsidRPr="006D5AFB" w:rsidTr="00750233">
        <w:tc>
          <w:tcPr>
            <w:tcW w:w="648"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p>
        </w:tc>
        <w:tc>
          <w:tcPr>
            <w:tcW w:w="1980"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Коррекционно-развивающая</w:t>
            </w: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Выбор оптимальных для развития ребёнка коррекционных программ/методик, методов и приёмов обучения в соответствии с его особыми образовательными потребностями.</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специалистами индивидуальных и групповых коррекционно-развивающих занятий, необходимых для преодоления нарушений развития и трудностей обучения.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Системно взаимодействие на учебно-познавательную деятельность ребёнка в динамике образовательного процесса, направленное на формирование универсальных учебных действий и коррекцию отклонений в развитии.</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Коррекция и развитие высших психических функций.</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Развитие эмоционально-волевой и личностной сферы ребёнка и психокоррекция его поведения.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Социальная защита ребёнка в случаях неблагоприятных условий жизни при психотравмирующих обстоятельствах.</w:t>
            </w:r>
          </w:p>
        </w:tc>
      </w:tr>
      <w:tr w:rsidR="007E372D" w:rsidRPr="006D5AFB" w:rsidTr="00750233">
        <w:tc>
          <w:tcPr>
            <w:tcW w:w="648"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1980"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Консультатив-ная</w:t>
            </w: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Выработка совместных обоснованных рекомендаций по основным направлениям работы с обучающимися, единых для всех участников образовательных отношений.</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специалистами педагогов по выбору индивидуально-ориентированных методов и приёмов работы с обучающимися.</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Консультативная помощь семье в вопросах выбора стратегии воспитания и приёмов коррекционного обучения ребёнка с ограниченными возможностями здоровья.</w:t>
            </w:r>
          </w:p>
        </w:tc>
      </w:tr>
      <w:tr w:rsidR="007E372D" w:rsidRPr="006D5AFB" w:rsidTr="00750233">
        <w:tc>
          <w:tcPr>
            <w:tcW w:w="648"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1980" w:type="dxa"/>
            <w:vMerge w:val="restart"/>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Информационно-просветитель-ская</w:t>
            </w: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различных форм просветительской деятельности, направленных на разъяснение участниками образовательных отношений обучающимся (как имеющим, так и не имеющим недостатки в развитии), их родителям (законным представителям), педагогическим работникам,  вопросов, связанных с особенностями образовательной деятельности и сопровождения детей с ограниченными возможностями здоровья (лекции, беседы, информационные стенды, печатные материалы, методические бюллетени, методические рекомендации).</w:t>
            </w:r>
          </w:p>
        </w:tc>
      </w:tr>
      <w:tr w:rsidR="007E372D" w:rsidRPr="006D5AFB" w:rsidTr="00750233">
        <w:tc>
          <w:tcPr>
            <w:tcW w:w="648" w:type="dxa"/>
            <w:vMerge/>
          </w:tcPr>
          <w:p w:rsidR="007E372D" w:rsidRPr="006D5AFB" w:rsidRDefault="007E372D" w:rsidP="00750233">
            <w:pPr>
              <w:spacing w:after="0" w:line="240" w:lineRule="auto"/>
              <w:jc w:val="both"/>
              <w:rPr>
                <w:rFonts w:ascii="Times New Roman" w:hAnsi="Times New Roman"/>
                <w:sz w:val="24"/>
                <w:szCs w:val="24"/>
              </w:rPr>
            </w:pPr>
          </w:p>
        </w:tc>
        <w:tc>
          <w:tcPr>
            <w:tcW w:w="1980" w:type="dxa"/>
            <w:vMerge/>
          </w:tcPr>
          <w:p w:rsidR="007E372D" w:rsidRPr="006D5AFB" w:rsidRDefault="007E372D" w:rsidP="00750233">
            <w:pPr>
              <w:spacing w:after="0" w:line="240" w:lineRule="auto"/>
              <w:jc w:val="both"/>
              <w:rPr>
                <w:rFonts w:ascii="Times New Roman" w:hAnsi="Times New Roman"/>
                <w:sz w:val="24"/>
                <w:szCs w:val="24"/>
              </w:rPr>
            </w:pPr>
          </w:p>
        </w:tc>
        <w:tc>
          <w:tcPr>
            <w:tcW w:w="720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тематических семинаров для педагогов и родителей по разъяснению индивидуально-типологических особенностей различных категорий детей с ограниченными возможностями здоровья.</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82168" w:rsidRDefault="007E372D" w:rsidP="007E372D">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Этапы реализации программы </w:t>
      </w:r>
    </w:p>
    <w:tbl>
      <w:tblPr>
        <w:tblW w:w="10008"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439"/>
        <w:gridCol w:w="6569"/>
      </w:tblGrid>
      <w:tr w:rsidR="007E372D" w:rsidRPr="00682168" w:rsidTr="00750233">
        <w:tc>
          <w:tcPr>
            <w:tcW w:w="2988" w:type="dxa"/>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Этапы</w:t>
            </w:r>
          </w:p>
        </w:tc>
        <w:tc>
          <w:tcPr>
            <w:tcW w:w="7020" w:type="dxa"/>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Результат деятельности на данном этапе</w:t>
            </w:r>
          </w:p>
        </w:tc>
      </w:tr>
      <w:tr w:rsidR="007E372D" w:rsidRPr="006D5AFB" w:rsidTr="00750233">
        <w:tc>
          <w:tcPr>
            <w:tcW w:w="29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Сбор и анализ информации (информационно-аналитическая деятельность)</w:t>
            </w:r>
          </w:p>
        </w:tc>
        <w:tc>
          <w:tcPr>
            <w:tcW w:w="702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Оценка контингента обучающихся для учёта особенностей развития детей, определения специфики их образовательных особенностей.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Оценка образовательной среды с целью соответствия требованиям программно-методического обеспечения, материально-технической и кадровой базы организации, осуществляющей образовательную деятельность.</w:t>
            </w:r>
          </w:p>
        </w:tc>
      </w:tr>
      <w:tr w:rsidR="007E372D" w:rsidRPr="006D5AFB" w:rsidTr="00750233">
        <w:tc>
          <w:tcPr>
            <w:tcW w:w="29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Планирование, организация, координация (организационно-исполнительская деятельность)</w:t>
            </w:r>
          </w:p>
        </w:tc>
        <w:tc>
          <w:tcPr>
            <w:tcW w:w="702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Организованная особым образом образовательная деятельность, имеющая  коррекционно-развивающую направленность.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Организация процесса специального сопровождения детей с ограниченными возможностями здоровья при специально созданных (вариативных) условиях обучения, воспитания, развития, социализации рассматриваемой категории обучающихся.</w:t>
            </w:r>
          </w:p>
        </w:tc>
      </w:tr>
      <w:tr w:rsidR="007E372D" w:rsidRPr="006D5AFB" w:rsidTr="00750233">
        <w:tc>
          <w:tcPr>
            <w:tcW w:w="29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коррекци-онно-развивающей образовательной среды (контрольно-диагности-ческая деятельность)</w:t>
            </w:r>
          </w:p>
        </w:tc>
        <w:tc>
          <w:tcPr>
            <w:tcW w:w="702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Констатация соответствия созданных условий и выбранных коррекционно-развивающих и образовательных программ  образовательным особенностям ребёнка.</w:t>
            </w:r>
          </w:p>
        </w:tc>
      </w:tr>
      <w:tr w:rsidR="007E372D" w:rsidRPr="006D5AFB" w:rsidTr="00750233">
        <w:tc>
          <w:tcPr>
            <w:tcW w:w="298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Регуляция и корректировка (регулятивнокорректировочная деятельность)</w:t>
            </w:r>
          </w:p>
        </w:tc>
        <w:tc>
          <w:tcPr>
            <w:tcW w:w="7020"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Внесение необходимых изменений в образовательную деятельность и процесс сопровождения детей с ограниченными возможностями здоровья, корректировка условий и форм обучения, методов и приёмов работы.</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 xml:space="preserve">Механизмы реализации программы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Взаимодействие специалистов различного профиля, обеспечивающее системное сопровождение детей с ограниченными возможностями здоровья в образовательной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Такое взаимодействие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комплексность  в определении и решении проблем ребёнка, предоставлении ему квалифицированной помощи специалистов разного профиля;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многоаспектный анализ личностного и познавательного развития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Социальное партнёрство, предполагающее профессиональное взаимодействие организации, осуществляющей образовательную деятельность с внешними ресурсами (организациями различных ведомств, общественными организациями и другими институтами).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Социальное партнёрство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–сотрудничество организации, осуществляющей образовательную деятельность с другими ведомствами по вопросам преемственности обучения, развития и адаптации, социализации, здоровьесбережению детей с ограниченными возможностями здоровья;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сотрудничество со средствами массовой информации, а также с негосударственными структурами, прежде всего с общественными объединениями инвалидов, организациями родителей детей с ограниченными возможностями здоровья;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сотрудничество с родительской общественностью.</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Условия реализации программы коррекционной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дифференцированных условий в соответствии с рекомендациями психолого-медико-педагогической комиссии (оптимальный режим учебных нагрузок, вариативные формы получения образования и специализированной помощи);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психолого-педагогических условий (коррекционная направленность учебно-воспитательного процесса; учёт индивидуальных особенностей ребёнка; соблюдение комфортного психоэмоционального режима; использование современных образовательных технологий);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специализированных условий (выдвижение комплекса специальных задач обучения, ориентированных на образовательные особенности  обучающихся; введение в содержание обучения специальных разделов, направленных на решение задач развития ребёнка; использование специальных методов, приёмов, средств, специализированных образовательных и коррекционных программ, организация индивидуальных и групповых коррекционных занятий);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здоровьесберегающих условий (оздоровительный режим, укрепление физического и психического здоровья, профилактика перегрузок, соблюдение санитарно- гигиенических правил и норм);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участие детей в проведении воспитательных, культурно-развлекательных, спортивно-оздоровительных и иных досуговых мероприятий.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Программно-методическое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использование коррекционно-развивающих программ, диагностического и коррекционно-развивающего инструментария;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в случаях обучения детей с выраженными нарушениями здоровья по индивидуальному учебному плану предусматривается использование специальных (коррекционных) образовательных программ, учебников и учебных пособий для специальных организаций, осуществляющих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Кадровое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специалистами соответствующей квалификации (психолог, социальный педагог, логопед);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специальной подготовки педагогического коллектива организации, осуществляющей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Материально-техническое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надлежащая материально-техническая база, позволяющая обеспечить адаптивную и коррекционно-развивающую среду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материально-технические условия, обеспечивающие беспрепятственный доступ детей с недостатками физического и психического развития в здания и помещения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развитие дистанционных форм обучения;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доступ детей и родителей к информационно-методическим фондам.</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82168" w:rsidRDefault="007E372D" w:rsidP="007E372D">
      <w:pPr>
        <w:spacing w:after="0" w:line="240" w:lineRule="auto"/>
        <w:jc w:val="both"/>
        <w:rPr>
          <w:rFonts w:ascii="Times New Roman" w:hAnsi="Times New Roman"/>
          <w:b/>
          <w:sz w:val="24"/>
          <w:szCs w:val="24"/>
        </w:rPr>
      </w:pPr>
      <w:r w:rsidRPr="00682168">
        <w:rPr>
          <w:rFonts w:ascii="Times New Roman" w:hAnsi="Times New Roman"/>
          <w:b/>
          <w:sz w:val="24"/>
          <w:szCs w:val="24"/>
        </w:rPr>
        <w:t>План и содержание реализации индивидуально-ориентированных коррекционных мероприятий при получении начального общего образования.</w:t>
      </w:r>
    </w:p>
    <w:p w:rsidR="007E372D" w:rsidRPr="00682168" w:rsidRDefault="007E372D" w:rsidP="007E372D">
      <w:pPr>
        <w:spacing w:after="0" w:line="240" w:lineRule="auto"/>
        <w:jc w:val="both"/>
        <w:rPr>
          <w:rFonts w:ascii="Times New Roman" w:hAnsi="Times New Roman"/>
          <w:b/>
          <w:sz w:val="24"/>
          <w:szCs w:val="24"/>
        </w:rPr>
      </w:pPr>
    </w:p>
    <w:tbl>
      <w:tblPr>
        <w:tblW w:w="0" w:type="auto"/>
        <w:tblInd w:w="-15" w:type="dxa"/>
        <w:tblLayout w:type="fixed"/>
        <w:tblLook w:val="0000"/>
      </w:tblPr>
      <w:tblGrid>
        <w:gridCol w:w="3404"/>
        <w:gridCol w:w="2880"/>
        <w:gridCol w:w="3553"/>
      </w:tblGrid>
      <w:tr w:rsidR="007E372D" w:rsidRPr="00682168" w:rsidTr="00750233">
        <w:tc>
          <w:tcPr>
            <w:tcW w:w="3404" w:type="dxa"/>
            <w:tcBorders>
              <w:top w:val="single" w:sz="4" w:space="0" w:color="000000"/>
              <w:left w:val="single" w:sz="4" w:space="0" w:color="000000"/>
              <w:bottom w:val="single" w:sz="4" w:space="0" w:color="000000"/>
            </w:tcBorders>
            <w:shd w:val="clear" w:color="auto" w:fill="auto"/>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Содержание деятельности</w:t>
            </w:r>
          </w:p>
        </w:tc>
        <w:tc>
          <w:tcPr>
            <w:tcW w:w="2880" w:type="dxa"/>
            <w:tcBorders>
              <w:top w:val="single" w:sz="4" w:space="0" w:color="000000"/>
              <w:left w:val="single" w:sz="4" w:space="0" w:color="000000"/>
              <w:bottom w:val="single" w:sz="4" w:space="0" w:color="000000"/>
            </w:tcBorders>
            <w:shd w:val="clear" w:color="auto" w:fill="auto"/>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Сроки</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82168" w:rsidRDefault="007E372D" w:rsidP="00750233">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Примечания</w:t>
            </w: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Будущие первоклассники</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Диагностика уровня психологической готовности к обучению и некоторых УУД</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Апрель-май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 необходимости возможна повторная диагностика на момент окончания посещения занятий. Перечень УУД, которые должны быть сформированы к началу обучения и методики для их изучения</w:t>
            </w: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Родители будущих первоклассников</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1. Родительские собрания «Возрастные особенности детей 6-7 лет», «Психологическая готовность к школьному обучению», «Организация жизни ребенка в летний период перед школой»,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 течение периода комплектования  1классов </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Индивидуальное консультирование</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 течение периода комплектования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Преимущественно проводятся для родителей, чьи дети по результатам тестирования имеют низкий уровень сформированности УУД, низкий уровень готовности и могут испытывать трудности в адаптации к школе.</w:t>
            </w: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Учителя будущих первых классов </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Групповые консультации в различных практико-ориентированных формах на темы «Возрастные особенности детей 6-7 лет», «Психологическая готовность к школьному обучению».</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периода комплектования 1 классов и непосредственно перед началом учебного года (в последних числах августа)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Индивидуальное консультирование по вопросам организации и планирования деятельности с учетом индивидуальных особенностей обучающихся</w:t>
            </w:r>
          </w:p>
          <w:p w:rsidR="007E372D" w:rsidRPr="006D5AFB" w:rsidRDefault="007E372D" w:rsidP="00750233">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периода комплектования 1 классов</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Обучающиеся 1-4 классов</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Логопедическое обследование первоклассников, выявление детей, нуждающихся в коррекционной логопедической помощи, формирование групп, с учетом обучающихся 2-4 классов, продолжающих занятия в этом учебном году.</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Сентябрь-октябрь, апрель-май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Проводит</w:t>
            </w:r>
            <w:r>
              <w:rPr>
                <w:rFonts w:ascii="Times New Roman" w:hAnsi="Times New Roman"/>
                <w:sz w:val="24"/>
                <w:szCs w:val="24"/>
              </w:rPr>
              <w:t xml:space="preserve"> учитель начальных классов</w:t>
            </w:r>
            <w:r w:rsidRPr="006D5AFB">
              <w:rPr>
                <w:rFonts w:ascii="Times New Roman" w:hAnsi="Times New Roman"/>
                <w:sz w:val="24"/>
                <w:szCs w:val="24"/>
              </w:rPr>
              <w:t>, результаты предоставляются администрации и родителям</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2. Обновление банка данных детей с  различными видами дезадаптации. </w:t>
            </w:r>
          </w:p>
          <w:p w:rsidR="007E372D" w:rsidRPr="006D5AFB" w:rsidRDefault="007E372D" w:rsidP="00750233">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Составляется учителями</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3. Организация оздоровления обучающихся в санаториях, школьном летнем оздоровительном лагере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Администрация школы</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4. Изучение процесса адаптации обучающихся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Вторая половина октября-ноябрь (стартовая диагностика)</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Январь-февраль (промежуточная диагностика)</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Май (итоговая диагностика)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Стартовая диагностика проводиться на основе диагностического минимума, рекомендованного методическим советом ИМЦ. В промежуточную диагностику </w:t>
            </w:r>
            <w:r>
              <w:rPr>
                <w:rFonts w:ascii="Times New Roman" w:hAnsi="Times New Roman"/>
                <w:sz w:val="24"/>
                <w:szCs w:val="24"/>
              </w:rPr>
              <w:t xml:space="preserve">учитель </w:t>
            </w:r>
            <w:r w:rsidRPr="006D5AFB">
              <w:rPr>
                <w:rFonts w:ascii="Times New Roman" w:hAnsi="Times New Roman"/>
                <w:sz w:val="24"/>
                <w:szCs w:val="24"/>
              </w:rPr>
              <w:t xml:space="preserve">сам выбирает диагностические методики на основе предложенного перечня методик </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5. Адаптационные коррекционно-развивающие занятия для учеников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 3-ей недели сентября - конец октября</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Занятия проводятся на основе индивидуальных программ сопровожд</w:t>
            </w:r>
            <w:r>
              <w:rPr>
                <w:rFonts w:ascii="Times New Roman" w:hAnsi="Times New Roman"/>
                <w:sz w:val="24"/>
                <w:szCs w:val="24"/>
              </w:rPr>
              <w:t>ения, составленных в рамках ПМПК</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 Развивающие занятия с обучающимися в рамках реализации программы «Тропинка к своему Я» с целью создания условий для развития познавательной, эмоционально – волевой и личностно - мотивационной сфер обучающихся при реализации ФГОС</w:t>
            </w:r>
          </w:p>
          <w:p w:rsidR="007E372D" w:rsidRPr="006D5AFB" w:rsidRDefault="007E372D" w:rsidP="00750233">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Занятия проводятся в рамках внеурочной деятельности на </w:t>
            </w:r>
            <w:r>
              <w:rPr>
                <w:rFonts w:ascii="Times New Roman" w:hAnsi="Times New Roman"/>
                <w:sz w:val="24"/>
                <w:szCs w:val="24"/>
              </w:rPr>
              <w:t xml:space="preserve">основе </w:t>
            </w:r>
            <w:r w:rsidRPr="006D5AFB">
              <w:rPr>
                <w:rFonts w:ascii="Times New Roman" w:hAnsi="Times New Roman"/>
                <w:sz w:val="24"/>
                <w:szCs w:val="24"/>
              </w:rPr>
              <w:t>модифицированной авторской программы</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7. Изучение особенностей когнитивного и психосоциального развития, универсальных учебных действий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Вторая половина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октября-ноябрь</w:t>
            </w:r>
          </w:p>
          <w:p w:rsidR="007E372D" w:rsidRPr="006D5AFB" w:rsidRDefault="007E372D" w:rsidP="00750233">
            <w:pPr>
              <w:spacing w:after="0" w:line="240" w:lineRule="auto"/>
              <w:jc w:val="both"/>
              <w:rPr>
                <w:rFonts w:ascii="Times New Roman" w:hAnsi="Times New Roman"/>
                <w:sz w:val="24"/>
                <w:szCs w:val="24"/>
              </w:rPr>
            </w:pP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основе разработанного и утвержденного на ГМО педагогов-психологов г. Валуйки  мониторинга УУД </w:t>
            </w: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Родители обучающихся 1-х классов</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1.Проведение консультаций и просветительской работы, направленной на ознакомление с основными задачами и трудностями периода первичной адаптации, тактикой общения и помощи детям</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Сентябрь-октябрь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Анкетирование с целью  изучения  адаптации детей к обучению</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Октябрь-первая половина ноября</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Индивидуальное консультирование и просвещение родителей по результатам диагностики</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Ноябрь-декабрь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с родителями обучающихся, показавших низкий уровень </w:t>
            </w:r>
            <w:r>
              <w:rPr>
                <w:rFonts w:ascii="Times New Roman" w:hAnsi="Times New Roman"/>
                <w:sz w:val="24"/>
                <w:szCs w:val="24"/>
              </w:rPr>
              <w:t>адаптации, ведется в рамках ПМПК</w:t>
            </w:r>
          </w:p>
        </w:tc>
      </w:tr>
      <w:tr w:rsidR="007E372D" w:rsidRPr="006D5AFB" w:rsidTr="00750233">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750233">
        <w:trPr>
          <w:trHeight w:val="1607"/>
        </w:trPr>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 Постоянно действующий семинар повышения психологической компетентности педагогов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В течение учебного года в соответствии с утвержденным администрацией Учреждения планом</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Занятия проводятся на основе предложенных программ. На занятия могут быть приглашены не только учителя 1-х классов, но и педагоги всей начальной школы.</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 Проведение групповых и индивидуальных консультаций педагогов по выработке единого подхода к отдельным детям и единой системе требований к классу со стороны различных педагогов, работающих с классом.</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рамках ПМП</w:t>
            </w:r>
            <w:r>
              <w:rPr>
                <w:rFonts w:ascii="Times New Roman" w:hAnsi="Times New Roman"/>
                <w:sz w:val="24"/>
                <w:szCs w:val="24"/>
              </w:rPr>
              <w:t>К</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5. Индивидуальные консультации, направленные на построение учебной деятельности в соответствии с индивидуальными особенностями и возможностями школьников, выявление в ходе диагностики и наблюдения за детьми в первые недели обучения.</w:t>
            </w:r>
          </w:p>
          <w:p w:rsidR="007E372D" w:rsidRPr="006D5AFB" w:rsidRDefault="007E372D" w:rsidP="00750233">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Октябрь-ноябрь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p>
        </w:tc>
      </w:tr>
      <w:tr w:rsidR="007E372D" w:rsidRPr="006D5AFB" w:rsidTr="00750233">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6.Мониторинг профессиональных затруднений</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 начальных классов</w:t>
            </w:r>
          </w:p>
        </w:tc>
      </w:tr>
    </w:tbl>
    <w:p w:rsidR="007E372D" w:rsidRPr="004C555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4C5558">
        <w:rPr>
          <w:rFonts w:ascii="Times New Roman" w:hAnsi="Times New Roman"/>
          <w:b/>
          <w:sz w:val="24"/>
          <w:szCs w:val="24"/>
        </w:rPr>
        <w:t>Планируемые результаты коррекционной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Итоговым результатом коррекционной работы является достижение ребёнком с ограниченными возможностями здоровья и различными видами дезадаптации планируемых результатов освоения образовательной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Промежуточными результатами являются: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оптимальных условий для повышения успеваемости и адаптивных возможностей детей, испытывающих трудности в обучении и адаптации, для формирования ключевых компетенций;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оптимальное применение методов и приемов коррекционно-развивающей работы с учетом индивидуально-типологических особенностей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медико-психолого-педагогической компетентности учителей, родителей;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разработка новых педагогических технологий, учитывающих особенности детей с  ограниченными возможностями здоровья или различными видами дезадаптации; </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координация деятельности медицинских и образовательных учреждений по осуществлению комплексного медико-психолого-педагогического сопровождения.</w:t>
      </w:r>
    </w:p>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4C5558">
        <w:rPr>
          <w:rFonts w:ascii="Times New Roman" w:hAnsi="Times New Roman"/>
          <w:b/>
          <w:sz w:val="24"/>
          <w:szCs w:val="24"/>
        </w:rPr>
        <w:t>Мониторинг в школе представлен двумя уровнями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Первый уровень (индивидуальный, персональный) – осуществляет его классный руководитель ежедневно (это наблюдение, фиксирование динамики развития каждого ученика и классного коллектива в целом или по определенным направлениям).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Второй уровень (внутришкольный) – осуществляет администрация школы (отслеживание динамики развития классов, параллелей и школы в целом по определенным критериям или комплексно по нескольким направлениям и во времени – по учебным четвертям, полугодиям и годам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Мониторингу первого уровня придается большое значение, т.к. именно он представляет систему педагогического взаимодействия «учитель-ученик» и обеспечивает развитие индивидуальных способностей каждого ученика, включение его в учебную деятельность с учетом его возможностей и способностей.</w:t>
      </w:r>
    </w:p>
    <w:p w:rsidR="007E372D" w:rsidRPr="006D5AF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В</w:t>
      </w:r>
      <w:r w:rsidRPr="006D5AFB">
        <w:rPr>
          <w:rFonts w:ascii="Times New Roman" w:hAnsi="Times New Roman"/>
          <w:sz w:val="24"/>
          <w:szCs w:val="24"/>
        </w:rPr>
        <w:t>оспитательный мониторинг - слежение за различными сторонами воспитательного процесса (уровень воспитанности, уровень развития классного коллектива, социум);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психолого-педагогический мониторинг - слежение за состоянием психологического здоровья обучающихся, развитием их индивидуальных способностей (совместно с социальным педагогом);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мониторинг - слежение за динамикой здоровья обучающихся (совместно с медицинским работником школы).</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Любой из видов педагогического мониторинга проводится в три этапа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первом этапе (подготовительном) определяется цель, объект (объектом мониторинга для педагога-психолога является обучающийся, класс, а также отдельные направления воспитательно-образовательного процесса), сроки, инструментарий.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Второй этап (практический) - сбор информации.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Методики сбора информации разнообразны: наблюдения, опрос, собеседование, анализ документов, посещение уроков, контрольные срезы, анкетирования, тестирование и т. д. Использование тех или других методик зависит от целей проведения мониторинга и имеющихся средств.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Третий этап (аналитический). Информация обрабатывается, анализируется, вырабатываются рекомендации, определяются пути корректировки.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 основным направлениям педагогического мониторинг</w:t>
      </w:r>
      <w:r>
        <w:rPr>
          <w:rFonts w:ascii="Times New Roman" w:hAnsi="Times New Roman"/>
          <w:sz w:val="24"/>
          <w:szCs w:val="24"/>
        </w:rPr>
        <w:t>а для учителя</w:t>
      </w:r>
      <w:r w:rsidRPr="006D5AFB">
        <w:rPr>
          <w:rFonts w:ascii="Times New Roman" w:hAnsi="Times New Roman"/>
          <w:sz w:val="24"/>
          <w:szCs w:val="24"/>
        </w:rPr>
        <w:t xml:space="preserve"> разработаны ориентировочные минимальные диагностические программы изучения с целью объективного определения уровней развития заявленных качеств. Использование их в практику помогает педагогу при анализе процессов и результатов развития, обучения и воспитания школьников.</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sectPr w:rsidR="007E372D" w:rsidRPr="006D5AFB" w:rsidSect="002A15B2">
          <w:pgSz w:w="12240" w:h="15840"/>
          <w:pgMar w:top="1134" w:right="851" w:bottom="1797" w:left="1320" w:header="720" w:footer="720" w:gutter="0"/>
          <w:cols w:space="720"/>
        </w:sect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Диагностический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выявление характера и интенсивности трудностей развития детей «группы риска», проведение комплексного обследования и подготовка рекомендаций по оказанию психолого-медико-педагогической помощи.</w:t>
      </w:r>
    </w:p>
    <w:p w:rsidR="007E372D" w:rsidRPr="006D5AFB" w:rsidRDefault="007E372D" w:rsidP="007E372D">
      <w:pPr>
        <w:spacing w:after="0" w:line="240" w:lineRule="auto"/>
        <w:jc w:val="both"/>
        <w:rPr>
          <w:rFonts w:ascii="Times New Roman" w:hAnsi="Times New Roman"/>
          <w:sz w:val="24"/>
          <w:szCs w:val="24"/>
        </w:rPr>
      </w:pPr>
    </w:p>
    <w:tbl>
      <w:tblPr>
        <w:tblW w:w="15048" w:type="dxa"/>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68"/>
        <w:gridCol w:w="3576"/>
        <w:gridCol w:w="2962"/>
        <w:gridCol w:w="302"/>
        <w:gridCol w:w="23"/>
        <w:gridCol w:w="2019"/>
        <w:gridCol w:w="48"/>
        <w:gridCol w:w="2902"/>
        <w:gridCol w:w="48"/>
      </w:tblGrid>
      <w:tr w:rsidR="007E372D" w:rsidRPr="006D5AFB" w:rsidTr="00750233">
        <w:trPr>
          <w:trHeight w:val="148"/>
        </w:trPr>
        <w:tc>
          <w:tcPr>
            <w:tcW w:w="3168" w:type="dxa"/>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tc>
        <w:tc>
          <w:tcPr>
            <w:tcW w:w="3576" w:type="dxa"/>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tc>
        <w:tc>
          <w:tcPr>
            <w:tcW w:w="3264" w:type="dxa"/>
            <w:gridSpan w:val="2"/>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w:t>
            </w:r>
          </w:p>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мероприятия</w:t>
            </w:r>
          </w:p>
        </w:tc>
        <w:tc>
          <w:tcPr>
            <w:tcW w:w="2090" w:type="dxa"/>
            <w:gridSpan w:val="3"/>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750233">
            <w:pPr>
              <w:spacing w:after="0" w:line="240" w:lineRule="auto"/>
              <w:jc w:val="both"/>
              <w:rPr>
                <w:rFonts w:ascii="Times New Roman" w:hAnsi="Times New Roman"/>
                <w:b/>
                <w:sz w:val="24"/>
                <w:szCs w:val="24"/>
              </w:rPr>
            </w:pPr>
          </w:p>
        </w:tc>
        <w:tc>
          <w:tcPr>
            <w:tcW w:w="2950" w:type="dxa"/>
            <w:gridSpan w:val="2"/>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tc>
      </w:tr>
      <w:tr w:rsidR="007E372D" w:rsidRPr="006D5AFB" w:rsidTr="00750233">
        <w:trPr>
          <w:gridAfter w:val="1"/>
          <w:wAfter w:w="48" w:type="dxa"/>
          <w:trHeight w:val="148"/>
        </w:trPr>
        <w:tc>
          <w:tcPr>
            <w:tcW w:w="15000" w:type="dxa"/>
            <w:gridSpan w:val="8"/>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Медицинская диагностика</w:t>
            </w:r>
          </w:p>
        </w:tc>
      </w:tr>
      <w:tr w:rsidR="007E372D" w:rsidRPr="006D5AFB" w:rsidTr="00750233">
        <w:trPr>
          <w:trHeight w:val="1972"/>
        </w:trPr>
        <w:tc>
          <w:tcPr>
            <w:tcW w:w="31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Определить состояние физического и психического здоровья детей.</w:t>
            </w:r>
          </w:p>
          <w:p w:rsidR="007E372D" w:rsidRPr="006D5AFB" w:rsidRDefault="007E372D" w:rsidP="00750233">
            <w:pPr>
              <w:spacing w:after="0" w:line="240" w:lineRule="auto"/>
              <w:jc w:val="both"/>
              <w:rPr>
                <w:rFonts w:ascii="Times New Roman" w:hAnsi="Times New Roman"/>
                <w:sz w:val="24"/>
                <w:szCs w:val="24"/>
              </w:rPr>
            </w:pPr>
          </w:p>
        </w:tc>
        <w:tc>
          <w:tcPr>
            <w:tcW w:w="35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Выявление состояния физического и психического здоровья детей.</w:t>
            </w:r>
          </w:p>
          <w:p w:rsidR="007E372D" w:rsidRPr="006D5AFB" w:rsidRDefault="007E372D" w:rsidP="00750233">
            <w:pPr>
              <w:spacing w:after="0" w:line="240" w:lineRule="auto"/>
              <w:jc w:val="both"/>
              <w:rPr>
                <w:rFonts w:ascii="Times New Roman" w:hAnsi="Times New Roman"/>
                <w:sz w:val="24"/>
                <w:szCs w:val="24"/>
              </w:rPr>
            </w:pPr>
          </w:p>
        </w:tc>
        <w:tc>
          <w:tcPr>
            <w:tcW w:w="3264"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Изучение истории развития ребенка, беседа с родителями,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наблюдение классного руководителя,</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анализ работ обучающихся </w:t>
            </w:r>
          </w:p>
        </w:tc>
        <w:tc>
          <w:tcPr>
            <w:tcW w:w="2090" w:type="dxa"/>
            <w:gridSpan w:val="3"/>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2950"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работник</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gridAfter w:val="1"/>
          <w:wAfter w:w="48" w:type="dxa"/>
          <w:trHeight w:val="388"/>
        </w:trPr>
        <w:tc>
          <w:tcPr>
            <w:tcW w:w="15000" w:type="dxa"/>
            <w:gridSpan w:val="8"/>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Психолого-педагогическая диагностика</w:t>
            </w:r>
          </w:p>
        </w:tc>
      </w:tr>
      <w:tr w:rsidR="007E372D" w:rsidRPr="006D5AFB" w:rsidTr="00750233">
        <w:trPr>
          <w:gridAfter w:val="1"/>
          <w:wAfter w:w="48" w:type="dxa"/>
          <w:trHeight w:val="148"/>
        </w:trPr>
        <w:tc>
          <w:tcPr>
            <w:tcW w:w="31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Первичная диагностика для выявления «группы риска»</w:t>
            </w:r>
          </w:p>
        </w:tc>
        <w:tc>
          <w:tcPr>
            <w:tcW w:w="35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Создание банка данных  обучающихся, нуждающихся в специализированной помощи</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характеристики образовательной ситуации в ОУ</w:t>
            </w:r>
          </w:p>
        </w:tc>
        <w:tc>
          <w:tcPr>
            <w:tcW w:w="3287" w:type="dxa"/>
            <w:gridSpan w:val="3"/>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Наблюдение, логопедическое и психологическое обследование;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  родителей, беседы с педагогами</w:t>
            </w:r>
          </w:p>
        </w:tc>
        <w:tc>
          <w:tcPr>
            <w:tcW w:w="2019"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 окончании подготовительных занятий  (апрель),</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при приеме документов в 1 класс</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(июнь, август)</w:t>
            </w:r>
          </w:p>
          <w:p w:rsidR="007E372D" w:rsidRPr="006D5AFB" w:rsidRDefault="007E372D" w:rsidP="00750233">
            <w:pPr>
              <w:spacing w:after="0" w:line="240" w:lineRule="auto"/>
              <w:jc w:val="both"/>
              <w:rPr>
                <w:rFonts w:ascii="Times New Roman" w:hAnsi="Times New Roman"/>
                <w:sz w:val="24"/>
                <w:szCs w:val="24"/>
              </w:rPr>
            </w:pPr>
          </w:p>
        </w:tc>
        <w:tc>
          <w:tcPr>
            <w:tcW w:w="2950" w:type="dxa"/>
            <w:gridSpan w:val="2"/>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gridAfter w:val="1"/>
          <w:wAfter w:w="48" w:type="dxa"/>
          <w:trHeight w:val="148"/>
        </w:trPr>
        <w:tc>
          <w:tcPr>
            <w:tcW w:w="31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Углубленная  диагностика детей «группы риска»</w:t>
            </w:r>
          </w:p>
          <w:p w:rsidR="007E372D" w:rsidRPr="006D5AFB" w:rsidRDefault="007E372D" w:rsidP="00750233">
            <w:pPr>
              <w:spacing w:after="0" w:line="240" w:lineRule="auto"/>
              <w:jc w:val="both"/>
              <w:rPr>
                <w:rFonts w:ascii="Times New Roman" w:hAnsi="Times New Roman"/>
                <w:sz w:val="24"/>
                <w:szCs w:val="24"/>
              </w:rPr>
            </w:pPr>
          </w:p>
        </w:tc>
        <w:tc>
          <w:tcPr>
            <w:tcW w:w="35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Получение объективных сведений об обучающемся на основании диагностической информации специалистов разного профиля, создание диагностических "портретов" детей</w:t>
            </w:r>
          </w:p>
        </w:tc>
        <w:tc>
          <w:tcPr>
            <w:tcW w:w="3287" w:type="dxa"/>
            <w:gridSpan w:val="3"/>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Диагностирование.</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Заполнение диагностических документов специалистами (Речевой карты, протокола обследования) </w:t>
            </w:r>
          </w:p>
        </w:tc>
        <w:tc>
          <w:tcPr>
            <w:tcW w:w="2019" w:type="dxa"/>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 - Октябрь</w:t>
            </w:r>
          </w:p>
        </w:tc>
        <w:tc>
          <w:tcPr>
            <w:tcW w:w="2950" w:type="dxa"/>
            <w:gridSpan w:val="2"/>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 общественный инспектор</w:t>
            </w:r>
          </w:p>
        </w:tc>
      </w:tr>
      <w:tr w:rsidR="007E372D" w:rsidRPr="006D5AFB" w:rsidTr="00750233">
        <w:trPr>
          <w:gridAfter w:val="1"/>
          <w:wAfter w:w="48" w:type="dxa"/>
          <w:trHeight w:val="148"/>
        </w:trPr>
        <w:tc>
          <w:tcPr>
            <w:tcW w:w="3168"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Проанализировать причины возникновения трудностей в обучении.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Выявить резервные возможности</w:t>
            </w:r>
          </w:p>
        </w:tc>
        <w:tc>
          <w:tcPr>
            <w:tcW w:w="3576" w:type="dxa"/>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Выбор направления индивидуальной образовательной траектории для преодоления имеющихся трудностей</w:t>
            </w:r>
          </w:p>
        </w:tc>
        <w:tc>
          <w:tcPr>
            <w:tcW w:w="3287" w:type="dxa"/>
            <w:gridSpan w:val="3"/>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Подбор  коррекционной программы (программы развития)</w:t>
            </w:r>
          </w:p>
        </w:tc>
        <w:tc>
          <w:tcPr>
            <w:tcW w:w="2019" w:type="dxa"/>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Октябрь - Ноябрь</w:t>
            </w:r>
          </w:p>
        </w:tc>
        <w:tc>
          <w:tcPr>
            <w:tcW w:w="2950" w:type="dxa"/>
            <w:gridSpan w:val="2"/>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gridAfter w:val="1"/>
          <w:wAfter w:w="48" w:type="dxa"/>
          <w:trHeight w:val="282"/>
        </w:trPr>
        <w:tc>
          <w:tcPr>
            <w:tcW w:w="15000" w:type="dxa"/>
            <w:gridSpan w:val="8"/>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Социально – педагогическая диагностика</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gridAfter w:val="1"/>
          <w:wAfter w:w="48" w:type="dxa"/>
          <w:trHeight w:val="2513"/>
        </w:trPr>
        <w:tc>
          <w:tcPr>
            <w:tcW w:w="3168" w:type="dxa"/>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Определить уровень организованности ребенка; уровень знаний по предметам</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3576" w:type="dxa"/>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Получение объективной информации об организованности ребенка, умения учиться, особенностей личности, уровня знаний по предметам. </w:t>
            </w:r>
          </w:p>
        </w:tc>
        <w:tc>
          <w:tcPr>
            <w:tcW w:w="2962" w:type="dxa"/>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 наблюдение во время занятий, беседа с родителями, посещение семьи. Составление характеристики.</w:t>
            </w:r>
          </w:p>
        </w:tc>
        <w:tc>
          <w:tcPr>
            <w:tcW w:w="2344" w:type="dxa"/>
            <w:gridSpan w:val="3"/>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Сентябрь - октябрь</w:t>
            </w:r>
          </w:p>
          <w:p w:rsidR="007E372D" w:rsidRPr="006D5AFB" w:rsidRDefault="007E372D" w:rsidP="00750233">
            <w:pPr>
              <w:spacing w:after="0" w:line="240" w:lineRule="auto"/>
              <w:jc w:val="both"/>
              <w:rPr>
                <w:rFonts w:ascii="Times New Roman" w:hAnsi="Times New Roman"/>
                <w:sz w:val="24"/>
                <w:szCs w:val="24"/>
              </w:rPr>
            </w:pPr>
          </w:p>
        </w:tc>
        <w:tc>
          <w:tcPr>
            <w:tcW w:w="2950" w:type="dxa"/>
            <w:gridSpan w:val="2"/>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Коррекционно-развивающий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обеспечение своевременной специализированной помощи в освоении содержания образования и коррекции недостатков в познавательной и эмоционально-личностной сфере детей «группы риска».</w:t>
      </w:r>
    </w:p>
    <w:tbl>
      <w:tblPr>
        <w:tblW w:w="14879"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58"/>
        <w:gridCol w:w="2854"/>
        <w:gridCol w:w="3111"/>
        <w:gridCol w:w="2615"/>
        <w:gridCol w:w="3441"/>
      </w:tblGrid>
      <w:tr w:rsidR="007E372D" w:rsidRPr="006D5AFB" w:rsidTr="00750233">
        <w:trPr>
          <w:trHeight w:val="1018"/>
        </w:trPr>
        <w:tc>
          <w:tcPr>
            <w:tcW w:w="2858"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750233">
            <w:pPr>
              <w:spacing w:after="0" w:line="240" w:lineRule="auto"/>
              <w:jc w:val="both"/>
              <w:rPr>
                <w:rFonts w:ascii="Times New Roman" w:hAnsi="Times New Roman"/>
                <w:b/>
                <w:sz w:val="24"/>
                <w:szCs w:val="24"/>
              </w:rPr>
            </w:pPr>
          </w:p>
        </w:tc>
        <w:tc>
          <w:tcPr>
            <w:tcW w:w="2854"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p w:rsidR="007E372D" w:rsidRPr="004C5558" w:rsidRDefault="007E372D" w:rsidP="00750233">
            <w:pPr>
              <w:spacing w:after="0" w:line="240" w:lineRule="auto"/>
              <w:jc w:val="both"/>
              <w:rPr>
                <w:rFonts w:ascii="Times New Roman" w:hAnsi="Times New Roman"/>
                <w:b/>
                <w:sz w:val="24"/>
                <w:szCs w:val="24"/>
              </w:rPr>
            </w:pPr>
          </w:p>
        </w:tc>
        <w:tc>
          <w:tcPr>
            <w:tcW w:w="3111"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750233">
            <w:pPr>
              <w:spacing w:after="0" w:line="240" w:lineRule="auto"/>
              <w:jc w:val="both"/>
              <w:rPr>
                <w:rFonts w:ascii="Times New Roman" w:hAnsi="Times New Roman"/>
                <w:b/>
                <w:sz w:val="24"/>
                <w:szCs w:val="24"/>
              </w:rPr>
            </w:pPr>
          </w:p>
        </w:tc>
        <w:tc>
          <w:tcPr>
            <w:tcW w:w="2615"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750233">
            <w:pPr>
              <w:spacing w:after="0" w:line="240" w:lineRule="auto"/>
              <w:jc w:val="both"/>
              <w:rPr>
                <w:rFonts w:ascii="Times New Roman" w:hAnsi="Times New Roman"/>
                <w:b/>
                <w:sz w:val="24"/>
                <w:szCs w:val="24"/>
              </w:rPr>
            </w:pPr>
          </w:p>
        </w:tc>
        <w:tc>
          <w:tcPr>
            <w:tcW w:w="3441"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750233">
            <w:pPr>
              <w:spacing w:after="0" w:line="240" w:lineRule="auto"/>
              <w:jc w:val="both"/>
              <w:rPr>
                <w:rFonts w:ascii="Times New Roman" w:hAnsi="Times New Roman"/>
                <w:b/>
                <w:sz w:val="24"/>
                <w:szCs w:val="24"/>
              </w:rPr>
            </w:pPr>
          </w:p>
        </w:tc>
      </w:tr>
      <w:tr w:rsidR="007E372D" w:rsidRPr="006D5AFB" w:rsidTr="00750233">
        <w:trPr>
          <w:trHeight w:val="210"/>
        </w:trPr>
        <w:tc>
          <w:tcPr>
            <w:tcW w:w="14879" w:type="dxa"/>
            <w:gridSpan w:val="5"/>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Психолого-педагогическая работа</w:t>
            </w:r>
          </w:p>
        </w:tc>
      </w:tr>
      <w:tr w:rsidR="007E372D" w:rsidRPr="006D5AFB" w:rsidTr="00750233">
        <w:trPr>
          <w:trHeight w:val="215"/>
        </w:trPr>
        <w:tc>
          <w:tcPr>
            <w:tcW w:w="2858"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Обеспечить педагогическое сопровождение детей «группы риска»</w:t>
            </w: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Создание индивидуальных планов, программ</w:t>
            </w:r>
          </w:p>
          <w:p w:rsidR="007E372D" w:rsidRPr="006D5AFB" w:rsidRDefault="007E372D" w:rsidP="00750233">
            <w:pPr>
              <w:spacing w:after="0" w:line="240" w:lineRule="auto"/>
              <w:jc w:val="both"/>
              <w:rPr>
                <w:rFonts w:ascii="Times New Roman" w:hAnsi="Times New Roman"/>
                <w:sz w:val="24"/>
                <w:szCs w:val="24"/>
              </w:rPr>
            </w:pP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Разработать индивидуальную программу по предмету.</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Разработать воспитательную программу работы с классом и индивидуальную воспитательную программу для детей «группы риска».</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Осуществление педагогического мониторинга достижений школьника.</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tc>
      </w:tr>
      <w:tr w:rsidR="007E372D" w:rsidRPr="006D5AFB" w:rsidTr="00750233">
        <w:trPr>
          <w:trHeight w:val="215"/>
        </w:trPr>
        <w:tc>
          <w:tcPr>
            <w:tcW w:w="2858"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Обеспечить психологическое и логопедическое сопровождение детей «группы риска»</w:t>
            </w: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Позитивная динамика развиваемых параметров</w:t>
            </w: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1.Формирование групп для коррекционной работы.</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2.Составление расписания занятий.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3. Проведение коррекционных занятий.</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4. Отслеживание динамики развития ребенка</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Учитель</w:t>
            </w:r>
          </w:p>
          <w:p w:rsidR="007E372D" w:rsidRPr="006D5AFB" w:rsidRDefault="007E372D" w:rsidP="00750233">
            <w:pPr>
              <w:spacing w:after="0" w:line="240" w:lineRule="auto"/>
              <w:jc w:val="both"/>
              <w:rPr>
                <w:rFonts w:ascii="Times New Roman" w:hAnsi="Times New Roman"/>
                <w:sz w:val="24"/>
                <w:szCs w:val="24"/>
              </w:rPr>
            </w:pPr>
          </w:p>
        </w:tc>
      </w:tr>
      <w:tr w:rsidR="007E372D" w:rsidRPr="006D5AFB" w:rsidTr="00750233">
        <w:trPr>
          <w:trHeight w:val="215"/>
        </w:trPr>
        <w:tc>
          <w:tcPr>
            <w:tcW w:w="14879" w:type="dxa"/>
            <w:gridSpan w:val="5"/>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Лечебно – профилактическая работа</w:t>
            </w:r>
          </w:p>
        </w:tc>
      </w:tr>
      <w:tr w:rsidR="007E372D" w:rsidRPr="006D5AFB" w:rsidTr="00750233">
        <w:trPr>
          <w:trHeight w:val="215"/>
        </w:trPr>
        <w:tc>
          <w:tcPr>
            <w:tcW w:w="2858" w:type="dxa"/>
            <w:tcBorders>
              <w:top w:val="single" w:sz="4" w:space="0" w:color="000000"/>
              <w:left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Создание условий для сохранения и укрепления здоровья обучающихся «группы риска»</w:t>
            </w: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Позитивная динамика развиваемых параметров</w:t>
            </w: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Разработка  рекомендаций для педагогов, учителя, и родителей по работе с детьми «группы риска» .</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Внедрение здоровьесберегающих технологий в образовательный процесс Организация  и проведение мероприятий, направленных на сохранение, профилактику здоровья и формирование  навыков здорового и безопасного образа жизни.</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работник</w:t>
            </w:r>
          </w:p>
          <w:p w:rsidR="007E372D" w:rsidRPr="006D5AFB" w:rsidRDefault="007E372D" w:rsidP="00750233">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Консультативный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обеспечение непрерывности специального индивидуального сопровождения детей «группы риска» и их семей по вопросам реализации дифференцированных психолого-педагогических условий обучения, воспитания, коррекции, развития и социализации обучающихся</w:t>
      </w:r>
    </w:p>
    <w:tbl>
      <w:tblPr>
        <w:tblW w:w="14784"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19"/>
        <w:gridCol w:w="2866"/>
        <w:gridCol w:w="3124"/>
        <w:gridCol w:w="2319"/>
        <w:gridCol w:w="3456"/>
      </w:tblGrid>
      <w:tr w:rsidR="007E372D" w:rsidRPr="006D5AFB" w:rsidTr="00750233">
        <w:trPr>
          <w:trHeight w:val="1018"/>
        </w:trPr>
        <w:tc>
          <w:tcPr>
            <w:tcW w:w="3019"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750233">
            <w:pPr>
              <w:spacing w:after="0" w:line="240" w:lineRule="auto"/>
              <w:jc w:val="both"/>
              <w:rPr>
                <w:rFonts w:ascii="Times New Roman" w:hAnsi="Times New Roman"/>
                <w:b/>
                <w:sz w:val="24"/>
                <w:szCs w:val="24"/>
              </w:rPr>
            </w:pPr>
          </w:p>
        </w:tc>
        <w:tc>
          <w:tcPr>
            <w:tcW w:w="2866"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p w:rsidR="007E372D" w:rsidRPr="004C5558" w:rsidRDefault="007E372D" w:rsidP="00750233">
            <w:pPr>
              <w:spacing w:after="0" w:line="240" w:lineRule="auto"/>
              <w:jc w:val="both"/>
              <w:rPr>
                <w:rFonts w:ascii="Times New Roman" w:hAnsi="Times New Roman"/>
                <w:b/>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750233">
            <w:pPr>
              <w:spacing w:after="0" w:line="240" w:lineRule="auto"/>
              <w:jc w:val="both"/>
              <w:rPr>
                <w:rFonts w:ascii="Times New Roman" w:hAnsi="Times New Roman"/>
                <w:b/>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750233">
            <w:pPr>
              <w:spacing w:after="0" w:line="240" w:lineRule="auto"/>
              <w:jc w:val="both"/>
              <w:rPr>
                <w:rFonts w:ascii="Times New Roman" w:hAnsi="Times New Roman"/>
                <w:b/>
                <w:sz w:val="24"/>
                <w:szCs w:val="24"/>
              </w:rPr>
            </w:pPr>
          </w:p>
        </w:tc>
        <w:tc>
          <w:tcPr>
            <w:tcW w:w="3456"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750233">
            <w:pPr>
              <w:spacing w:after="0" w:line="240" w:lineRule="auto"/>
              <w:jc w:val="both"/>
              <w:rPr>
                <w:rFonts w:ascii="Times New Roman" w:hAnsi="Times New Roman"/>
                <w:b/>
                <w:sz w:val="24"/>
                <w:szCs w:val="24"/>
              </w:rPr>
            </w:pPr>
          </w:p>
        </w:tc>
      </w:tr>
      <w:tr w:rsidR="007E372D" w:rsidRPr="006D5AFB" w:rsidTr="00750233">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педагогических работников</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Рекомендации, приёмы, упражнения и др. материалы. </w:t>
            </w:r>
          </w:p>
          <w:p w:rsidR="007E372D" w:rsidRPr="006D5AFB" w:rsidRDefault="007E372D" w:rsidP="00750233">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750233">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750233">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обучающихся по выявленным проблемам, оказание превентивной помощи</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Рекомендации, приёмы, упражнения и др. материалы. </w:t>
            </w:r>
          </w:p>
          <w:p w:rsidR="007E372D" w:rsidRPr="006D5AFB" w:rsidRDefault="007E372D" w:rsidP="00750233">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750233">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750233">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родителей по  вопросам обучения и воспитания</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Рекомендации, приёмы, упражнения и др. материалы. </w:t>
            </w:r>
          </w:p>
          <w:p w:rsidR="007E372D" w:rsidRPr="006D5AFB" w:rsidRDefault="007E372D" w:rsidP="00750233">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750233">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Информационно – просветительский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организация информационно-просветительской деятельности по вопросам образования со всеми участниками образовательных отношений.</w:t>
      </w:r>
    </w:p>
    <w:p w:rsidR="007E372D" w:rsidRPr="006D5AFB" w:rsidRDefault="007E372D" w:rsidP="007E372D">
      <w:pPr>
        <w:spacing w:after="0" w:line="240" w:lineRule="auto"/>
        <w:jc w:val="both"/>
        <w:rPr>
          <w:rFonts w:ascii="Times New Roman" w:hAnsi="Times New Roman"/>
          <w:sz w:val="24"/>
          <w:szCs w:val="24"/>
        </w:rPr>
      </w:pPr>
    </w:p>
    <w:tbl>
      <w:tblPr>
        <w:tblW w:w="14928"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95"/>
        <w:gridCol w:w="2749"/>
        <w:gridCol w:w="3653"/>
        <w:gridCol w:w="2031"/>
        <w:gridCol w:w="3600"/>
      </w:tblGrid>
      <w:tr w:rsidR="007E372D" w:rsidRPr="006D5AFB" w:rsidTr="00750233">
        <w:trPr>
          <w:trHeight w:val="1018"/>
        </w:trPr>
        <w:tc>
          <w:tcPr>
            <w:tcW w:w="2895"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750233">
            <w:pPr>
              <w:spacing w:after="0" w:line="240" w:lineRule="auto"/>
              <w:jc w:val="both"/>
              <w:rPr>
                <w:rFonts w:ascii="Times New Roman" w:hAnsi="Times New Roman"/>
                <w:b/>
                <w:sz w:val="24"/>
                <w:szCs w:val="24"/>
              </w:rPr>
            </w:pPr>
          </w:p>
        </w:tc>
        <w:tc>
          <w:tcPr>
            <w:tcW w:w="2749"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p w:rsidR="007E372D" w:rsidRPr="004C5558" w:rsidRDefault="007E372D" w:rsidP="00750233">
            <w:pPr>
              <w:spacing w:after="0" w:line="240" w:lineRule="auto"/>
              <w:jc w:val="both"/>
              <w:rPr>
                <w:rFonts w:ascii="Times New Roman" w:hAnsi="Times New Roman"/>
                <w:b/>
                <w:sz w:val="24"/>
                <w:szCs w:val="24"/>
              </w:rPr>
            </w:pPr>
          </w:p>
        </w:tc>
        <w:tc>
          <w:tcPr>
            <w:tcW w:w="3653"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750233">
            <w:pPr>
              <w:spacing w:after="0" w:line="240" w:lineRule="auto"/>
              <w:jc w:val="both"/>
              <w:rPr>
                <w:rFonts w:ascii="Times New Roman" w:hAnsi="Times New Roman"/>
                <w:b/>
                <w:sz w:val="24"/>
                <w:szCs w:val="24"/>
              </w:rPr>
            </w:pPr>
          </w:p>
        </w:tc>
        <w:tc>
          <w:tcPr>
            <w:tcW w:w="2031"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750233">
            <w:pPr>
              <w:spacing w:after="0" w:line="240" w:lineRule="auto"/>
              <w:jc w:val="both"/>
              <w:rPr>
                <w:rFonts w:ascii="Times New Roman" w:hAnsi="Times New Roman"/>
                <w:b/>
                <w:sz w:val="24"/>
                <w:szCs w:val="24"/>
              </w:rPr>
            </w:pPr>
          </w:p>
        </w:tc>
        <w:tc>
          <w:tcPr>
            <w:tcW w:w="3600" w:type="dxa"/>
            <w:tcBorders>
              <w:top w:val="single" w:sz="4" w:space="0" w:color="000000"/>
              <w:left w:val="single" w:sz="4" w:space="0" w:color="000000"/>
              <w:bottom w:val="single" w:sz="4" w:space="0" w:color="000000"/>
              <w:right w:val="single" w:sz="4" w:space="0" w:color="000000"/>
            </w:tcBorders>
          </w:tcPr>
          <w:p w:rsidR="007E372D" w:rsidRPr="004C5558" w:rsidRDefault="007E372D" w:rsidP="00750233">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750233">
            <w:pPr>
              <w:spacing w:after="0" w:line="240" w:lineRule="auto"/>
              <w:jc w:val="both"/>
              <w:rPr>
                <w:rFonts w:ascii="Times New Roman" w:hAnsi="Times New Roman"/>
                <w:b/>
                <w:sz w:val="24"/>
                <w:szCs w:val="24"/>
              </w:rPr>
            </w:pPr>
          </w:p>
        </w:tc>
      </w:tr>
      <w:tr w:rsidR="007E372D" w:rsidRPr="006D5AFB" w:rsidTr="00750233">
        <w:trPr>
          <w:trHeight w:val="529"/>
        </w:trPr>
        <w:tc>
          <w:tcPr>
            <w:tcW w:w="289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Информирование родителей (законных представителей) по медицинским, социальным, правовым и другим вопросам </w:t>
            </w:r>
          </w:p>
          <w:p w:rsidR="007E372D" w:rsidRPr="006D5AFB" w:rsidRDefault="007E372D" w:rsidP="00750233">
            <w:pPr>
              <w:spacing w:after="0" w:line="240" w:lineRule="auto"/>
              <w:jc w:val="both"/>
              <w:rPr>
                <w:rFonts w:ascii="Times New Roman" w:hAnsi="Times New Roman"/>
                <w:sz w:val="24"/>
                <w:szCs w:val="24"/>
              </w:rPr>
            </w:pPr>
          </w:p>
        </w:tc>
        <w:tc>
          <w:tcPr>
            <w:tcW w:w="274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работы  семинаров, родительских собраний, тренингов, информационных стендов и др. </w:t>
            </w:r>
          </w:p>
        </w:tc>
        <w:tc>
          <w:tcPr>
            <w:tcW w:w="365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Информационные мероприятия</w:t>
            </w:r>
          </w:p>
        </w:tc>
        <w:tc>
          <w:tcPr>
            <w:tcW w:w="20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600"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З</w:t>
            </w:r>
            <w:r>
              <w:rPr>
                <w:rFonts w:ascii="Times New Roman" w:hAnsi="Times New Roman"/>
                <w:sz w:val="24"/>
                <w:szCs w:val="24"/>
              </w:rPr>
              <w:t xml:space="preserve">аместитель директора </w:t>
            </w:r>
            <w:r w:rsidRPr="006D5AFB">
              <w:rPr>
                <w:rFonts w:ascii="Times New Roman" w:hAnsi="Times New Roman"/>
                <w:sz w:val="24"/>
                <w:szCs w:val="24"/>
              </w:rPr>
              <w:t xml:space="preserve"> </w:t>
            </w:r>
          </w:p>
        </w:tc>
      </w:tr>
      <w:tr w:rsidR="007E372D" w:rsidRPr="006D5AFB" w:rsidTr="00750233">
        <w:trPr>
          <w:trHeight w:val="716"/>
        </w:trPr>
        <w:tc>
          <w:tcPr>
            <w:tcW w:w="2895"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Психолого-педагогическое просвещение педагогических работников по вопросам развития, обучения и воспитания детей «группы риска»</w:t>
            </w:r>
          </w:p>
        </w:tc>
        <w:tc>
          <w:tcPr>
            <w:tcW w:w="2749"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методических мероприятий </w:t>
            </w:r>
          </w:p>
        </w:tc>
        <w:tc>
          <w:tcPr>
            <w:tcW w:w="3653"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Информационные мероприятия</w:t>
            </w:r>
          </w:p>
        </w:tc>
        <w:tc>
          <w:tcPr>
            <w:tcW w:w="2031"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600" w:type="dxa"/>
            <w:tcBorders>
              <w:top w:val="single" w:sz="4" w:space="0" w:color="000000"/>
              <w:left w:val="single" w:sz="4" w:space="0" w:color="000000"/>
              <w:bottom w:val="single" w:sz="4" w:space="0" w:color="000000"/>
              <w:right w:val="single" w:sz="4" w:space="0" w:color="000000"/>
            </w:tcBorders>
          </w:tcPr>
          <w:p w:rsidR="007E372D" w:rsidRPr="006D5AFB" w:rsidRDefault="007E372D" w:rsidP="00750233">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750233">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bl>
    <w:p w:rsidR="007E372D" w:rsidRPr="006D5AFB" w:rsidRDefault="007E372D" w:rsidP="007E372D">
      <w:pPr>
        <w:spacing w:after="0" w:line="240" w:lineRule="auto"/>
        <w:jc w:val="both"/>
        <w:rPr>
          <w:rFonts w:ascii="Times New Roman" w:hAnsi="Times New Roman"/>
          <w:sz w:val="24"/>
          <w:szCs w:val="24"/>
        </w:rPr>
        <w:sectPr w:rsidR="007E372D" w:rsidRPr="006D5AFB" w:rsidSect="002A15B2">
          <w:pgSz w:w="15840" w:h="12240" w:orient="landscape"/>
          <w:pgMar w:top="851" w:right="1797" w:bottom="851" w:left="1134" w:header="720" w:footer="720" w:gutter="0"/>
          <w:cols w:space="720"/>
        </w:sectPr>
      </w:pPr>
      <w:r w:rsidRPr="006D5AFB">
        <w:rPr>
          <w:rFonts w:ascii="Times New Roman" w:hAnsi="Times New Roman"/>
          <w:sz w:val="24"/>
          <w:szCs w:val="24"/>
        </w:rPr>
        <w:t xml:space="preserve"> </w:t>
      </w: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 xml:space="preserve">                        </w:t>
      </w:r>
      <w:r>
        <w:rPr>
          <w:rFonts w:ascii="Times New Roman" w:hAnsi="Times New Roman"/>
          <w:b/>
          <w:sz w:val="24"/>
          <w:szCs w:val="24"/>
        </w:rPr>
        <w:t xml:space="preserve">           Раздел 3. Организаци</w:t>
      </w:r>
      <w:r w:rsidRPr="004C5558">
        <w:rPr>
          <w:rFonts w:ascii="Times New Roman" w:hAnsi="Times New Roman"/>
          <w:b/>
          <w:sz w:val="24"/>
          <w:szCs w:val="24"/>
        </w:rPr>
        <w:t>он</w:t>
      </w:r>
      <w:r>
        <w:rPr>
          <w:rFonts w:ascii="Times New Roman" w:hAnsi="Times New Roman"/>
          <w:b/>
          <w:sz w:val="24"/>
          <w:szCs w:val="24"/>
        </w:rPr>
        <w:t>н</w:t>
      </w:r>
      <w:r w:rsidRPr="004C5558">
        <w:rPr>
          <w:rFonts w:ascii="Times New Roman" w:hAnsi="Times New Roman"/>
          <w:b/>
          <w:sz w:val="24"/>
          <w:szCs w:val="24"/>
        </w:rPr>
        <w:t>ый.</w:t>
      </w:r>
    </w:p>
    <w:p w:rsidR="007E372D" w:rsidRPr="004C5558" w:rsidRDefault="007E372D" w:rsidP="007E372D">
      <w:pPr>
        <w:spacing w:after="0" w:line="240" w:lineRule="auto"/>
        <w:jc w:val="both"/>
        <w:rPr>
          <w:rFonts w:ascii="Times New Roman" w:hAnsi="Times New Roman"/>
          <w:b/>
          <w:sz w:val="24"/>
          <w:szCs w:val="24"/>
        </w:rPr>
      </w:pP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Раздел 3. Организационный.</w:t>
      </w: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3.1 Учебный план МОУ «Бутырская ООШ» Валуйского района Белгородской области</w:t>
      </w: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3.1.1 Учебный план  начального общего образования МОУ «Бутырская ООШ» Валуйского района Белгородской области</w:t>
      </w:r>
    </w:p>
    <w:p w:rsidR="007E372D" w:rsidRPr="007E372D" w:rsidRDefault="007E372D" w:rsidP="007E372D">
      <w:pPr>
        <w:spacing w:line="240" w:lineRule="auto"/>
        <w:rPr>
          <w:rFonts w:ascii="Times New Roman" w:hAnsi="Times New Roman"/>
          <w:b/>
          <w:bCs/>
          <w:sz w:val="24"/>
          <w:szCs w:val="24"/>
        </w:rPr>
      </w:pPr>
      <w:r w:rsidRPr="007E372D">
        <w:rPr>
          <w:rFonts w:ascii="Times New Roman" w:hAnsi="Times New Roman"/>
          <w:b/>
          <w:bCs/>
          <w:sz w:val="24"/>
          <w:szCs w:val="24"/>
        </w:rPr>
        <w:t>Пояснительная записка</w:t>
      </w:r>
    </w:p>
    <w:p w:rsidR="007E372D" w:rsidRPr="007E372D" w:rsidRDefault="007E372D" w:rsidP="007E372D">
      <w:pPr>
        <w:spacing w:line="240" w:lineRule="auto"/>
        <w:rPr>
          <w:rFonts w:ascii="Times New Roman" w:hAnsi="Times New Roman"/>
          <w:b/>
          <w:bCs/>
          <w:sz w:val="24"/>
          <w:szCs w:val="24"/>
        </w:rPr>
      </w:pPr>
      <w:r w:rsidRPr="007E372D">
        <w:rPr>
          <w:rFonts w:ascii="Times New Roman" w:hAnsi="Times New Roman"/>
          <w:b/>
          <w:bCs/>
          <w:sz w:val="24"/>
          <w:szCs w:val="24"/>
        </w:rPr>
        <w:t>к учебному плану   на 2016-2017 учебный год</w:t>
      </w:r>
    </w:p>
    <w:p w:rsidR="007E372D" w:rsidRPr="007E372D" w:rsidRDefault="007E372D" w:rsidP="007E372D">
      <w:pPr>
        <w:spacing w:line="240" w:lineRule="auto"/>
        <w:rPr>
          <w:rFonts w:ascii="Times New Roman" w:hAnsi="Times New Roman"/>
          <w:b/>
          <w:bCs/>
          <w:sz w:val="24"/>
          <w:szCs w:val="24"/>
        </w:rPr>
      </w:pPr>
      <w:r w:rsidRPr="007E372D">
        <w:rPr>
          <w:rFonts w:ascii="Times New Roman" w:hAnsi="Times New Roman"/>
          <w:b/>
          <w:bCs/>
          <w:sz w:val="24"/>
          <w:szCs w:val="24"/>
        </w:rPr>
        <w:t>МОУ «Бутырская ООШ» Валуйского района Белгородской области</w:t>
      </w:r>
    </w:p>
    <w:p w:rsidR="007E372D" w:rsidRPr="007E372D" w:rsidRDefault="007E372D" w:rsidP="007E372D">
      <w:pPr>
        <w:spacing w:line="240" w:lineRule="auto"/>
        <w:ind w:firstLine="567"/>
        <w:jc w:val="both"/>
        <w:rPr>
          <w:rFonts w:ascii="Times New Roman" w:hAnsi="Times New Roman"/>
          <w:b/>
          <w:sz w:val="24"/>
          <w:szCs w:val="24"/>
        </w:rPr>
      </w:pPr>
      <w:r w:rsidRPr="007E372D">
        <w:rPr>
          <w:rFonts w:ascii="Times New Roman" w:hAnsi="Times New Roman"/>
          <w:b/>
          <w:sz w:val="24"/>
          <w:szCs w:val="24"/>
        </w:rPr>
        <w:t>Разработка учебного плана общеобразовательного учреждения  при реализации  федеральных государственных образовательных стандартов  начального общего образования  (ФГОС НОО)</w:t>
      </w:r>
    </w:p>
    <w:p w:rsidR="007E372D" w:rsidRPr="007E372D" w:rsidRDefault="007E372D" w:rsidP="007E372D">
      <w:pPr>
        <w:pStyle w:val="afb"/>
        <w:spacing w:before="0" w:after="0"/>
        <w:jc w:val="both"/>
        <w:rPr>
          <w:b/>
          <w:i/>
        </w:rPr>
      </w:pPr>
      <w:r w:rsidRPr="007E372D">
        <w:rPr>
          <w:b/>
          <w:i/>
        </w:rPr>
        <w:t>Нормативно-правовая база, используемая при разработке учебного плана:</w:t>
      </w:r>
    </w:p>
    <w:p w:rsidR="007E372D" w:rsidRPr="007E372D" w:rsidRDefault="007E372D" w:rsidP="007E372D">
      <w:pPr>
        <w:pStyle w:val="afb"/>
        <w:spacing w:before="0" w:after="0"/>
        <w:jc w:val="both"/>
        <w:rPr>
          <w:b/>
          <w:i/>
        </w:rPr>
      </w:pPr>
    </w:p>
    <w:p w:rsidR="007E372D" w:rsidRPr="007E372D" w:rsidRDefault="007E372D" w:rsidP="007E372D">
      <w:pPr>
        <w:tabs>
          <w:tab w:val="left" w:pos="360"/>
        </w:tabs>
        <w:spacing w:line="240" w:lineRule="auto"/>
        <w:ind w:right="57"/>
        <w:jc w:val="both"/>
        <w:rPr>
          <w:rFonts w:ascii="Times New Roman" w:hAnsi="Times New Roman"/>
          <w:b/>
          <w:sz w:val="24"/>
          <w:szCs w:val="24"/>
          <w:shd w:val="clear" w:color="auto" w:fill="FFFFFF"/>
        </w:rPr>
      </w:pPr>
      <w:r w:rsidRPr="007E372D">
        <w:rPr>
          <w:rStyle w:val="18"/>
          <w:rFonts w:ascii="Times New Roman" w:hAnsi="Times New Roman"/>
          <w:b/>
          <w:sz w:val="24"/>
          <w:szCs w:val="24"/>
        </w:rPr>
        <w:t>Федеральный уровень:</w:t>
      </w:r>
    </w:p>
    <w:p w:rsidR="007E372D" w:rsidRPr="007E372D" w:rsidRDefault="007E372D" w:rsidP="007E372D">
      <w:pPr>
        <w:pStyle w:val="aa"/>
        <w:autoSpaceDE w:val="0"/>
        <w:autoSpaceDN w:val="0"/>
        <w:adjustRightInd w:val="0"/>
        <w:ind w:left="0"/>
        <w:jc w:val="both"/>
        <w:rPr>
          <w:rFonts w:ascii="Times New Roman" w:eastAsia="Calibri" w:hAnsi="Times New Roman"/>
          <w:b/>
          <w:sz w:val="24"/>
          <w:szCs w:val="24"/>
        </w:rPr>
      </w:pPr>
      <w:r w:rsidRPr="007E372D">
        <w:rPr>
          <w:rFonts w:ascii="Times New Roman" w:hAnsi="Times New Roman"/>
          <w:b/>
          <w:sz w:val="24"/>
          <w:szCs w:val="24"/>
        </w:rPr>
        <w:t xml:space="preserve">- </w:t>
      </w:r>
      <w:r w:rsidRPr="007E372D">
        <w:rPr>
          <w:rFonts w:ascii="Times New Roman" w:hAnsi="Times New Roman"/>
          <w:sz w:val="24"/>
          <w:szCs w:val="24"/>
        </w:rPr>
        <w:t>Конституция Российской Федерации (ст.43);</w:t>
      </w:r>
    </w:p>
    <w:p w:rsidR="007E372D" w:rsidRPr="007E372D" w:rsidRDefault="007E372D" w:rsidP="007E372D">
      <w:pPr>
        <w:tabs>
          <w:tab w:val="left" w:pos="142"/>
          <w:tab w:val="left" w:pos="284"/>
        </w:tabs>
        <w:spacing w:line="240" w:lineRule="auto"/>
        <w:jc w:val="both"/>
        <w:rPr>
          <w:rStyle w:val="blk"/>
          <w:rFonts w:ascii="Times New Roman" w:hAnsi="Times New Roman"/>
          <w:i/>
          <w:sz w:val="24"/>
          <w:szCs w:val="24"/>
        </w:rPr>
      </w:pPr>
      <w:r w:rsidRPr="007E372D">
        <w:rPr>
          <w:rFonts w:ascii="Times New Roman" w:hAnsi="Times New Roman"/>
          <w:b/>
          <w:sz w:val="24"/>
          <w:szCs w:val="24"/>
        </w:rPr>
        <w:t xml:space="preserve">- </w:t>
      </w:r>
      <w:r w:rsidRPr="007E372D">
        <w:rPr>
          <w:rFonts w:ascii="Times New Roman" w:hAnsi="Times New Roman"/>
          <w:sz w:val="24"/>
          <w:szCs w:val="24"/>
        </w:rPr>
        <w:t xml:space="preserve">Федеральный  Закон от 29.12.2012 № 273-ФЗ «Об образовании в Российской Федерации» </w:t>
      </w:r>
      <w:r w:rsidRPr="007E372D">
        <w:rPr>
          <w:rStyle w:val="blk"/>
          <w:rFonts w:ascii="Times New Roman" w:hAnsi="Times New Roman"/>
          <w:i/>
          <w:sz w:val="24"/>
          <w:szCs w:val="24"/>
        </w:rPr>
        <w:t xml:space="preserve">(в редакции Федеральных законов от 07.05.2013г. </w:t>
      </w:r>
      <w:hyperlink r:id="rId15" w:anchor="dst100098" w:history="1">
        <w:r w:rsidRPr="007E372D">
          <w:rPr>
            <w:rStyle w:val="afffa"/>
            <w:rFonts w:ascii="Times New Roman" w:hAnsi="Times New Roman"/>
            <w:i/>
            <w:sz w:val="24"/>
            <w:szCs w:val="24"/>
          </w:rPr>
          <w:t>№ 99-ФЗ</w:t>
        </w:r>
      </w:hyperlink>
      <w:r w:rsidRPr="007E372D">
        <w:rPr>
          <w:rStyle w:val="blk"/>
          <w:rFonts w:ascii="Times New Roman" w:hAnsi="Times New Roman"/>
          <w:i/>
          <w:sz w:val="24"/>
          <w:szCs w:val="24"/>
        </w:rPr>
        <w:t xml:space="preserve">, от 07.06.2013г. </w:t>
      </w:r>
      <w:hyperlink r:id="rId16" w:anchor="dst100056" w:history="1">
        <w:r w:rsidRPr="007E372D">
          <w:rPr>
            <w:rStyle w:val="afffa"/>
            <w:rFonts w:ascii="Times New Roman" w:hAnsi="Times New Roman"/>
            <w:i/>
            <w:sz w:val="24"/>
            <w:szCs w:val="24"/>
          </w:rPr>
          <w:t>№120-ФЗ</w:t>
        </w:r>
      </w:hyperlink>
      <w:r w:rsidRPr="007E372D">
        <w:rPr>
          <w:rStyle w:val="blk"/>
          <w:rFonts w:ascii="Times New Roman" w:hAnsi="Times New Roman"/>
          <w:i/>
          <w:sz w:val="24"/>
          <w:szCs w:val="24"/>
        </w:rPr>
        <w:t xml:space="preserve">, от 02.07.2013г. </w:t>
      </w:r>
      <w:hyperlink r:id="rId17" w:anchor="dst100045" w:history="1">
        <w:r w:rsidRPr="007E372D">
          <w:rPr>
            <w:rStyle w:val="afffa"/>
            <w:rFonts w:ascii="Times New Roman" w:hAnsi="Times New Roman"/>
            <w:i/>
            <w:sz w:val="24"/>
            <w:szCs w:val="24"/>
          </w:rPr>
          <w:t>№ 170-ФЗ</w:t>
        </w:r>
      </w:hyperlink>
      <w:r w:rsidRPr="007E372D">
        <w:rPr>
          <w:rStyle w:val="blk"/>
          <w:rFonts w:ascii="Times New Roman" w:hAnsi="Times New Roman"/>
          <w:i/>
          <w:sz w:val="24"/>
          <w:szCs w:val="24"/>
        </w:rPr>
        <w:t xml:space="preserve">, от 23.07.2013г. </w:t>
      </w:r>
      <w:hyperlink r:id="rId18" w:anchor="dst100110" w:history="1">
        <w:r w:rsidRPr="007E372D">
          <w:rPr>
            <w:rStyle w:val="afffa"/>
            <w:rFonts w:ascii="Times New Roman" w:hAnsi="Times New Roman"/>
            <w:i/>
            <w:sz w:val="24"/>
            <w:szCs w:val="24"/>
          </w:rPr>
          <w:t>№203-ФЗ</w:t>
        </w:r>
      </w:hyperlink>
      <w:r w:rsidRPr="007E372D">
        <w:rPr>
          <w:rStyle w:val="blk"/>
          <w:rFonts w:ascii="Times New Roman" w:hAnsi="Times New Roman"/>
          <w:i/>
          <w:sz w:val="24"/>
          <w:szCs w:val="24"/>
        </w:rPr>
        <w:t xml:space="preserve">, от 25.11.2013г. </w:t>
      </w:r>
      <w:hyperlink r:id="rId19" w:anchor="dst101375" w:history="1">
        <w:r w:rsidRPr="007E372D">
          <w:rPr>
            <w:rStyle w:val="afffa"/>
            <w:rFonts w:ascii="Times New Roman" w:hAnsi="Times New Roman"/>
            <w:i/>
            <w:sz w:val="24"/>
            <w:szCs w:val="24"/>
          </w:rPr>
          <w:t>№317-ФЗ</w:t>
        </w:r>
      </w:hyperlink>
      <w:r w:rsidRPr="007E372D">
        <w:rPr>
          <w:rStyle w:val="blk"/>
          <w:rFonts w:ascii="Times New Roman" w:hAnsi="Times New Roman"/>
          <w:i/>
          <w:sz w:val="24"/>
          <w:szCs w:val="24"/>
        </w:rPr>
        <w:t xml:space="preserve">, от 03.02.2014г. </w:t>
      </w:r>
      <w:hyperlink r:id="rId20" w:anchor="dst100008" w:history="1">
        <w:r w:rsidRPr="007E372D">
          <w:rPr>
            <w:rStyle w:val="afffa"/>
            <w:rFonts w:ascii="Times New Roman" w:hAnsi="Times New Roman"/>
            <w:i/>
            <w:sz w:val="24"/>
            <w:szCs w:val="24"/>
          </w:rPr>
          <w:t>№ 11-ФЗ</w:t>
        </w:r>
      </w:hyperlink>
      <w:r w:rsidRPr="007E372D">
        <w:rPr>
          <w:rStyle w:val="blk"/>
          <w:rFonts w:ascii="Times New Roman" w:hAnsi="Times New Roman"/>
          <w:i/>
          <w:sz w:val="24"/>
          <w:szCs w:val="24"/>
        </w:rPr>
        <w:t xml:space="preserve">, от 03.02.2014г. </w:t>
      </w:r>
      <w:hyperlink r:id="rId21" w:anchor="dst100320" w:history="1">
        <w:r w:rsidRPr="007E372D">
          <w:rPr>
            <w:rStyle w:val="afffa"/>
            <w:rFonts w:ascii="Times New Roman" w:hAnsi="Times New Roman"/>
            <w:i/>
            <w:sz w:val="24"/>
            <w:szCs w:val="24"/>
          </w:rPr>
          <w:t>№ 15-ФЗ</w:t>
        </w:r>
      </w:hyperlink>
      <w:r w:rsidRPr="007E372D">
        <w:rPr>
          <w:rStyle w:val="blk"/>
          <w:rFonts w:ascii="Times New Roman" w:hAnsi="Times New Roman"/>
          <w:i/>
          <w:sz w:val="24"/>
          <w:szCs w:val="24"/>
        </w:rPr>
        <w:t xml:space="preserve">, от 05.05.2014г.  </w:t>
      </w:r>
      <w:hyperlink r:id="rId22" w:anchor="dst100066" w:history="1">
        <w:r w:rsidRPr="007E372D">
          <w:rPr>
            <w:rStyle w:val="afffa"/>
            <w:rFonts w:ascii="Times New Roman" w:hAnsi="Times New Roman"/>
            <w:i/>
            <w:sz w:val="24"/>
            <w:szCs w:val="24"/>
          </w:rPr>
          <w:t>№ 84-ФЗ</w:t>
        </w:r>
      </w:hyperlink>
      <w:r w:rsidRPr="007E372D">
        <w:rPr>
          <w:rStyle w:val="blk"/>
          <w:rFonts w:ascii="Times New Roman" w:hAnsi="Times New Roman"/>
          <w:i/>
          <w:sz w:val="24"/>
          <w:szCs w:val="24"/>
        </w:rPr>
        <w:t xml:space="preserve">, от 27.05.2014г. </w:t>
      </w:r>
      <w:hyperlink r:id="rId23" w:anchor="dst100009" w:history="1">
        <w:r w:rsidRPr="007E372D">
          <w:rPr>
            <w:rStyle w:val="afffa"/>
            <w:rFonts w:ascii="Times New Roman" w:hAnsi="Times New Roman"/>
            <w:i/>
            <w:sz w:val="24"/>
            <w:szCs w:val="24"/>
          </w:rPr>
          <w:t>№ 135-ФЗ</w:t>
        </w:r>
      </w:hyperlink>
      <w:r w:rsidRPr="007E372D">
        <w:rPr>
          <w:rStyle w:val="blk"/>
          <w:rFonts w:ascii="Times New Roman" w:hAnsi="Times New Roman"/>
          <w:i/>
          <w:sz w:val="24"/>
          <w:szCs w:val="24"/>
        </w:rPr>
        <w:t xml:space="preserve">, от 04.06.2014г. </w:t>
      </w:r>
      <w:hyperlink r:id="rId24" w:anchor="dst100008" w:history="1">
        <w:r w:rsidRPr="007E372D">
          <w:rPr>
            <w:rStyle w:val="afffa"/>
            <w:rFonts w:ascii="Times New Roman" w:hAnsi="Times New Roman"/>
            <w:i/>
            <w:sz w:val="24"/>
            <w:szCs w:val="24"/>
          </w:rPr>
          <w:t>№148-ФЗ</w:t>
        </w:r>
      </w:hyperlink>
      <w:r w:rsidRPr="007E372D">
        <w:rPr>
          <w:rStyle w:val="blk"/>
          <w:rFonts w:ascii="Times New Roman" w:hAnsi="Times New Roman"/>
          <w:i/>
          <w:sz w:val="24"/>
          <w:szCs w:val="24"/>
        </w:rPr>
        <w:t xml:space="preserve">, от 28.06.201г. </w:t>
      </w:r>
      <w:hyperlink r:id="rId25" w:anchor="dst100011" w:history="1">
        <w:r w:rsidRPr="007E372D">
          <w:rPr>
            <w:rStyle w:val="afffa"/>
            <w:rFonts w:ascii="Times New Roman" w:hAnsi="Times New Roman"/>
            <w:i/>
            <w:sz w:val="24"/>
            <w:szCs w:val="24"/>
          </w:rPr>
          <w:t>№182-ФЗ</w:t>
        </w:r>
      </w:hyperlink>
      <w:r w:rsidRPr="007E372D">
        <w:rPr>
          <w:rStyle w:val="blk"/>
          <w:rFonts w:ascii="Times New Roman" w:hAnsi="Times New Roman"/>
          <w:i/>
          <w:sz w:val="24"/>
          <w:szCs w:val="24"/>
        </w:rPr>
        <w:t xml:space="preserve">, от 21.07.2014г. </w:t>
      </w:r>
      <w:hyperlink r:id="rId26" w:anchor="dst100871" w:history="1">
        <w:r w:rsidRPr="007E372D">
          <w:rPr>
            <w:rStyle w:val="afffa"/>
            <w:rFonts w:ascii="Times New Roman" w:hAnsi="Times New Roman"/>
            <w:i/>
            <w:sz w:val="24"/>
            <w:szCs w:val="24"/>
          </w:rPr>
          <w:t>№216-ФЗ</w:t>
        </w:r>
      </w:hyperlink>
      <w:r w:rsidRPr="007E372D">
        <w:rPr>
          <w:rStyle w:val="blk"/>
          <w:rFonts w:ascii="Times New Roman" w:hAnsi="Times New Roman"/>
          <w:i/>
          <w:sz w:val="24"/>
          <w:szCs w:val="24"/>
        </w:rPr>
        <w:t xml:space="preserve">, от 21.07.2014г. </w:t>
      </w:r>
      <w:hyperlink r:id="rId27" w:anchor="dst100153" w:history="1">
        <w:r w:rsidRPr="007E372D">
          <w:rPr>
            <w:rStyle w:val="afffa"/>
            <w:rFonts w:ascii="Times New Roman" w:hAnsi="Times New Roman"/>
            <w:i/>
            <w:sz w:val="24"/>
            <w:szCs w:val="24"/>
          </w:rPr>
          <w:t>№ 256-ФЗ</w:t>
        </w:r>
      </w:hyperlink>
      <w:r w:rsidRPr="007E372D">
        <w:rPr>
          <w:rStyle w:val="blk"/>
          <w:rFonts w:ascii="Times New Roman" w:hAnsi="Times New Roman"/>
          <w:i/>
          <w:sz w:val="24"/>
          <w:szCs w:val="24"/>
        </w:rPr>
        <w:t xml:space="preserve">,от 21.07.2014г. </w:t>
      </w:r>
      <w:hyperlink r:id="rId28" w:anchor="dst100008" w:history="1">
        <w:r w:rsidRPr="007E372D">
          <w:rPr>
            <w:rStyle w:val="afffa"/>
            <w:rFonts w:ascii="Times New Roman" w:hAnsi="Times New Roman"/>
            <w:i/>
            <w:sz w:val="24"/>
            <w:szCs w:val="24"/>
          </w:rPr>
          <w:t>№ 262-ФЗ</w:t>
        </w:r>
      </w:hyperlink>
      <w:r w:rsidRPr="007E372D">
        <w:rPr>
          <w:rStyle w:val="blk"/>
          <w:rFonts w:ascii="Times New Roman" w:hAnsi="Times New Roman"/>
          <w:i/>
          <w:sz w:val="24"/>
          <w:szCs w:val="24"/>
        </w:rPr>
        <w:t xml:space="preserve">, от 31.12.2014г. </w:t>
      </w:r>
      <w:hyperlink r:id="rId29" w:anchor="dst100057" w:history="1">
        <w:r w:rsidRPr="007E372D">
          <w:rPr>
            <w:rStyle w:val="afffa"/>
            <w:rFonts w:ascii="Times New Roman" w:hAnsi="Times New Roman"/>
            <w:i/>
            <w:sz w:val="24"/>
            <w:szCs w:val="24"/>
          </w:rPr>
          <w:t>№ 489-ФЗ</w:t>
        </w:r>
      </w:hyperlink>
      <w:r w:rsidRPr="007E372D">
        <w:rPr>
          <w:rStyle w:val="blk"/>
          <w:rFonts w:ascii="Times New Roman" w:hAnsi="Times New Roman"/>
          <w:i/>
          <w:sz w:val="24"/>
          <w:szCs w:val="24"/>
        </w:rPr>
        <w:t xml:space="preserve">, от 31.12.2014г. </w:t>
      </w:r>
      <w:hyperlink r:id="rId30" w:anchor="dst100026" w:history="1">
        <w:r w:rsidRPr="007E372D">
          <w:rPr>
            <w:rStyle w:val="afffa"/>
            <w:rFonts w:ascii="Times New Roman" w:hAnsi="Times New Roman"/>
            <w:i/>
            <w:sz w:val="24"/>
            <w:szCs w:val="24"/>
          </w:rPr>
          <w:t>№ 500-ФЗ</w:t>
        </w:r>
      </w:hyperlink>
      <w:r w:rsidRPr="007E372D">
        <w:rPr>
          <w:rStyle w:val="blk"/>
          <w:rFonts w:ascii="Times New Roman" w:hAnsi="Times New Roman"/>
          <w:i/>
          <w:sz w:val="24"/>
          <w:szCs w:val="24"/>
        </w:rPr>
        <w:t xml:space="preserve">,от 31.12.2014г. </w:t>
      </w:r>
      <w:hyperlink r:id="rId31" w:anchor="dst100103" w:history="1">
        <w:r w:rsidRPr="007E372D">
          <w:rPr>
            <w:rStyle w:val="afffa"/>
            <w:rFonts w:ascii="Times New Roman" w:hAnsi="Times New Roman"/>
            <w:i/>
            <w:sz w:val="24"/>
            <w:szCs w:val="24"/>
          </w:rPr>
          <w:t>№ 519-ФЗ</w:t>
        </w:r>
      </w:hyperlink>
      <w:r w:rsidRPr="007E372D">
        <w:rPr>
          <w:rStyle w:val="blk"/>
          <w:rFonts w:ascii="Times New Roman" w:hAnsi="Times New Roman"/>
          <w:i/>
          <w:sz w:val="24"/>
          <w:szCs w:val="24"/>
        </w:rPr>
        <w:t xml:space="preserve">, от 29.06.2015г. </w:t>
      </w:r>
      <w:hyperlink r:id="rId32" w:anchor="dst100223" w:history="1">
        <w:r w:rsidRPr="007E372D">
          <w:rPr>
            <w:rStyle w:val="afffa"/>
            <w:rFonts w:ascii="Times New Roman" w:hAnsi="Times New Roman"/>
            <w:i/>
            <w:sz w:val="24"/>
            <w:szCs w:val="24"/>
          </w:rPr>
          <w:t>№160-ФЗ</w:t>
        </w:r>
      </w:hyperlink>
      <w:r w:rsidRPr="007E372D">
        <w:rPr>
          <w:rStyle w:val="blk"/>
          <w:rFonts w:ascii="Times New Roman" w:hAnsi="Times New Roman"/>
          <w:i/>
          <w:sz w:val="24"/>
          <w:szCs w:val="24"/>
        </w:rPr>
        <w:t xml:space="preserve">, от 29.06.2015г. </w:t>
      </w:r>
      <w:hyperlink r:id="rId33" w:anchor="dst100008" w:history="1">
        <w:r w:rsidRPr="007E372D">
          <w:rPr>
            <w:rStyle w:val="afffa"/>
            <w:rFonts w:ascii="Times New Roman" w:hAnsi="Times New Roman"/>
            <w:i/>
            <w:sz w:val="24"/>
            <w:szCs w:val="24"/>
          </w:rPr>
          <w:t>№ 198-ФЗ</w:t>
        </w:r>
      </w:hyperlink>
      <w:r w:rsidRPr="007E372D">
        <w:rPr>
          <w:rStyle w:val="blk"/>
          <w:rFonts w:ascii="Times New Roman" w:hAnsi="Times New Roman"/>
          <w:i/>
          <w:sz w:val="24"/>
          <w:szCs w:val="24"/>
        </w:rPr>
        <w:t xml:space="preserve">,от 13.07.2015г. </w:t>
      </w:r>
      <w:hyperlink r:id="rId34" w:anchor="dst100290" w:history="1">
        <w:r w:rsidRPr="007E372D">
          <w:rPr>
            <w:rStyle w:val="afffa"/>
            <w:rFonts w:ascii="Times New Roman" w:hAnsi="Times New Roman"/>
            <w:i/>
            <w:sz w:val="24"/>
            <w:szCs w:val="24"/>
          </w:rPr>
          <w:t>№ 213-ФЗ</w:t>
        </w:r>
      </w:hyperlink>
      <w:r w:rsidRPr="007E372D">
        <w:rPr>
          <w:rStyle w:val="blk"/>
          <w:rFonts w:ascii="Times New Roman" w:hAnsi="Times New Roman"/>
          <w:i/>
          <w:sz w:val="24"/>
          <w:szCs w:val="24"/>
        </w:rPr>
        <w:t xml:space="preserve">, от 13.07.2015г. </w:t>
      </w:r>
      <w:hyperlink r:id="rId35" w:anchor="dst100008" w:history="1">
        <w:r w:rsidRPr="007E372D">
          <w:rPr>
            <w:rStyle w:val="afffa"/>
            <w:rFonts w:ascii="Times New Roman" w:hAnsi="Times New Roman"/>
            <w:i/>
            <w:sz w:val="24"/>
            <w:szCs w:val="24"/>
          </w:rPr>
          <w:t>№ 238-ФЗ</w:t>
        </w:r>
      </w:hyperlink>
      <w:r w:rsidRPr="007E372D">
        <w:rPr>
          <w:rStyle w:val="blk"/>
          <w:rFonts w:ascii="Times New Roman" w:hAnsi="Times New Roman"/>
          <w:i/>
          <w:sz w:val="24"/>
          <w:szCs w:val="24"/>
        </w:rPr>
        <w:t xml:space="preserve">, от 14.12.2015г. </w:t>
      </w:r>
      <w:hyperlink r:id="rId36" w:anchor="dst100016" w:history="1">
        <w:r w:rsidRPr="007E372D">
          <w:rPr>
            <w:rStyle w:val="afffa"/>
            <w:rFonts w:ascii="Times New Roman" w:hAnsi="Times New Roman"/>
            <w:i/>
            <w:sz w:val="24"/>
            <w:szCs w:val="24"/>
          </w:rPr>
          <w:t>№ 370-ФЗ</w:t>
        </w:r>
      </w:hyperlink>
      <w:r w:rsidRPr="007E372D">
        <w:rPr>
          <w:rFonts w:ascii="Times New Roman" w:hAnsi="Times New Roman"/>
          <w:sz w:val="24"/>
          <w:szCs w:val="24"/>
        </w:rPr>
        <w:t xml:space="preserve"> </w:t>
      </w:r>
      <w:r w:rsidRPr="007E372D">
        <w:rPr>
          <w:rStyle w:val="blk"/>
          <w:rFonts w:ascii="Times New Roman" w:hAnsi="Times New Roman"/>
          <w:i/>
          <w:sz w:val="24"/>
          <w:szCs w:val="24"/>
        </w:rPr>
        <w:t xml:space="preserve">,от 29.12.2015г. </w:t>
      </w:r>
      <w:hyperlink r:id="rId37" w:anchor="dst100128" w:history="1">
        <w:r w:rsidRPr="007E372D">
          <w:rPr>
            <w:rStyle w:val="afffa"/>
            <w:rFonts w:ascii="Times New Roman" w:hAnsi="Times New Roman"/>
            <w:i/>
            <w:sz w:val="24"/>
            <w:szCs w:val="24"/>
          </w:rPr>
          <w:t>№ 388-ФЗ</w:t>
        </w:r>
      </w:hyperlink>
      <w:r w:rsidRPr="007E372D">
        <w:rPr>
          <w:rStyle w:val="blk"/>
          <w:rFonts w:ascii="Times New Roman" w:hAnsi="Times New Roman"/>
          <w:i/>
          <w:sz w:val="24"/>
          <w:szCs w:val="24"/>
        </w:rPr>
        <w:t xml:space="preserve">, от 29.12.2015г. </w:t>
      </w:r>
      <w:hyperlink r:id="rId38" w:anchor="dst100033" w:history="1">
        <w:r w:rsidRPr="007E372D">
          <w:rPr>
            <w:rStyle w:val="afffa"/>
            <w:rFonts w:ascii="Times New Roman" w:hAnsi="Times New Roman"/>
            <w:i/>
            <w:sz w:val="24"/>
            <w:szCs w:val="24"/>
          </w:rPr>
          <w:t>№ 389-ФЗ</w:t>
        </w:r>
      </w:hyperlink>
      <w:r w:rsidRPr="007E372D">
        <w:rPr>
          <w:rStyle w:val="blk"/>
          <w:rFonts w:ascii="Times New Roman" w:hAnsi="Times New Roman"/>
          <w:i/>
          <w:sz w:val="24"/>
          <w:szCs w:val="24"/>
        </w:rPr>
        <w:t xml:space="preserve">, от 29.12.2015г. </w:t>
      </w:r>
      <w:hyperlink r:id="rId39" w:anchor="dst100101" w:history="1">
        <w:r w:rsidRPr="007E372D">
          <w:rPr>
            <w:rStyle w:val="afffa"/>
            <w:rFonts w:ascii="Times New Roman" w:hAnsi="Times New Roman"/>
            <w:i/>
            <w:sz w:val="24"/>
            <w:szCs w:val="24"/>
          </w:rPr>
          <w:t>№ 404-ФЗ</w:t>
        </w:r>
      </w:hyperlink>
      <w:r w:rsidRPr="007E372D">
        <w:rPr>
          <w:rStyle w:val="blk"/>
          <w:rFonts w:ascii="Times New Roman" w:hAnsi="Times New Roman"/>
          <w:i/>
          <w:sz w:val="24"/>
          <w:szCs w:val="24"/>
        </w:rPr>
        <w:t xml:space="preserve">,от 30.12.2015г. </w:t>
      </w:r>
      <w:hyperlink r:id="rId40" w:anchor="dst100008" w:history="1">
        <w:r w:rsidRPr="007E372D">
          <w:rPr>
            <w:rStyle w:val="afffa"/>
            <w:rFonts w:ascii="Times New Roman" w:hAnsi="Times New Roman"/>
            <w:i/>
            <w:sz w:val="24"/>
            <w:szCs w:val="24"/>
          </w:rPr>
          <w:t>№458-ФЗ</w:t>
        </w:r>
      </w:hyperlink>
      <w:r w:rsidRPr="007E372D">
        <w:rPr>
          <w:rStyle w:val="blk"/>
          <w:rFonts w:ascii="Times New Roman" w:hAnsi="Times New Roman"/>
          <w:i/>
          <w:sz w:val="24"/>
          <w:szCs w:val="24"/>
        </w:rPr>
        <w:t xml:space="preserve">,от 02.03.2016г. </w:t>
      </w:r>
      <w:hyperlink r:id="rId41" w:anchor="dst100008" w:history="1">
        <w:r w:rsidRPr="007E372D">
          <w:rPr>
            <w:rStyle w:val="afffa"/>
            <w:rFonts w:ascii="Times New Roman" w:hAnsi="Times New Roman"/>
            <w:i/>
            <w:sz w:val="24"/>
            <w:szCs w:val="24"/>
          </w:rPr>
          <w:t>№ 46-ФЗ</w:t>
        </w:r>
      </w:hyperlink>
      <w:r w:rsidRPr="007E372D">
        <w:rPr>
          <w:rStyle w:val="blk"/>
          <w:rFonts w:ascii="Times New Roman" w:hAnsi="Times New Roman"/>
          <w:i/>
          <w:sz w:val="24"/>
          <w:szCs w:val="24"/>
        </w:rPr>
        <w:t xml:space="preserve">, с изменениями, внесенными Федеральными законами от 04.06.2014г. </w:t>
      </w:r>
      <w:hyperlink r:id="rId42" w:anchor="dst100334" w:history="1">
        <w:r w:rsidRPr="007E372D">
          <w:rPr>
            <w:rStyle w:val="afffa"/>
            <w:rFonts w:ascii="Times New Roman" w:hAnsi="Times New Roman"/>
            <w:i/>
            <w:sz w:val="24"/>
            <w:szCs w:val="24"/>
          </w:rPr>
          <w:t>№145-ФЗ</w:t>
        </w:r>
      </w:hyperlink>
      <w:r w:rsidRPr="007E372D">
        <w:rPr>
          <w:rStyle w:val="blk"/>
          <w:rFonts w:ascii="Times New Roman" w:hAnsi="Times New Roman"/>
          <w:i/>
          <w:sz w:val="24"/>
          <w:szCs w:val="24"/>
        </w:rPr>
        <w:t xml:space="preserve">,от 06.04.201г.  </w:t>
      </w:r>
      <w:hyperlink r:id="rId43" w:anchor="dst100032" w:history="1">
        <w:r w:rsidRPr="007E372D">
          <w:rPr>
            <w:rStyle w:val="afffa"/>
            <w:rFonts w:ascii="Times New Roman" w:hAnsi="Times New Roman"/>
            <w:i/>
            <w:sz w:val="24"/>
            <w:szCs w:val="24"/>
          </w:rPr>
          <w:t>№ 68-ФЗ</w:t>
        </w:r>
      </w:hyperlink>
      <w:r w:rsidRPr="007E372D">
        <w:rPr>
          <w:rStyle w:val="blk"/>
          <w:rFonts w:ascii="Times New Roman" w:hAnsi="Times New Roman"/>
          <w:i/>
          <w:sz w:val="24"/>
          <w:szCs w:val="24"/>
        </w:rPr>
        <w:t>).</w:t>
      </w:r>
    </w:p>
    <w:p w:rsidR="007E372D" w:rsidRPr="007E372D" w:rsidRDefault="007E372D" w:rsidP="007E372D">
      <w:pPr>
        <w:tabs>
          <w:tab w:val="left" w:pos="142"/>
          <w:tab w:val="left" w:pos="284"/>
        </w:tabs>
        <w:spacing w:line="240" w:lineRule="auto"/>
        <w:jc w:val="both"/>
        <w:rPr>
          <w:rFonts w:ascii="Times New Roman" w:hAnsi="Times New Roman"/>
          <w:sz w:val="24"/>
          <w:szCs w:val="24"/>
        </w:rPr>
      </w:pPr>
      <w:r w:rsidRPr="007E372D">
        <w:rPr>
          <w:rFonts w:ascii="Times New Roman" w:hAnsi="Times New Roman"/>
          <w:bCs/>
          <w:sz w:val="24"/>
          <w:szCs w:val="24"/>
        </w:rPr>
        <w:t xml:space="preserve">- Порядок  организации и осуществления образовательной деятельности по основным общеобразовательным программам начального общего, основного общего и среднего общего образования </w:t>
      </w:r>
      <w:r w:rsidRPr="007E372D">
        <w:rPr>
          <w:rFonts w:ascii="Times New Roman" w:hAnsi="Times New Roman"/>
          <w:bCs/>
          <w:i/>
          <w:sz w:val="24"/>
          <w:szCs w:val="24"/>
        </w:rPr>
        <w:t>(утвержден приказом Минобрнауки РФ от 30 августа 2013 года №1015, с изменениями от 17 июля 2015 года №734);</w:t>
      </w:r>
    </w:p>
    <w:p w:rsidR="007E372D" w:rsidRPr="007E372D" w:rsidRDefault="007E372D" w:rsidP="007E372D">
      <w:pPr>
        <w:tabs>
          <w:tab w:val="left" w:pos="142"/>
          <w:tab w:val="left" w:pos="284"/>
        </w:tabs>
        <w:spacing w:line="240" w:lineRule="auto"/>
        <w:jc w:val="both"/>
        <w:rPr>
          <w:rFonts w:ascii="Times New Roman" w:hAnsi="Times New Roman"/>
          <w:sz w:val="24"/>
          <w:szCs w:val="24"/>
        </w:rPr>
      </w:pPr>
      <w:r w:rsidRPr="007E372D">
        <w:rPr>
          <w:rFonts w:ascii="Times New Roman" w:hAnsi="Times New Roman"/>
          <w:bCs/>
          <w:sz w:val="24"/>
          <w:szCs w:val="24"/>
        </w:rPr>
        <w:t xml:space="preserve">- Санитарно-эпидемиологические требования к условиям и организации обучения в общеобразовательных учреждениях СанПиН 2.4.2.2821-10 </w:t>
      </w:r>
      <w:r w:rsidRPr="007E372D">
        <w:rPr>
          <w:rFonts w:ascii="Times New Roman" w:hAnsi="Times New Roman"/>
          <w:bCs/>
          <w:i/>
          <w:sz w:val="24"/>
          <w:szCs w:val="24"/>
        </w:rPr>
        <w:t>(утверждены Постановлением Главного государственного санитарного врача РФ от 29 декабря 2010 года №189,  с изменениями от 29.06.2011 г. № 85, от 25.12.2013 № 72, от 24.11.2015 № 81)</w:t>
      </w:r>
      <w:r w:rsidRPr="007E372D">
        <w:rPr>
          <w:rFonts w:ascii="Times New Roman" w:hAnsi="Times New Roman"/>
          <w:bCs/>
          <w:sz w:val="24"/>
          <w:szCs w:val="24"/>
        </w:rPr>
        <w:t>;</w:t>
      </w:r>
    </w:p>
    <w:p w:rsidR="007E372D" w:rsidRPr="007E372D" w:rsidRDefault="007E372D" w:rsidP="007E372D">
      <w:pPr>
        <w:pStyle w:val="aa"/>
        <w:autoSpaceDE w:val="0"/>
        <w:autoSpaceDN w:val="0"/>
        <w:adjustRightInd w:val="0"/>
        <w:ind w:left="0"/>
        <w:jc w:val="both"/>
        <w:rPr>
          <w:rFonts w:ascii="Times New Roman" w:hAnsi="Times New Roman"/>
          <w:i/>
          <w:sz w:val="24"/>
          <w:szCs w:val="24"/>
        </w:rPr>
      </w:pPr>
      <w:r w:rsidRPr="007E372D">
        <w:rPr>
          <w:rFonts w:ascii="Times New Roman" w:eastAsia="Calibri" w:hAnsi="Times New Roman"/>
          <w:b/>
          <w:sz w:val="24"/>
          <w:szCs w:val="24"/>
        </w:rPr>
        <w:t xml:space="preserve">- </w:t>
      </w:r>
      <w:r w:rsidRPr="007E372D">
        <w:rPr>
          <w:rFonts w:ascii="Times New Roman" w:hAnsi="Times New Roman"/>
          <w:sz w:val="24"/>
          <w:szCs w:val="24"/>
        </w:rPr>
        <w:t xml:space="preserve">Федеральная целевая программа развития образования на 2016-2020 годы </w:t>
      </w:r>
      <w:r w:rsidRPr="007E372D">
        <w:rPr>
          <w:rFonts w:ascii="Times New Roman" w:hAnsi="Times New Roman"/>
          <w:i/>
          <w:sz w:val="24"/>
          <w:szCs w:val="24"/>
        </w:rPr>
        <w:t>(утверждена Постановлением Правительства Российской Федерации от 23 мая 2015 года №497);</w:t>
      </w:r>
    </w:p>
    <w:p w:rsidR="007E372D" w:rsidRPr="007E372D" w:rsidRDefault="007E372D" w:rsidP="007E372D">
      <w:pPr>
        <w:spacing w:line="240" w:lineRule="auto"/>
        <w:jc w:val="both"/>
        <w:rPr>
          <w:rFonts w:ascii="Times New Roman" w:hAnsi="Times New Roman"/>
          <w:i/>
          <w:sz w:val="24"/>
          <w:szCs w:val="24"/>
        </w:rPr>
      </w:pPr>
      <w:r w:rsidRPr="007E372D">
        <w:rPr>
          <w:rFonts w:ascii="Times New Roman" w:hAnsi="Times New Roman"/>
          <w:sz w:val="24"/>
          <w:szCs w:val="24"/>
        </w:rPr>
        <w:t xml:space="preserve">- Стратегия развития воспитания в Российской Федерации на период до 2025 года </w:t>
      </w:r>
      <w:r w:rsidRPr="007E372D">
        <w:rPr>
          <w:rFonts w:ascii="Times New Roman" w:hAnsi="Times New Roman"/>
          <w:i/>
          <w:sz w:val="24"/>
          <w:szCs w:val="24"/>
        </w:rPr>
        <w:t xml:space="preserve"> (утверждена  Распоряжением Правительства РФ от 29. Мая 2015 года №996-р);</w:t>
      </w:r>
    </w:p>
    <w:p w:rsidR="007E372D" w:rsidRPr="007E372D" w:rsidRDefault="007E372D" w:rsidP="007E372D">
      <w:pPr>
        <w:spacing w:line="240" w:lineRule="auto"/>
        <w:jc w:val="both"/>
        <w:rPr>
          <w:rFonts w:ascii="Times New Roman" w:hAnsi="Times New Roman"/>
          <w:i/>
          <w:sz w:val="24"/>
          <w:szCs w:val="24"/>
        </w:rPr>
      </w:pPr>
      <w:r w:rsidRPr="007E372D">
        <w:rPr>
          <w:rFonts w:ascii="Times New Roman" w:hAnsi="Times New Roman"/>
          <w:i/>
          <w:sz w:val="24"/>
          <w:szCs w:val="24"/>
        </w:rPr>
        <w:t>-</w:t>
      </w:r>
      <w:r w:rsidRPr="007E372D">
        <w:rPr>
          <w:rFonts w:ascii="Times New Roman" w:hAnsi="Times New Roman"/>
          <w:sz w:val="24"/>
          <w:szCs w:val="24"/>
        </w:rPr>
        <w:t>Концепция преподавания русского языка и литературы в Российской Федерации</w:t>
      </w:r>
      <w:r w:rsidRPr="007E372D">
        <w:rPr>
          <w:rFonts w:ascii="Times New Roman" w:hAnsi="Times New Roman"/>
          <w:i/>
          <w:sz w:val="24"/>
          <w:szCs w:val="24"/>
        </w:rPr>
        <w:t xml:space="preserve"> (утверждена  Распоряжением Правительства РФ от 9 апреля 2016 года №637-р);</w:t>
      </w:r>
    </w:p>
    <w:p w:rsidR="007E372D" w:rsidRPr="007E372D" w:rsidRDefault="007E372D" w:rsidP="007E372D">
      <w:pPr>
        <w:pStyle w:val="aa"/>
        <w:autoSpaceDE w:val="0"/>
        <w:autoSpaceDN w:val="0"/>
        <w:adjustRightInd w:val="0"/>
        <w:ind w:left="0"/>
        <w:jc w:val="both"/>
        <w:rPr>
          <w:rFonts w:ascii="Times New Roman" w:hAnsi="Times New Roman"/>
          <w:i/>
          <w:sz w:val="24"/>
          <w:szCs w:val="24"/>
        </w:rPr>
      </w:pPr>
      <w:r w:rsidRPr="007E372D">
        <w:rPr>
          <w:rFonts w:ascii="Times New Roman" w:hAnsi="Times New Roman"/>
          <w:sz w:val="24"/>
          <w:szCs w:val="24"/>
        </w:rPr>
        <w:t xml:space="preserve">- Концепция Федеральной целевой программы «Русский язык» на 2016-2020 годы </w:t>
      </w:r>
      <w:r w:rsidRPr="007E372D">
        <w:rPr>
          <w:rFonts w:ascii="Times New Roman" w:hAnsi="Times New Roman"/>
          <w:i/>
          <w:sz w:val="24"/>
          <w:szCs w:val="24"/>
        </w:rPr>
        <w:t xml:space="preserve">(утверждена  распоряжением Правительства Российской Федерации  от 20 декабря </w:t>
      </w:r>
      <w:smartTag w:uri="urn:schemas-microsoft-com:office:smarttags" w:element="metricconverter">
        <w:smartTagPr>
          <w:attr w:name="ProductID" w:val="2014 г"/>
        </w:smartTagPr>
        <w:r w:rsidRPr="007E372D">
          <w:rPr>
            <w:rFonts w:ascii="Times New Roman" w:hAnsi="Times New Roman"/>
            <w:i/>
            <w:sz w:val="24"/>
            <w:szCs w:val="24"/>
          </w:rPr>
          <w:t>2014 г</w:t>
        </w:r>
      </w:smartTag>
      <w:r w:rsidRPr="007E372D">
        <w:rPr>
          <w:rFonts w:ascii="Times New Roman" w:hAnsi="Times New Roman"/>
          <w:i/>
          <w:sz w:val="24"/>
          <w:szCs w:val="24"/>
        </w:rPr>
        <w:t>. № 2647-р);</w:t>
      </w:r>
    </w:p>
    <w:p w:rsidR="007E372D" w:rsidRPr="007E372D" w:rsidRDefault="007E372D" w:rsidP="007E372D">
      <w:pPr>
        <w:pStyle w:val="aa"/>
        <w:autoSpaceDE w:val="0"/>
        <w:autoSpaceDN w:val="0"/>
        <w:adjustRightInd w:val="0"/>
        <w:ind w:left="0"/>
        <w:jc w:val="both"/>
        <w:rPr>
          <w:rFonts w:ascii="Times New Roman" w:eastAsia="Calibri" w:hAnsi="Times New Roman"/>
          <w:b/>
          <w:i/>
          <w:sz w:val="24"/>
          <w:szCs w:val="24"/>
        </w:rPr>
      </w:pPr>
      <w:r w:rsidRPr="007E372D">
        <w:rPr>
          <w:rFonts w:ascii="Times New Roman" w:hAnsi="Times New Roman"/>
          <w:sz w:val="24"/>
          <w:szCs w:val="24"/>
        </w:rPr>
        <w:t xml:space="preserve">- Концепции преподавания русского языка и литературы в Российской Федерации </w:t>
      </w:r>
      <w:r w:rsidRPr="007E372D">
        <w:rPr>
          <w:rFonts w:ascii="Times New Roman" w:hAnsi="Times New Roman"/>
          <w:i/>
          <w:sz w:val="24"/>
          <w:szCs w:val="24"/>
        </w:rPr>
        <w:t>(утверждена распоряжением Правительства Российской Федерации  от 09.04.2016 № 637-р);</w:t>
      </w:r>
    </w:p>
    <w:p w:rsidR="007E372D" w:rsidRPr="007E372D" w:rsidRDefault="007E372D" w:rsidP="007E372D">
      <w:pPr>
        <w:pStyle w:val="aa"/>
        <w:autoSpaceDE w:val="0"/>
        <w:autoSpaceDN w:val="0"/>
        <w:adjustRightInd w:val="0"/>
        <w:ind w:left="0"/>
        <w:jc w:val="both"/>
        <w:rPr>
          <w:rFonts w:ascii="Times New Roman" w:hAnsi="Times New Roman"/>
          <w:i/>
          <w:sz w:val="24"/>
          <w:szCs w:val="24"/>
        </w:rPr>
      </w:pPr>
      <w:r w:rsidRPr="007E372D">
        <w:rPr>
          <w:rFonts w:ascii="Times New Roman" w:hAnsi="Times New Roman"/>
          <w:i/>
          <w:sz w:val="24"/>
          <w:szCs w:val="24"/>
        </w:rPr>
        <w:t xml:space="preserve">- </w:t>
      </w:r>
      <w:r w:rsidRPr="007E372D">
        <w:rPr>
          <w:rFonts w:ascii="Times New Roman" w:hAnsi="Times New Roman"/>
          <w:sz w:val="24"/>
          <w:szCs w:val="24"/>
        </w:rPr>
        <w:t xml:space="preserve">Федеральная целевая программа «Русский язык» на 2016-2020 годы </w:t>
      </w:r>
      <w:r w:rsidRPr="007E372D">
        <w:rPr>
          <w:rFonts w:ascii="Times New Roman" w:hAnsi="Times New Roman"/>
          <w:i/>
          <w:sz w:val="24"/>
          <w:szCs w:val="24"/>
        </w:rPr>
        <w:t>(утверждена Постановлением правительства Российской Федерации от 20 мая 2015 года №481, в редакции изменений  от 02 апреля 2016 года № 264);</w:t>
      </w:r>
    </w:p>
    <w:p w:rsidR="007E372D" w:rsidRPr="007E372D" w:rsidRDefault="007E372D" w:rsidP="007E372D">
      <w:pPr>
        <w:pStyle w:val="aa"/>
        <w:autoSpaceDE w:val="0"/>
        <w:autoSpaceDN w:val="0"/>
        <w:adjustRightInd w:val="0"/>
        <w:ind w:left="0"/>
        <w:jc w:val="both"/>
        <w:rPr>
          <w:rFonts w:ascii="Times New Roman" w:hAnsi="Times New Roman"/>
          <w:i/>
          <w:sz w:val="24"/>
          <w:szCs w:val="24"/>
          <w:u w:val="single"/>
        </w:rPr>
      </w:pPr>
      <w:r w:rsidRPr="007E372D">
        <w:rPr>
          <w:rFonts w:ascii="Times New Roman" w:hAnsi="Times New Roman"/>
          <w:sz w:val="24"/>
          <w:szCs w:val="24"/>
        </w:rPr>
        <w:t xml:space="preserve">- Концепция нового учебно-методического комплекса по отечественной истории </w:t>
      </w:r>
      <w:r w:rsidRPr="007E372D">
        <w:rPr>
          <w:rFonts w:ascii="Times New Roman" w:hAnsi="Times New Roman"/>
          <w:sz w:val="24"/>
          <w:szCs w:val="24"/>
          <w:u w:val="single"/>
        </w:rPr>
        <w:t>(</w:t>
      </w:r>
      <w:hyperlink r:id="rId44" w:history="1">
        <w:r w:rsidRPr="007E372D">
          <w:rPr>
            <w:rFonts w:ascii="Times New Roman" w:hAnsi="Times New Roman"/>
            <w:bCs/>
            <w:i/>
            <w:sz w:val="24"/>
            <w:szCs w:val="24"/>
            <w:u w:val="single"/>
            <w:lang w:val="en-US"/>
          </w:rPr>
          <w:t>http</w:t>
        </w:r>
      </w:hyperlink>
      <w:hyperlink r:id="rId45" w:history="1">
        <w:r w:rsidRPr="007E372D">
          <w:rPr>
            <w:rFonts w:ascii="Times New Roman" w:hAnsi="Times New Roman"/>
            <w:bCs/>
            <w:i/>
            <w:sz w:val="24"/>
            <w:szCs w:val="24"/>
            <w:u w:val="single"/>
          </w:rPr>
          <w:t>://</w:t>
        </w:r>
      </w:hyperlink>
      <w:hyperlink r:id="rId46" w:history="1">
        <w:r w:rsidRPr="007E372D">
          <w:rPr>
            <w:rFonts w:ascii="Times New Roman" w:hAnsi="Times New Roman"/>
            <w:bCs/>
            <w:i/>
            <w:sz w:val="24"/>
            <w:szCs w:val="24"/>
            <w:u w:val="single"/>
            <w:lang w:val="en-US"/>
          </w:rPr>
          <w:t>rushistory</w:t>
        </w:r>
      </w:hyperlink>
      <w:hyperlink r:id="rId47" w:history="1">
        <w:r w:rsidRPr="007E372D">
          <w:rPr>
            <w:rFonts w:ascii="Times New Roman" w:hAnsi="Times New Roman"/>
            <w:bCs/>
            <w:i/>
            <w:sz w:val="24"/>
            <w:szCs w:val="24"/>
            <w:u w:val="single"/>
          </w:rPr>
          <w:t>.</w:t>
        </w:r>
      </w:hyperlink>
      <w:hyperlink r:id="rId48" w:history="1">
        <w:r w:rsidRPr="007E372D">
          <w:rPr>
            <w:rFonts w:ascii="Times New Roman" w:hAnsi="Times New Roman"/>
            <w:bCs/>
            <w:i/>
            <w:sz w:val="24"/>
            <w:szCs w:val="24"/>
            <w:u w:val="single"/>
            <w:lang w:val="en-US"/>
          </w:rPr>
          <w:t>org</w:t>
        </w:r>
      </w:hyperlink>
      <w:hyperlink r:id="rId49" w:history="1">
        <w:r w:rsidRPr="007E372D">
          <w:rPr>
            <w:rFonts w:ascii="Times New Roman" w:hAnsi="Times New Roman"/>
            <w:bCs/>
            <w:i/>
            <w:sz w:val="24"/>
            <w:szCs w:val="24"/>
            <w:u w:val="single"/>
          </w:rPr>
          <w:t>/?</w:t>
        </w:r>
      </w:hyperlink>
      <w:hyperlink r:id="rId50" w:history="1">
        <w:r w:rsidRPr="007E372D">
          <w:rPr>
            <w:rFonts w:ascii="Times New Roman" w:hAnsi="Times New Roman"/>
            <w:bCs/>
            <w:i/>
            <w:sz w:val="24"/>
            <w:szCs w:val="24"/>
            <w:u w:val="single"/>
            <w:lang w:val="en-US"/>
          </w:rPr>
          <w:t>page</w:t>
        </w:r>
      </w:hyperlink>
      <w:hyperlink r:id="rId51" w:history="1">
        <w:r w:rsidRPr="007E372D">
          <w:rPr>
            <w:rFonts w:ascii="Times New Roman" w:hAnsi="Times New Roman"/>
            <w:bCs/>
            <w:i/>
            <w:sz w:val="24"/>
            <w:szCs w:val="24"/>
            <w:u w:val="single"/>
          </w:rPr>
          <w:t>_</w:t>
        </w:r>
      </w:hyperlink>
      <w:hyperlink r:id="rId52" w:history="1">
        <w:r w:rsidRPr="007E372D">
          <w:rPr>
            <w:rFonts w:ascii="Times New Roman" w:hAnsi="Times New Roman"/>
            <w:bCs/>
            <w:i/>
            <w:sz w:val="24"/>
            <w:szCs w:val="24"/>
            <w:u w:val="single"/>
            <w:lang w:val="en-US"/>
          </w:rPr>
          <w:t>id</w:t>
        </w:r>
      </w:hyperlink>
      <w:hyperlink r:id="rId53" w:history="1">
        <w:r w:rsidRPr="007E372D">
          <w:rPr>
            <w:rFonts w:ascii="Times New Roman" w:hAnsi="Times New Roman"/>
            <w:bCs/>
            <w:i/>
            <w:sz w:val="24"/>
            <w:szCs w:val="24"/>
            <w:u w:val="single"/>
          </w:rPr>
          <w:t>=1800</w:t>
        </w:r>
      </w:hyperlink>
      <w:r w:rsidRPr="007E372D">
        <w:rPr>
          <w:rFonts w:ascii="Times New Roman" w:hAnsi="Times New Roman"/>
          <w:i/>
          <w:sz w:val="24"/>
          <w:szCs w:val="24"/>
          <w:u w:val="single"/>
        </w:rPr>
        <w:t>);</w:t>
      </w:r>
    </w:p>
    <w:p w:rsidR="007E372D" w:rsidRPr="007E372D" w:rsidRDefault="007E372D" w:rsidP="007E372D">
      <w:pPr>
        <w:pStyle w:val="aa"/>
        <w:autoSpaceDE w:val="0"/>
        <w:autoSpaceDN w:val="0"/>
        <w:adjustRightInd w:val="0"/>
        <w:ind w:left="0"/>
        <w:jc w:val="both"/>
        <w:rPr>
          <w:rFonts w:ascii="Times New Roman" w:eastAsia="Calibri" w:hAnsi="Times New Roman"/>
          <w:b/>
          <w:sz w:val="24"/>
          <w:szCs w:val="24"/>
        </w:rPr>
      </w:pPr>
      <w:r w:rsidRPr="007E372D">
        <w:rPr>
          <w:rFonts w:ascii="Times New Roman" w:hAnsi="Times New Roman"/>
          <w:b/>
          <w:sz w:val="24"/>
          <w:szCs w:val="24"/>
        </w:rPr>
        <w:t>-</w:t>
      </w:r>
      <w:r w:rsidRPr="007E372D">
        <w:rPr>
          <w:rFonts w:ascii="Times New Roman" w:hAnsi="Times New Roman"/>
          <w:sz w:val="24"/>
          <w:szCs w:val="24"/>
        </w:rPr>
        <w:t xml:space="preserve"> Концепция развития математического образования в Российской Федерации (утверждена распоряжением Правительства России от 24 декабря 2013 года № 2506-р);</w:t>
      </w:r>
    </w:p>
    <w:p w:rsidR="007E372D" w:rsidRPr="007E372D" w:rsidRDefault="007E372D" w:rsidP="007E372D">
      <w:pPr>
        <w:spacing w:line="240" w:lineRule="auto"/>
        <w:jc w:val="both"/>
        <w:rPr>
          <w:rFonts w:ascii="Times New Roman" w:hAnsi="Times New Roman"/>
          <w:i/>
          <w:sz w:val="24"/>
          <w:szCs w:val="24"/>
        </w:rPr>
      </w:pPr>
      <w:r w:rsidRPr="007E372D">
        <w:rPr>
          <w:rFonts w:ascii="Times New Roman" w:hAnsi="Times New Roman"/>
          <w:b/>
          <w:sz w:val="24"/>
          <w:szCs w:val="24"/>
        </w:rPr>
        <w:t>-</w:t>
      </w:r>
      <w:r w:rsidRPr="007E372D">
        <w:rPr>
          <w:rFonts w:ascii="Times New Roman" w:hAnsi="Times New Roman"/>
          <w:sz w:val="24"/>
          <w:szCs w:val="24"/>
        </w:rPr>
        <w:t xml:space="preserve"> Стратегия развития физической культуры и спорта в Российской Федерации на период до 2020 года </w:t>
      </w:r>
      <w:r w:rsidRPr="007E372D">
        <w:rPr>
          <w:rFonts w:ascii="Times New Roman" w:hAnsi="Times New Roman"/>
          <w:i/>
          <w:sz w:val="24"/>
          <w:szCs w:val="24"/>
        </w:rPr>
        <w:t>(утверждена Распоряжение Правительства  Российской федерации от  7 августа 2009 года №1101-р);</w:t>
      </w:r>
    </w:p>
    <w:p w:rsidR="007E372D" w:rsidRPr="007E372D" w:rsidRDefault="007E372D" w:rsidP="007E372D">
      <w:pPr>
        <w:pStyle w:val="aa"/>
        <w:autoSpaceDE w:val="0"/>
        <w:autoSpaceDN w:val="0"/>
        <w:adjustRightInd w:val="0"/>
        <w:ind w:left="0"/>
        <w:jc w:val="both"/>
        <w:rPr>
          <w:rFonts w:ascii="Times New Roman" w:hAnsi="Times New Roman"/>
          <w:i/>
          <w:sz w:val="24"/>
          <w:szCs w:val="24"/>
        </w:rPr>
      </w:pPr>
      <w:r w:rsidRPr="007E372D">
        <w:rPr>
          <w:rFonts w:ascii="Times New Roman" w:hAnsi="Times New Roman"/>
          <w:b/>
          <w:sz w:val="24"/>
          <w:szCs w:val="24"/>
        </w:rPr>
        <w:t>-</w:t>
      </w:r>
      <w:r w:rsidRPr="007E372D">
        <w:rPr>
          <w:rFonts w:ascii="Times New Roman" w:hAnsi="Times New Roman"/>
          <w:sz w:val="24"/>
          <w:szCs w:val="24"/>
        </w:rPr>
        <w:t xml:space="preserve">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r w:rsidRPr="007E372D">
        <w:rPr>
          <w:rFonts w:ascii="Times New Roman" w:hAnsi="Times New Roman"/>
          <w:i/>
          <w:sz w:val="24"/>
          <w:szCs w:val="24"/>
        </w:rPr>
        <w:t>(утвержден приказом Министерства образования и науки РФ от 31.03.2014г. № 253</w:t>
      </w:r>
      <w:r w:rsidRPr="007E372D">
        <w:rPr>
          <w:rFonts w:ascii="Times New Roman" w:hAnsi="Times New Roman"/>
          <w:sz w:val="24"/>
          <w:szCs w:val="24"/>
        </w:rPr>
        <w:t xml:space="preserve"> </w:t>
      </w:r>
      <w:r w:rsidRPr="007E372D">
        <w:rPr>
          <w:rFonts w:ascii="Times New Roman" w:hAnsi="Times New Roman"/>
          <w:i/>
          <w:sz w:val="24"/>
          <w:szCs w:val="24"/>
        </w:rPr>
        <w:t xml:space="preserve">с изменениями, внесенными </w:t>
      </w:r>
      <w:hyperlink r:id="rId54" w:history="1">
        <w:r w:rsidRPr="007E372D">
          <w:rPr>
            <w:rFonts w:ascii="Times New Roman" w:hAnsi="Times New Roman"/>
            <w:i/>
            <w:sz w:val="24"/>
            <w:szCs w:val="24"/>
          </w:rPr>
          <w:t>приказами от 08.06.2015 г.№576</w:t>
        </w:r>
      </w:hyperlink>
      <w:r w:rsidRPr="007E372D">
        <w:rPr>
          <w:rFonts w:ascii="Times New Roman" w:hAnsi="Times New Roman"/>
          <w:i/>
          <w:sz w:val="24"/>
          <w:szCs w:val="24"/>
        </w:rPr>
        <w:t>; </w:t>
      </w:r>
      <w:hyperlink r:id="rId55" w:history="1">
        <w:r w:rsidRPr="007E372D">
          <w:rPr>
            <w:rFonts w:ascii="Times New Roman" w:hAnsi="Times New Roman"/>
            <w:i/>
            <w:sz w:val="24"/>
            <w:szCs w:val="24"/>
          </w:rPr>
          <w:t xml:space="preserve"> от 28. 12.2015 г. №1529</w:t>
        </w:r>
      </w:hyperlink>
      <w:r w:rsidRPr="007E372D">
        <w:rPr>
          <w:rFonts w:ascii="Times New Roman" w:hAnsi="Times New Roman"/>
          <w:i/>
          <w:sz w:val="24"/>
          <w:szCs w:val="24"/>
        </w:rPr>
        <w:t xml:space="preserve">; </w:t>
      </w:r>
      <w:hyperlink r:id="rId56" w:history="1">
        <w:r w:rsidRPr="007E372D">
          <w:rPr>
            <w:rFonts w:ascii="Times New Roman" w:hAnsi="Times New Roman"/>
            <w:i/>
            <w:sz w:val="24"/>
            <w:szCs w:val="24"/>
          </w:rPr>
          <w:t xml:space="preserve"> от 21.04.2016 г. №459</w:t>
        </w:r>
      </w:hyperlink>
      <w:r w:rsidRPr="007E372D">
        <w:rPr>
          <w:rFonts w:ascii="Times New Roman" w:hAnsi="Times New Roman"/>
          <w:i/>
          <w:sz w:val="24"/>
          <w:szCs w:val="24"/>
        </w:rPr>
        <w:t xml:space="preserve">); </w:t>
      </w:r>
    </w:p>
    <w:p w:rsidR="007E372D" w:rsidRPr="007E372D" w:rsidRDefault="007E372D" w:rsidP="007E372D">
      <w:pPr>
        <w:pStyle w:val="aa"/>
        <w:autoSpaceDE w:val="0"/>
        <w:autoSpaceDN w:val="0"/>
        <w:adjustRightInd w:val="0"/>
        <w:ind w:left="0"/>
        <w:jc w:val="both"/>
        <w:rPr>
          <w:rFonts w:ascii="Times New Roman" w:eastAsia="Calibri" w:hAnsi="Times New Roman"/>
          <w:b/>
          <w:i/>
          <w:sz w:val="24"/>
          <w:szCs w:val="24"/>
        </w:rPr>
      </w:pPr>
      <w:r w:rsidRPr="007E372D">
        <w:rPr>
          <w:rFonts w:ascii="Times New Roman" w:hAnsi="Times New Roman"/>
          <w:sz w:val="24"/>
          <w:szCs w:val="24"/>
        </w:rPr>
        <w:t xml:space="preserve">- Перечень организаций, осуществляющих издание учебных пособий, которые допускаются к использованию в образовательном процессе в имеющих государственную аккредитацию и реализующих образовательные программы общего образования образовательных учреждениях </w:t>
      </w:r>
      <w:r w:rsidRPr="007E372D">
        <w:rPr>
          <w:rFonts w:ascii="Times New Roman" w:hAnsi="Times New Roman"/>
          <w:i/>
          <w:sz w:val="24"/>
          <w:szCs w:val="24"/>
        </w:rPr>
        <w:t>(утвержден приказом Министерства образования и науки РФ от 14.12.2009 г. № 729, в редакции приказов от 13.01.2011 № 2, от 16.01.2012 №16).</w:t>
      </w:r>
    </w:p>
    <w:p w:rsidR="007E372D" w:rsidRPr="007E372D" w:rsidRDefault="007E372D" w:rsidP="007E372D">
      <w:pPr>
        <w:tabs>
          <w:tab w:val="left" w:pos="142"/>
          <w:tab w:val="left" w:pos="284"/>
        </w:tabs>
        <w:spacing w:line="240" w:lineRule="auto"/>
        <w:jc w:val="both"/>
        <w:rPr>
          <w:rFonts w:ascii="Times New Roman" w:hAnsi="Times New Roman"/>
          <w:i/>
          <w:sz w:val="24"/>
          <w:szCs w:val="24"/>
        </w:rPr>
      </w:pPr>
      <w:r w:rsidRPr="007E372D">
        <w:rPr>
          <w:rFonts w:ascii="Times New Roman" w:hAnsi="Times New Roman"/>
          <w:b/>
          <w:sz w:val="24"/>
          <w:szCs w:val="24"/>
        </w:rPr>
        <w:t>-</w:t>
      </w:r>
      <w:r w:rsidRPr="007E372D">
        <w:rPr>
          <w:rFonts w:ascii="Times New Roman" w:hAnsi="Times New Roman"/>
          <w:sz w:val="24"/>
          <w:szCs w:val="24"/>
        </w:rPr>
        <w:t xml:space="preserve"> </w:t>
      </w:r>
      <w:r w:rsidRPr="007E372D">
        <w:rPr>
          <w:rFonts w:ascii="Times New Roman" w:hAnsi="Times New Roman"/>
          <w:bCs/>
          <w:sz w:val="24"/>
          <w:szCs w:val="24"/>
        </w:rPr>
        <w:t xml:space="preserve">Федеральный государственный образовательный стандарт начального общего образования </w:t>
      </w:r>
      <w:r w:rsidRPr="007E372D">
        <w:rPr>
          <w:rFonts w:ascii="Times New Roman" w:hAnsi="Times New Roman"/>
          <w:bCs/>
          <w:i/>
          <w:sz w:val="24"/>
          <w:szCs w:val="24"/>
        </w:rPr>
        <w:t>(утвержден приказом Минобрнауки РФ от 6 октября 2009 года №373,  в редакции приказов от 26.11.2010г. №1241, от 22.09.2011г. №2357, от 18.12.2012г. №1060, от 29.12.2014г. №1643, от 31.12.2015г. №1576);</w:t>
      </w:r>
    </w:p>
    <w:p w:rsidR="007E372D" w:rsidRPr="007E372D" w:rsidRDefault="007E372D" w:rsidP="007E372D">
      <w:pPr>
        <w:pStyle w:val="formattext"/>
        <w:spacing w:before="0" w:beforeAutospacing="0" w:after="0" w:afterAutospacing="0"/>
        <w:jc w:val="both"/>
        <w:rPr>
          <w:i/>
        </w:rPr>
      </w:pPr>
      <w:r w:rsidRPr="007E372D">
        <w:rPr>
          <w:b/>
        </w:rPr>
        <w:t>-</w:t>
      </w:r>
      <w:r w:rsidRPr="007E372D">
        <w:t xml:space="preserve"> </w:t>
      </w:r>
      <w:r w:rsidRPr="007E372D">
        <w:rPr>
          <w:bCs/>
        </w:rPr>
        <w:t xml:space="preserve">Федеральный компонент государственных образовательных стандартов начального общего, основного общего и среднего (полного) общего образования </w:t>
      </w:r>
      <w:r w:rsidRPr="007E372D">
        <w:rPr>
          <w:bCs/>
          <w:i/>
        </w:rPr>
        <w:t xml:space="preserve">(утвержден приказом Минобразования РФ от 05.03.2004г. № 1089, в редакции </w:t>
      </w:r>
      <w:hyperlink r:id="rId57" w:history="1">
        <w:r w:rsidRPr="007E372D">
          <w:rPr>
            <w:rStyle w:val="afffa"/>
            <w:i/>
          </w:rPr>
          <w:t>приказов от 03.06. 2008 г. №164</w:t>
        </w:r>
      </w:hyperlink>
      <w:r w:rsidRPr="007E372D">
        <w:rPr>
          <w:i/>
        </w:rPr>
        <w:t xml:space="preserve">; </w:t>
      </w:r>
      <w:hyperlink r:id="rId58" w:history="1">
        <w:r w:rsidRPr="007E372D">
          <w:rPr>
            <w:rStyle w:val="afffa"/>
            <w:i/>
          </w:rPr>
          <w:t xml:space="preserve"> от 31.08. 2009 г. № 320</w:t>
        </w:r>
      </w:hyperlink>
      <w:r w:rsidRPr="007E372D">
        <w:rPr>
          <w:i/>
        </w:rPr>
        <w:t>;</w:t>
      </w:r>
      <w:hyperlink r:id="rId59" w:history="1">
        <w:r w:rsidRPr="007E372D">
          <w:rPr>
            <w:rStyle w:val="afffa"/>
            <w:i/>
          </w:rPr>
          <w:t xml:space="preserve"> от 19 .10.2009 г. № 427</w:t>
        </w:r>
      </w:hyperlink>
      <w:r w:rsidRPr="007E372D">
        <w:rPr>
          <w:i/>
        </w:rPr>
        <w:t xml:space="preserve">; </w:t>
      </w:r>
      <w:hyperlink r:id="rId60" w:history="1">
        <w:r w:rsidRPr="007E372D">
          <w:rPr>
            <w:rStyle w:val="afffa"/>
            <w:i/>
          </w:rPr>
          <w:t xml:space="preserve"> от 10.11 2011 г. № 2643</w:t>
        </w:r>
      </w:hyperlink>
      <w:r w:rsidRPr="007E372D">
        <w:rPr>
          <w:i/>
        </w:rPr>
        <w:t xml:space="preserve">, </w:t>
      </w:r>
      <w:hyperlink r:id="rId61" w:history="1">
        <w:r w:rsidRPr="007E372D">
          <w:rPr>
            <w:rStyle w:val="afffa"/>
            <w:i/>
          </w:rPr>
          <w:t>от 24.01. 2012 г. № 39</w:t>
        </w:r>
      </w:hyperlink>
      <w:r w:rsidRPr="007E372D">
        <w:rPr>
          <w:i/>
        </w:rPr>
        <w:t>;</w:t>
      </w:r>
      <w:hyperlink r:id="rId62" w:history="1">
        <w:r w:rsidRPr="007E372D">
          <w:rPr>
            <w:rStyle w:val="afffa"/>
            <w:i/>
          </w:rPr>
          <w:t xml:space="preserve"> от 31.01.2012 г. № 69</w:t>
        </w:r>
      </w:hyperlink>
      <w:r w:rsidRPr="007E372D">
        <w:rPr>
          <w:i/>
        </w:rPr>
        <w:t xml:space="preserve">; </w:t>
      </w:r>
      <w:hyperlink r:id="rId63" w:history="1">
        <w:r w:rsidRPr="007E372D">
          <w:rPr>
            <w:rStyle w:val="afffa"/>
            <w:i/>
          </w:rPr>
          <w:t xml:space="preserve"> от 23.06. 2015 года № 609</w:t>
        </w:r>
      </w:hyperlink>
      <w:r w:rsidRPr="007E372D">
        <w:rPr>
          <w:i/>
        </w:rPr>
        <w:t xml:space="preserve">). </w:t>
      </w:r>
    </w:p>
    <w:p w:rsidR="007E372D" w:rsidRPr="007E372D" w:rsidRDefault="007E372D" w:rsidP="007E372D">
      <w:pPr>
        <w:pStyle w:val="formattext"/>
        <w:spacing w:before="0" w:beforeAutospacing="0" w:after="0" w:afterAutospacing="0"/>
        <w:jc w:val="both"/>
        <w:rPr>
          <w:i/>
        </w:rPr>
      </w:pPr>
      <w:r w:rsidRPr="007E372D">
        <w:rPr>
          <w:i/>
        </w:rPr>
        <w:t xml:space="preserve">- </w:t>
      </w:r>
      <w:r w:rsidRPr="007E372D">
        <w:rPr>
          <w:bCs/>
        </w:rPr>
        <w:t>Федеральный базисный учебный план и примерные учебные планы  для образовательных учреждений Российской Федерации, реализующих программы общего образования</w:t>
      </w:r>
      <w:r w:rsidRPr="007E372D">
        <w:rPr>
          <w:bCs/>
          <w:i/>
        </w:rPr>
        <w:t xml:space="preserve"> (утвержден приказом Минобразования РФ от 09.03.2004г. №1312, в редакции приказов от  </w:t>
      </w:r>
      <w:r w:rsidRPr="007E372D">
        <w:rPr>
          <w:i/>
        </w:rPr>
        <w:t>20 августа 2008 г. №241., от 30 августа 2010 г.№889, от 3 июня 2011 г.№1994, 1 февраля 2012 г. №74).</w:t>
      </w:r>
    </w:p>
    <w:p w:rsidR="007E372D" w:rsidRPr="007E372D" w:rsidRDefault="007E372D" w:rsidP="007E372D">
      <w:pPr>
        <w:spacing w:line="240" w:lineRule="auto"/>
        <w:jc w:val="both"/>
        <w:rPr>
          <w:rFonts w:ascii="Times New Roman" w:hAnsi="Times New Roman"/>
          <w:i/>
          <w:sz w:val="24"/>
          <w:szCs w:val="24"/>
        </w:rPr>
      </w:pPr>
    </w:p>
    <w:p w:rsidR="007E372D" w:rsidRPr="007E372D" w:rsidRDefault="007E372D" w:rsidP="007E372D">
      <w:pPr>
        <w:spacing w:line="240" w:lineRule="auto"/>
        <w:jc w:val="both"/>
        <w:rPr>
          <w:rFonts w:ascii="Times New Roman" w:hAnsi="Times New Roman"/>
          <w:b/>
          <w:sz w:val="24"/>
          <w:szCs w:val="24"/>
        </w:rPr>
      </w:pPr>
      <w:r w:rsidRPr="007E372D">
        <w:rPr>
          <w:rFonts w:ascii="Times New Roman" w:hAnsi="Times New Roman"/>
          <w:b/>
          <w:sz w:val="24"/>
          <w:szCs w:val="24"/>
        </w:rPr>
        <w:t>Региональный уровень:</w:t>
      </w:r>
    </w:p>
    <w:p w:rsidR="007E372D" w:rsidRPr="007E372D" w:rsidRDefault="007E372D" w:rsidP="007E372D">
      <w:pPr>
        <w:pStyle w:val="formattext"/>
        <w:spacing w:before="0" w:beforeAutospacing="0" w:after="0" w:afterAutospacing="0"/>
        <w:jc w:val="both"/>
      </w:pPr>
    </w:p>
    <w:p w:rsidR="007E372D" w:rsidRPr="007E372D" w:rsidRDefault="007E372D" w:rsidP="007E372D">
      <w:pPr>
        <w:pStyle w:val="aa"/>
        <w:autoSpaceDE w:val="0"/>
        <w:autoSpaceDN w:val="0"/>
        <w:adjustRightInd w:val="0"/>
        <w:ind w:left="0"/>
        <w:jc w:val="both"/>
        <w:rPr>
          <w:rFonts w:ascii="Times New Roman" w:eastAsia="Calibri" w:hAnsi="Times New Roman"/>
          <w:b/>
          <w:i/>
          <w:sz w:val="24"/>
          <w:szCs w:val="24"/>
        </w:rPr>
      </w:pPr>
      <w:r w:rsidRPr="007E372D">
        <w:rPr>
          <w:rFonts w:ascii="Times New Roman" w:hAnsi="Times New Roman"/>
          <w:b/>
          <w:sz w:val="24"/>
          <w:szCs w:val="24"/>
        </w:rPr>
        <w:t xml:space="preserve">- </w:t>
      </w:r>
      <w:r w:rsidRPr="007E372D">
        <w:rPr>
          <w:rFonts w:ascii="Times New Roman" w:hAnsi="Times New Roman"/>
          <w:sz w:val="24"/>
          <w:szCs w:val="24"/>
        </w:rPr>
        <w:t xml:space="preserve">Закон  Белгородской области «Об образовании в Белгородской области» </w:t>
      </w:r>
      <w:r w:rsidRPr="007E372D">
        <w:rPr>
          <w:rFonts w:ascii="Times New Roman" w:hAnsi="Times New Roman"/>
          <w:i/>
          <w:sz w:val="24"/>
          <w:szCs w:val="24"/>
        </w:rPr>
        <w:t>(принят Белгородской областной Думой от 31.10.2014 № 314);</w:t>
      </w:r>
    </w:p>
    <w:p w:rsidR="007E372D" w:rsidRPr="007E372D" w:rsidRDefault="007E372D" w:rsidP="007E372D">
      <w:pPr>
        <w:pStyle w:val="formattext"/>
        <w:spacing w:before="0" w:beforeAutospacing="0" w:after="0" w:afterAutospacing="0"/>
        <w:jc w:val="both"/>
        <w:rPr>
          <w:b/>
        </w:rPr>
      </w:pPr>
      <w:r w:rsidRPr="007E372D">
        <w:rPr>
          <w:b/>
        </w:rPr>
        <w:t>-</w:t>
      </w:r>
      <w:r w:rsidRPr="007E372D">
        <w:t xml:space="preserve"> Стратегия развития дошкольного, общего и дополнительного образования Белгородской области на 2013-2020гг. </w:t>
      </w:r>
      <w:r w:rsidRPr="007E372D">
        <w:rPr>
          <w:i/>
        </w:rPr>
        <w:t>(утверждена Постановлением Правительства Белгородской области от 28 октября 2013 года № 431-ПП)</w:t>
      </w:r>
      <w:r w:rsidRPr="007E372D">
        <w:rPr>
          <w:b/>
        </w:rPr>
        <w:t xml:space="preserve"> </w:t>
      </w:r>
    </w:p>
    <w:p w:rsidR="007E372D" w:rsidRPr="007E372D" w:rsidRDefault="007E372D" w:rsidP="007E372D">
      <w:pPr>
        <w:tabs>
          <w:tab w:val="left" w:pos="360"/>
          <w:tab w:val="left" w:pos="540"/>
        </w:tabs>
        <w:spacing w:line="240" w:lineRule="auto"/>
        <w:ind w:right="57"/>
        <w:jc w:val="both"/>
        <w:rPr>
          <w:rFonts w:ascii="Times New Roman" w:hAnsi="Times New Roman"/>
          <w:sz w:val="24"/>
          <w:szCs w:val="24"/>
        </w:rPr>
      </w:pPr>
      <w:r w:rsidRPr="007E372D">
        <w:rPr>
          <w:rFonts w:ascii="Times New Roman" w:hAnsi="Times New Roman"/>
          <w:sz w:val="24"/>
          <w:szCs w:val="24"/>
          <w:shd w:val="clear" w:color="auto" w:fill="FFFFFF"/>
        </w:rPr>
        <w:t xml:space="preserve">- Письмо департамента образования Белгородской области от 18 марта </w:t>
      </w:r>
      <w:smartTag w:uri="urn:schemas-microsoft-com:office:smarttags" w:element="metricconverter">
        <w:smartTagPr>
          <w:attr w:name="ProductID" w:val="2015 г"/>
        </w:smartTagPr>
        <w:r w:rsidRPr="007E372D">
          <w:rPr>
            <w:rFonts w:ascii="Times New Roman" w:hAnsi="Times New Roman"/>
            <w:sz w:val="24"/>
            <w:szCs w:val="24"/>
            <w:shd w:val="clear" w:color="auto" w:fill="FFFFFF"/>
          </w:rPr>
          <w:t>2015 г</w:t>
        </w:r>
      </w:smartTag>
      <w:r w:rsidRPr="007E372D">
        <w:rPr>
          <w:rFonts w:ascii="Times New Roman" w:hAnsi="Times New Roman"/>
          <w:sz w:val="24"/>
          <w:szCs w:val="24"/>
          <w:shd w:val="clear" w:color="auto" w:fill="FFFFFF"/>
        </w:rPr>
        <w:t>.  №9-06/2077-НМ «Об изменениях в федеральных государственных образовательных стандартах начального общего, основного общего и среднего общего образования».</w:t>
      </w:r>
    </w:p>
    <w:p w:rsidR="007E372D" w:rsidRPr="007E372D" w:rsidRDefault="007E372D" w:rsidP="007E372D">
      <w:pPr>
        <w:tabs>
          <w:tab w:val="left" w:pos="360"/>
          <w:tab w:val="left" w:pos="540"/>
        </w:tabs>
        <w:spacing w:line="240" w:lineRule="auto"/>
        <w:ind w:right="57"/>
        <w:jc w:val="both"/>
        <w:rPr>
          <w:rFonts w:ascii="Times New Roman" w:hAnsi="Times New Roman"/>
          <w:sz w:val="24"/>
          <w:szCs w:val="24"/>
        </w:rPr>
      </w:pPr>
      <w:r w:rsidRPr="007E372D">
        <w:rPr>
          <w:rFonts w:ascii="Times New Roman" w:hAnsi="Times New Roman"/>
          <w:sz w:val="24"/>
          <w:szCs w:val="24"/>
        </w:rPr>
        <w:t xml:space="preserve">- Письмо департамента образования Белгородской области от 19 мая </w:t>
      </w:r>
      <w:smartTag w:uri="urn:schemas-microsoft-com:office:smarttags" w:element="metricconverter">
        <w:smartTagPr>
          <w:attr w:name="ProductID" w:val="2014 г"/>
        </w:smartTagPr>
        <w:r w:rsidRPr="007E372D">
          <w:rPr>
            <w:rFonts w:ascii="Times New Roman" w:hAnsi="Times New Roman"/>
            <w:sz w:val="24"/>
            <w:szCs w:val="24"/>
          </w:rPr>
          <w:t>2014 г</w:t>
        </w:r>
      </w:smartTag>
      <w:r w:rsidRPr="007E372D">
        <w:rPr>
          <w:rFonts w:ascii="Times New Roman" w:hAnsi="Times New Roman"/>
          <w:sz w:val="24"/>
          <w:szCs w:val="24"/>
        </w:rPr>
        <w:t>. №9-06/3262-НМ «О переводе обучающихся 4-х классов».</w:t>
      </w:r>
    </w:p>
    <w:p w:rsidR="007E372D" w:rsidRPr="007E372D" w:rsidRDefault="007E372D" w:rsidP="007E372D">
      <w:pPr>
        <w:pStyle w:val="afe"/>
        <w:tabs>
          <w:tab w:val="left" w:pos="360"/>
          <w:tab w:val="left" w:pos="540"/>
        </w:tabs>
        <w:autoSpaceDE w:val="0"/>
        <w:autoSpaceDN w:val="0"/>
        <w:adjustRightInd w:val="0"/>
        <w:spacing w:after="0"/>
        <w:ind w:right="57"/>
        <w:jc w:val="both"/>
      </w:pPr>
      <w:r w:rsidRPr="007E372D">
        <w:t xml:space="preserve">- Письмо департамента образования, культуры и молодежной политики Белгородской области от 27 февраля </w:t>
      </w:r>
      <w:smartTag w:uri="urn:schemas-microsoft-com:office:smarttags" w:element="metricconverter">
        <w:smartTagPr>
          <w:attr w:name="ProductID" w:val="2009 г"/>
        </w:smartTagPr>
        <w:r w:rsidRPr="007E372D">
          <w:t>2009 г</w:t>
        </w:r>
      </w:smartTag>
      <w:r w:rsidRPr="007E372D">
        <w:t>. №9-06/547-ИВ «Об использовании в работе инструктивно-методического письма по ведению классных журналов».</w:t>
      </w:r>
    </w:p>
    <w:p w:rsidR="007E372D" w:rsidRPr="007E372D" w:rsidRDefault="007E372D" w:rsidP="007E372D">
      <w:pPr>
        <w:pStyle w:val="afe"/>
        <w:tabs>
          <w:tab w:val="left" w:pos="360"/>
          <w:tab w:val="left" w:pos="540"/>
        </w:tabs>
        <w:autoSpaceDE w:val="0"/>
        <w:autoSpaceDN w:val="0"/>
        <w:adjustRightInd w:val="0"/>
        <w:spacing w:after="0"/>
        <w:ind w:right="57"/>
        <w:jc w:val="both"/>
      </w:pPr>
      <w:r w:rsidRPr="007E372D">
        <w:t xml:space="preserve">- Письмо департамента образования, культуры и молодежной политики Белгородской области от 11 февраля </w:t>
      </w:r>
      <w:smartTag w:uri="urn:schemas-microsoft-com:office:smarttags" w:element="metricconverter">
        <w:smartTagPr>
          <w:attr w:name="ProductID" w:val="2014 г"/>
        </w:smartTagPr>
        <w:r w:rsidRPr="007E372D">
          <w:t>2014 г</w:t>
        </w:r>
      </w:smartTag>
      <w:r w:rsidRPr="007E372D">
        <w:t>. №9-06/789-НМ «Об основных образовательных программах общего образования».</w:t>
      </w:r>
    </w:p>
    <w:p w:rsidR="007E372D" w:rsidRPr="007E372D" w:rsidRDefault="007E372D" w:rsidP="007E372D">
      <w:pPr>
        <w:pStyle w:val="afe"/>
        <w:tabs>
          <w:tab w:val="left" w:pos="360"/>
          <w:tab w:val="left" w:pos="540"/>
        </w:tabs>
        <w:autoSpaceDE w:val="0"/>
        <w:autoSpaceDN w:val="0"/>
        <w:adjustRightInd w:val="0"/>
        <w:spacing w:after="0"/>
        <w:ind w:right="57"/>
        <w:jc w:val="both"/>
      </w:pPr>
      <w:r w:rsidRPr="007E372D">
        <w:t xml:space="preserve">- Письмо департамента образования, культуры и молодежной политики Белгородской области от 19 февраля </w:t>
      </w:r>
      <w:smartTag w:uri="urn:schemas-microsoft-com:office:smarttags" w:element="metricconverter">
        <w:smartTagPr>
          <w:attr w:name="ProductID" w:val="2014 г"/>
        </w:smartTagPr>
        <w:r w:rsidRPr="007E372D">
          <w:t>2014 г</w:t>
        </w:r>
      </w:smartTag>
      <w:r w:rsidRPr="007E372D">
        <w:t>. №9-06/999-НМ «О формах промежуточной аттестации».</w:t>
      </w:r>
    </w:p>
    <w:p w:rsidR="007E372D" w:rsidRPr="007E372D" w:rsidRDefault="007E372D" w:rsidP="007E372D">
      <w:pPr>
        <w:pStyle w:val="afe"/>
        <w:tabs>
          <w:tab w:val="left" w:pos="360"/>
          <w:tab w:val="left" w:pos="540"/>
        </w:tabs>
        <w:autoSpaceDE w:val="0"/>
        <w:autoSpaceDN w:val="0"/>
        <w:adjustRightInd w:val="0"/>
        <w:spacing w:after="0"/>
        <w:ind w:right="57"/>
        <w:jc w:val="both"/>
      </w:pPr>
      <w:r w:rsidRPr="007E372D">
        <w:t xml:space="preserve">- Письмо департамента образования, культуры и молодежной политики Белгородской области от 21 февраля </w:t>
      </w:r>
      <w:smartTag w:uri="urn:schemas-microsoft-com:office:smarttags" w:element="metricconverter">
        <w:smartTagPr>
          <w:attr w:name="ProductID" w:val="2014 г"/>
        </w:smartTagPr>
        <w:r w:rsidRPr="007E372D">
          <w:t>2014 г</w:t>
        </w:r>
      </w:smartTag>
      <w:r w:rsidRPr="007E372D">
        <w:t>. №9-06/1086-НМ «О промежуточной аттестации обучающихся общеобразовательных учреждений».</w:t>
      </w:r>
    </w:p>
    <w:p w:rsidR="007E372D" w:rsidRPr="007E372D" w:rsidRDefault="007E372D" w:rsidP="007E372D">
      <w:pPr>
        <w:pStyle w:val="afe"/>
        <w:tabs>
          <w:tab w:val="left" w:pos="360"/>
          <w:tab w:val="left" w:pos="540"/>
        </w:tabs>
        <w:autoSpaceDE w:val="0"/>
        <w:autoSpaceDN w:val="0"/>
        <w:adjustRightInd w:val="0"/>
        <w:spacing w:after="0"/>
        <w:ind w:right="57"/>
        <w:jc w:val="both"/>
      </w:pPr>
    </w:p>
    <w:p w:rsidR="007E372D" w:rsidRPr="007E372D" w:rsidRDefault="007E372D" w:rsidP="007E372D">
      <w:pPr>
        <w:tabs>
          <w:tab w:val="left" w:pos="360"/>
          <w:tab w:val="left" w:pos="540"/>
        </w:tabs>
        <w:spacing w:line="240" w:lineRule="auto"/>
        <w:ind w:left="-567" w:right="57" w:firstLine="567"/>
        <w:jc w:val="both"/>
        <w:rPr>
          <w:rFonts w:ascii="Times New Roman" w:hAnsi="Times New Roman"/>
          <w:b/>
          <w:bCs/>
          <w:i/>
          <w:iCs/>
          <w:sz w:val="24"/>
          <w:szCs w:val="24"/>
        </w:rPr>
      </w:pPr>
      <w:r w:rsidRPr="007E372D">
        <w:rPr>
          <w:rFonts w:ascii="Times New Roman" w:hAnsi="Times New Roman"/>
          <w:b/>
          <w:bCs/>
          <w:i/>
          <w:iCs/>
          <w:sz w:val="24"/>
          <w:szCs w:val="24"/>
        </w:rPr>
        <w:t>Уровень  образовательного учреждения</w:t>
      </w:r>
    </w:p>
    <w:p w:rsidR="007E372D" w:rsidRPr="007E372D" w:rsidRDefault="007E372D" w:rsidP="007E372D">
      <w:pPr>
        <w:pStyle w:val="afb"/>
        <w:spacing w:before="0" w:after="0"/>
        <w:jc w:val="both"/>
      </w:pPr>
      <w:r w:rsidRPr="007E372D">
        <w:t>- Устав МОУ «Бутырская ООШ» Валуйского района Белгородской области</w:t>
      </w:r>
    </w:p>
    <w:p w:rsidR="007E372D" w:rsidRPr="007E372D" w:rsidRDefault="007E372D" w:rsidP="007E372D">
      <w:pPr>
        <w:pStyle w:val="afb"/>
        <w:spacing w:before="0" w:after="0"/>
        <w:jc w:val="both"/>
      </w:pPr>
      <w:r w:rsidRPr="007E372D">
        <w:t>- Образовательная программа начального общего образования МОУ «Бутырская ООШ»</w:t>
      </w:r>
    </w:p>
    <w:p w:rsidR="007E372D" w:rsidRPr="007E372D" w:rsidRDefault="007E372D" w:rsidP="007E372D">
      <w:pPr>
        <w:pStyle w:val="afb"/>
        <w:spacing w:before="0" w:after="0"/>
        <w:jc w:val="both"/>
      </w:pPr>
      <w:r w:rsidRPr="007E372D">
        <w:t>- Локальные акты МОУ «Бутырская ООШ»</w:t>
      </w:r>
    </w:p>
    <w:p w:rsidR="007E372D" w:rsidRPr="007E372D" w:rsidRDefault="007E372D" w:rsidP="007E372D">
      <w:pPr>
        <w:pStyle w:val="afb"/>
        <w:spacing w:before="0" w:after="0"/>
        <w:jc w:val="both"/>
        <w:rPr>
          <w:b/>
          <w:i/>
        </w:rPr>
      </w:pPr>
    </w:p>
    <w:p w:rsidR="007E372D" w:rsidRPr="007E372D" w:rsidRDefault="007E372D" w:rsidP="007E372D">
      <w:pPr>
        <w:pStyle w:val="afb"/>
        <w:spacing w:before="0" w:after="0"/>
        <w:ind w:left="720"/>
        <w:jc w:val="both"/>
        <w:rPr>
          <w:b/>
          <w:i/>
        </w:rPr>
      </w:pPr>
      <w:r w:rsidRPr="007E372D">
        <w:rPr>
          <w:b/>
          <w:i/>
        </w:rPr>
        <w:t>Формирование  учебного плана в соответствии с требованиями федерального государственного образовательного стандарта  начального общего образования (ФГОС НОО)</w:t>
      </w:r>
    </w:p>
    <w:p w:rsidR="007E372D" w:rsidRPr="007E372D" w:rsidRDefault="007E372D" w:rsidP="007E372D">
      <w:pPr>
        <w:autoSpaceDE w:val="0"/>
        <w:autoSpaceDN w:val="0"/>
        <w:adjustRightInd w:val="0"/>
        <w:spacing w:line="240" w:lineRule="auto"/>
        <w:ind w:firstLine="567"/>
        <w:jc w:val="both"/>
        <w:rPr>
          <w:rFonts w:ascii="Times New Roman" w:hAnsi="Times New Roman"/>
          <w:sz w:val="24"/>
          <w:szCs w:val="24"/>
        </w:rPr>
      </w:pPr>
    </w:p>
    <w:p w:rsidR="007E372D" w:rsidRPr="007E372D" w:rsidRDefault="007E372D" w:rsidP="007E372D">
      <w:pPr>
        <w:autoSpaceDE w:val="0"/>
        <w:autoSpaceDN w:val="0"/>
        <w:adjustRightInd w:val="0"/>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    Учебный план общеобразовательного учреждения, реализующего основную образовательную программу начального общего образования (далее - учебный план) в соответствии с требованиями ФГОС, является организационным механизмом реализации ООП и достижения планируемых образовательных результатов, определяет состав и структуру обязательных предметных областей по классам (годам обучения), максимальный объём аудиторной нагрузки обучающихся.</w:t>
      </w:r>
    </w:p>
    <w:p w:rsidR="007E372D" w:rsidRPr="007E372D" w:rsidRDefault="007E372D" w:rsidP="007E372D">
      <w:pPr>
        <w:spacing w:line="240" w:lineRule="auto"/>
        <w:ind w:firstLine="360"/>
        <w:jc w:val="both"/>
        <w:rPr>
          <w:rFonts w:ascii="Times New Roman" w:hAnsi="Times New Roman"/>
          <w:sz w:val="24"/>
          <w:szCs w:val="24"/>
        </w:rPr>
      </w:pPr>
      <w:r w:rsidRPr="007E372D">
        <w:rPr>
          <w:rFonts w:ascii="Times New Roman" w:hAnsi="Times New Roman"/>
          <w:sz w:val="24"/>
          <w:szCs w:val="24"/>
        </w:rPr>
        <w:t xml:space="preserve">Основная образовательная программа начального общего образования включает </w:t>
      </w:r>
      <w:r w:rsidRPr="007E372D">
        <w:rPr>
          <w:rFonts w:ascii="Times New Roman" w:hAnsi="Times New Roman"/>
          <w:b/>
          <w:i/>
          <w:sz w:val="24"/>
          <w:szCs w:val="24"/>
        </w:rPr>
        <w:t xml:space="preserve">учебный план ступени образования,  который  </w:t>
      </w:r>
      <w:r w:rsidRPr="007E372D">
        <w:rPr>
          <w:rFonts w:ascii="Times New Roman" w:hAnsi="Times New Roman"/>
          <w:sz w:val="24"/>
          <w:szCs w:val="24"/>
        </w:rPr>
        <w:t xml:space="preserve"> разрабатывается и утверждается на срок освоения ООП (4года).</w:t>
      </w:r>
    </w:p>
    <w:p w:rsidR="007E372D" w:rsidRPr="007E372D" w:rsidRDefault="007E372D" w:rsidP="007E372D">
      <w:pPr>
        <w:spacing w:line="240" w:lineRule="auto"/>
        <w:ind w:firstLine="360"/>
        <w:jc w:val="both"/>
        <w:rPr>
          <w:rFonts w:ascii="Times New Roman" w:hAnsi="Times New Roman"/>
          <w:sz w:val="24"/>
          <w:szCs w:val="24"/>
        </w:rPr>
      </w:pPr>
      <w:r w:rsidRPr="007E372D">
        <w:rPr>
          <w:rFonts w:ascii="Times New Roman" w:hAnsi="Times New Roman"/>
          <w:sz w:val="24"/>
          <w:szCs w:val="24"/>
        </w:rPr>
        <w:t xml:space="preserve">Учебный  план определяет общие рамки принимаемых решений при разработке содержания образования, требований к его усвоению и организации образовательного процесса, а также выступает в качестве одного из основных механизмов его реализации. </w:t>
      </w:r>
    </w:p>
    <w:p w:rsidR="007E372D" w:rsidRPr="007E372D" w:rsidRDefault="007E372D" w:rsidP="007E372D">
      <w:pPr>
        <w:spacing w:line="240" w:lineRule="auto"/>
        <w:ind w:firstLine="708"/>
        <w:jc w:val="both"/>
        <w:rPr>
          <w:rFonts w:ascii="Times New Roman" w:hAnsi="Times New Roman"/>
          <w:sz w:val="24"/>
          <w:szCs w:val="24"/>
        </w:rPr>
      </w:pPr>
      <w:r w:rsidRPr="007E372D">
        <w:rPr>
          <w:rFonts w:ascii="Times New Roman" w:hAnsi="Times New Roman"/>
          <w:sz w:val="24"/>
          <w:szCs w:val="24"/>
        </w:rPr>
        <w:t xml:space="preserve">Учебный план ступени образования </w:t>
      </w:r>
      <w:r w:rsidRPr="007E372D">
        <w:rPr>
          <w:rFonts w:ascii="Times New Roman" w:hAnsi="Times New Roman"/>
          <w:b/>
          <w:i/>
          <w:sz w:val="24"/>
          <w:szCs w:val="24"/>
        </w:rPr>
        <w:t>на текущий учебный год</w:t>
      </w:r>
      <w:r w:rsidRPr="007E372D">
        <w:rPr>
          <w:rFonts w:ascii="Times New Roman" w:hAnsi="Times New Roman"/>
          <w:sz w:val="24"/>
          <w:szCs w:val="24"/>
        </w:rPr>
        <w:t xml:space="preserve"> разрабатывается </w:t>
      </w:r>
      <w:r w:rsidRPr="007E372D">
        <w:rPr>
          <w:rFonts w:ascii="Times New Roman" w:hAnsi="Times New Roman"/>
          <w:b/>
          <w:i/>
          <w:sz w:val="24"/>
          <w:szCs w:val="24"/>
        </w:rPr>
        <w:t>на основе базисного учебного плана</w:t>
      </w:r>
      <w:r w:rsidRPr="007E372D">
        <w:rPr>
          <w:rFonts w:ascii="Times New Roman" w:hAnsi="Times New Roman"/>
          <w:sz w:val="24"/>
          <w:szCs w:val="24"/>
        </w:rPr>
        <w:t xml:space="preserve"> основной образовательной программы ступени образования, локального акта ОУ «</w:t>
      </w:r>
      <w:r w:rsidRPr="007E372D">
        <w:rPr>
          <w:rFonts w:ascii="Times New Roman" w:hAnsi="Times New Roman"/>
          <w:bCs/>
          <w:sz w:val="24"/>
          <w:szCs w:val="24"/>
        </w:rPr>
        <w:t xml:space="preserve">Положение о порядке разработки и  утверждения учебного плана ОУ с учетом механизма формирования части, формируемой участниками образовательного процесса и компонента общеобразовательного учреждения» </w:t>
      </w:r>
      <w:r w:rsidRPr="007E372D">
        <w:rPr>
          <w:rFonts w:ascii="Times New Roman" w:hAnsi="Times New Roman"/>
          <w:sz w:val="24"/>
          <w:szCs w:val="24"/>
        </w:rPr>
        <w:t xml:space="preserve">и утверждается приказом ОУ. </w:t>
      </w:r>
    </w:p>
    <w:p w:rsidR="007E372D" w:rsidRPr="007E372D" w:rsidRDefault="007E372D" w:rsidP="007E372D">
      <w:pPr>
        <w:spacing w:line="240" w:lineRule="auto"/>
        <w:ind w:firstLine="708"/>
        <w:jc w:val="both"/>
        <w:rPr>
          <w:rFonts w:ascii="Times New Roman" w:hAnsi="Times New Roman"/>
          <w:bCs/>
          <w:kern w:val="24"/>
          <w:sz w:val="24"/>
          <w:szCs w:val="24"/>
        </w:rPr>
      </w:pPr>
      <w:r w:rsidRPr="007E372D">
        <w:rPr>
          <w:rFonts w:ascii="Times New Roman" w:hAnsi="Times New Roman"/>
          <w:bCs/>
          <w:kern w:val="24"/>
          <w:sz w:val="24"/>
          <w:szCs w:val="24"/>
        </w:rPr>
        <w:t xml:space="preserve">УМК Н.Ф.Виноградовой,  обеспечивающий  реализацию учебного плана  является приложением к нему.  </w:t>
      </w:r>
    </w:p>
    <w:p w:rsidR="007E372D" w:rsidRPr="007E372D" w:rsidRDefault="007E372D" w:rsidP="007E372D">
      <w:pPr>
        <w:pStyle w:val="ConsPlusNormal"/>
        <w:widowControl/>
        <w:ind w:firstLine="540"/>
        <w:jc w:val="both"/>
        <w:rPr>
          <w:rFonts w:ascii="Times New Roman" w:hAnsi="Times New Roman" w:cs="Times New Roman"/>
          <w:sz w:val="24"/>
          <w:szCs w:val="24"/>
        </w:rPr>
      </w:pPr>
      <w:r w:rsidRPr="007E372D">
        <w:rPr>
          <w:rFonts w:ascii="Times New Roman" w:hAnsi="Times New Roman" w:cs="Times New Roman"/>
          <w:sz w:val="24"/>
          <w:szCs w:val="24"/>
        </w:rPr>
        <w:t xml:space="preserve">Основная образовательная программа начального общего образования реализуется образовательным учреждением </w:t>
      </w:r>
      <w:r w:rsidRPr="007E372D">
        <w:rPr>
          <w:rFonts w:ascii="Times New Roman" w:hAnsi="Times New Roman" w:cs="Times New Roman"/>
          <w:b/>
          <w:i/>
          <w:sz w:val="24"/>
          <w:szCs w:val="24"/>
        </w:rPr>
        <w:t>через организацию урочной и внеурочной деятельности</w:t>
      </w:r>
      <w:r w:rsidRPr="007E372D">
        <w:rPr>
          <w:rFonts w:ascii="Times New Roman" w:hAnsi="Times New Roman" w:cs="Times New Roman"/>
          <w:sz w:val="24"/>
          <w:szCs w:val="24"/>
        </w:rPr>
        <w:t xml:space="preserve"> в соответствии с санитарно-эпидемиологическими правилами и нормативами (п. 16 ФГОС НОО). В ФГОС начального общего образования определены основные организационные механизмы реализации ООП – </w:t>
      </w:r>
      <w:r w:rsidRPr="007E372D">
        <w:rPr>
          <w:rFonts w:ascii="Times New Roman" w:hAnsi="Times New Roman" w:cs="Times New Roman"/>
          <w:b/>
          <w:i/>
          <w:sz w:val="24"/>
          <w:szCs w:val="24"/>
        </w:rPr>
        <w:t>учебный план</w:t>
      </w:r>
      <w:r w:rsidRPr="007E372D">
        <w:rPr>
          <w:rFonts w:ascii="Times New Roman" w:hAnsi="Times New Roman" w:cs="Times New Roman"/>
          <w:sz w:val="24"/>
          <w:szCs w:val="24"/>
        </w:rPr>
        <w:t xml:space="preserve"> и </w:t>
      </w:r>
      <w:r w:rsidRPr="007E372D">
        <w:rPr>
          <w:rFonts w:ascii="Times New Roman" w:hAnsi="Times New Roman" w:cs="Times New Roman"/>
          <w:b/>
          <w:i/>
          <w:sz w:val="24"/>
          <w:szCs w:val="24"/>
        </w:rPr>
        <w:t>план внеурочной деятельности</w:t>
      </w:r>
      <w:r w:rsidRPr="007E372D">
        <w:rPr>
          <w:rFonts w:ascii="Times New Roman" w:hAnsi="Times New Roman" w:cs="Times New Roman"/>
          <w:sz w:val="24"/>
          <w:szCs w:val="24"/>
        </w:rPr>
        <w:t xml:space="preserve">. Состав и структура направлений, формы организации, объем внеурочной деятельности (до 1350 часов за четыре года обучения) определяются </w:t>
      </w:r>
      <w:r w:rsidRPr="007E372D">
        <w:rPr>
          <w:rFonts w:ascii="Times New Roman" w:hAnsi="Times New Roman" w:cs="Times New Roman"/>
          <w:b/>
          <w:i/>
          <w:sz w:val="24"/>
          <w:szCs w:val="24"/>
        </w:rPr>
        <w:t>в отдельном документе</w:t>
      </w:r>
      <w:r w:rsidRPr="007E372D">
        <w:rPr>
          <w:rFonts w:ascii="Times New Roman" w:hAnsi="Times New Roman" w:cs="Times New Roman"/>
          <w:sz w:val="24"/>
          <w:szCs w:val="24"/>
        </w:rPr>
        <w:t xml:space="preserve"> – </w:t>
      </w:r>
      <w:r w:rsidRPr="007E372D">
        <w:rPr>
          <w:rFonts w:ascii="Times New Roman" w:hAnsi="Times New Roman" w:cs="Times New Roman"/>
          <w:b/>
          <w:i/>
          <w:sz w:val="24"/>
          <w:szCs w:val="24"/>
        </w:rPr>
        <w:t>«План внеурочной деятельности»,</w:t>
      </w:r>
      <w:r w:rsidRPr="007E372D">
        <w:rPr>
          <w:rFonts w:ascii="Times New Roman" w:hAnsi="Times New Roman" w:cs="Times New Roman"/>
          <w:sz w:val="24"/>
          <w:szCs w:val="24"/>
        </w:rPr>
        <w:t xml:space="preserve"> который наравне с учебным планом является неотъемлемой частью ООП и является организационным механизмом реализации основной образовательной программы начального общего образования. Образовательное учреждение самостоятельно разрабатывает и утверждает план внеурочной деятельности (п. 19.10 ФГОС НОО).</w:t>
      </w:r>
    </w:p>
    <w:p w:rsidR="007E372D" w:rsidRPr="007E372D" w:rsidRDefault="007E372D" w:rsidP="007E372D">
      <w:pPr>
        <w:pStyle w:val="afe"/>
        <w:spacing w:after="0"/>
        <w:ind w:firstLine="454"/>
        <w:jc w:val="both"/>
        <w:rPr>
          <w:i/>
        </w:rPr>
      </w:pPr>
    </w:p>
    <w:p w:rsidR="007E372D" w:rsidRPr="007E372D" w:rsidRDefault="007E372D" w:rsidP="007E372D">
      <w:pPr>
        <w:pStyle w:val="afe"/>
        <w:spacing w:after="0"/>
        <w:ind w:firstLine="454"/>
        <w:jc w:val="both"/>
      </w:pPr>
      <w:r w:rsidRPr="007E372D">
        <w:rPr>
          <w:i/>
        </w:rPr>
        <w:t>Структура учебного плана</w:t>
      </w:r>
      <w:r w:rsidRPr="007E372D">
        <w:t xml:space="preserve"> </w:t>
      </w:r>
      <w:r w:rsidRPr="007E372D">
        <w:rPr>
          <w:b/>
        </w:rPr>
        <w:t>ступени  начального общего</w:t>
      </w:r>
      <w:r w:rsidRPr="007E372D">
        <w:t xml:space="preserve"> образования при реализации ФГОС включает в себя </w:t>
      </w:r>
      <w:r w:rsidRPr="007E372D">
        <w:rPr>
          <w:b/>
          <w:i/>
        </w:rPr>
        <w:t>обязательную</w:t>
      </w:r>
      <w:r w:rsidRPr="007E372D">
        <w:t xml:space="preserve"> часть и часть, </w:t>
      </w:r>
      <w:r w:rsidRPr="007E372D">
        <w:rPr>
          <w:b/>
          <w:i/>
        </w:rPr>
        <w:t>формируемую</w:t>
      </w:r>
      <w:r w:rsidRPr="007E372D">
        <w:t xml:space="preserve"> участниками образовательного процесса.</w:t>
      </w:r>
    </w:p>
    <w:p w:rsidR="007E372D" w:rsidRPr="007E372D" w:rsidRDefault="007E372D" w:rsidP="007E372D">
      <w:pPr>
        <w:autoSpaceDE w:val="0"/>
        <w:autoSpaceDN w:val="0"/>
        <w:adjustRightInd w:val="0"/>
        <w:spacing w:line="240" w:lineRule="auto"/>
        <w:ind w:firstLine="708"/>
        <w:jc w:val="both"/>
        <w:rPr>
          <w:rFonts w:ascii="Times New Roman" w:hAnsi="Times New Roman"/>
          <w:sz w:val="24"/>
          <w:szCs w:val="24"/>
        </w:rPr>
      </w:pPr>
      <w:r w:rsidRPr="007E372D">
        <w:rPr>
          <w:rFonts w:ascii="Times New Roman" w:hAnsi="Times New Roman"/>
          <w:i/>
          <w:sz w:val="24"/>
          <w:szCs w:val="24"/>
        </w:rPr>
        <w:t>Обязательная часть</w:t>
      </w:r>
      <w:r w:rsidRPr="007E372D">
        <w:rPr>
          <w:rFonts w:ascii="Times New Roman" w:hAnsi="Times New Roman"/>
          <w:sz w:val="24"/>
          <w:szCs w:val="24"/>
        </w:rPr>
        <w:t xml:space="preserve"> учебного плана определяет состав учебных предметов обязательных предметных областей, которые должны быть реализованы во всех имеющих государственную аккредитацию образовательных организациях, реализующих основную образовательную программу начального общего образования, и учебное время, отводимое на их изучение по классам (годам) обучения.</w:t>
      </w:r>
    </w:p>
    <w:p w:rsidR="007E372D" w:rsidRPr="007E372D" w:rsidRDefault="007E372D" w:rsidP="007E372D">
      <w:pPr>
        <w:autoSpaceDE w:val="0"/>
        <w:autoSpaceDN w:val="0"/>
        <w:adjustRightInd w:val="0"/>
        <w:spacing w:line="240" w:lineRule="auto"/>
        <w:ind w:firstLine="708"/>
        <w:jc w:val="both"/>
        <w:rPr>
          <w:rFonts w:ascii="Times New Roman" w:hAnsi="Times New Roman"/>
          <w:i/>
          <w:sz w:val="24"/>
          <w:szCs w:val="24"/>
        </w:rPr>
      </w:pPr>
      <w:r w:rsidRPr="007E372D">
        <w:rPr>
          <w:rFonts w:ascii="Times New Roman" w:hAnsi="Times New Roman"/>
          <w:sz w:val="24"/>
          <w:szCs w:val="24"/>
        </w:rPr>
        <w:t>Обязательная часть учебного плана начального общего образования представлена следующими предметными областями (</w:t>
      </w:r>
      <w:r w:rsidRPr="007E372D">
        <w:rPr>
          <w:rFonts w:ascii="Times New Roman" w:hAnsi="Times New Roman"/>
          <w:i/>
          <w:sz w:val="24"/>
          <w:szCs w:val="24"/>
        </w:rPr>
        <w:t>(п.19.3 ФГОС НОО в редакции приказов Минобрнауки России от 29.12.2014 г.№1643, от 31.12.2015г. №1576):</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 xml:space="preserve">Русский язык и литературное чтение, </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 xml:space="preserve">Иностранный язык, </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 xml:space="preserve">Математика и информатика, </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Обществознание и естествознание (Окружающий мир),</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 xml:space="preserve"> Основы религиозных культур и светской этики, </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 xml:space="preserve">Искусство, </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Технология,</w:t>
      </w:r>
    </w:p>
    <w:p w:rsidR="007E372D" w:rsidRPr="007E372D" w:rsidRDefault="007E372D" w:rsidP="007E372D">
      <w:pPr>
        <w:pStyle w:val="aa"/>
        <w:tabs>
          <w:tab w:val="left" w:pos="4500"/>
          <w:tab w:val="left" w:pos="9180"/>
          <w:tab w:val="left" w:pos="9360"/>
        </w:tabs>
        <w:jc w:val="both"/>
        <w:rPr>
          <w:rFonts w:ascii="Times New Roman" w:hAnsi="Times New Roman"/>
          <w:sz w:val="24"/>
          <w:szCs w:val="24"/>
        </w:rPr>
      </w:pPr>
      <w:r w:rsidRPr="007E372D">
        <w:rPr>
          <w:rFonts w:ascii="Times New Roman" w:hAnsi="Times New Roman"/>
          <w:sz w:val="24"/>
          <w:szCs w:val="24"/>
        </w:rPr>
        <w:t>Физическая культура,</w:t>
      </w:r>
    </w:p>
    <w:p w:rsidR="007E372D" w:rsidRPr="007E372D" w:rsidRDefault="007E372D" w:rsidP="007E372D">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 xml:space="preserve">каждая из которых направлена на решение основных задач реализации содержания учебных предметов, входящих в их состав. </w:t>
      </w:r>
    </w:p>
    <w:p w:rsidR="007E372D" w:rsidRPr="007E372D" w:rsidRDefault="007E372D" w:rsidP="007E372D">
      <w:pPr>
        <w:spacing w:line="240" w:lineRule="auto"/>
        <w:ind w:right="-142" w:firstLine="567"/>
        <w:jc w:val="both"/>
        <w:rPr>
          <w:rFonts w:ascii="Times New Roman" w:hAnsi="Times New Roman"/>
          <w:sz w:val="24"/>
          <w:szCs w:val="24"/>
        </w:rPr>
      </w:pPr>
      <w:r w:rsidRPr="007E372D">
        <w:rPr>
          <w:rFonts w:ascii="Times New Roman" w:hAnsi="Times New Roman"/>
          <w:sz w:val="24"/>
          <w:szCs w:val="24"/>
        </w:rPr>
        <w:t xml:space="preserve">Предметная область </w:t>
      </w:r>
      <w:r w:rsidRPr="007E372D">
        <w:rPr>
          <w:rFonts w:ascii="Times New Roman" w:hAnsi="Times New Roman"/>
          <w:b/>
          <w:sz w:val="24"/>
          <w:szCs w:val="24"/>
        </w:rPr>
        <w:t>«Русский язык и литературное чтение»</w:t>
      </w:r>
      <w:r w:rsidRPr="007E372D">
        <w:rPr>
          <w:rFonts w:ascii="Times New Roman" w:hAnsi="Times New Roman"/>
          <w:sz w:val="24"/>
          <w:szCs w:val="24"/>
        </w:rPr>
        <w:t xml:space="preserve"> представлена предметами  </w:t>
      </w:r>
      <w:r w:rsidRPr="007E372D">
        <w:rPr>
          <w:rFonts w:ascii="Times New Roman" w:hAnsi="Times New Roman"/>
          <w:b/>
          <w:i/>
          <w:sz w:val="24"/>
          <w:szCs w:val="24"/>
        </w:rPr>
        <w:t xml:space="preserve">«Русский язык» </w:t>
      </w:r>
      <w:r w:rsidRPr="007E372D">
        <w:rPr>
          <w:rFonts w:ascii="Times New Roman" w:hAnsi="Times New Roman"/>
          <w:sz w:val="24"/>
          <w:szCs w:val="24"/>
        </w:rPr>
        <w:t xml:space="preserve">(5 часов  в неделю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 </w:t>
      </w:r>
      <w:r w:rsidRPr="007E372D">
        <w:rPr>
          <w:rFonts w:ascii="Times New Roman" w:hAnsi="Times New Roman"/>
          <w:b/>
          <w:i/>
          <w:sz w:val="24"/>
          <w:szCs w:val="24"/>
        </w:rPr>
        <w:t>«Литературное чтение»</w:t>
      </w:r>
      <w:r w:rsidRPr="007E372D">
        <w:rPr>
          <w:rFonts w:ascii="Times New Roman" w:hAnsi="Times New Roman"/>
          <w:sz w:val="24"/>
          <w:szCs w:val="24"/>
        </w:rPr>
        <w:t xml:space="preserve">    (4 часа в неделю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III</w:t>
      </w:r>
      <w:r w:rsidRPr="007E372D">
        <w:rPr>
          <w:rFonts w:ascii="Times New Roman" w:hAnsi="Times New Roman"/>
          <w:sz w:val="24"/>
          <w:szCs w:val="24"/>
        </w:rPr>
        <w:t xml:space="preserve"> классах, 3 часа в неделю в </w:t>
      </w:r>
      <w:r w:rsidRPr="007E372D">
        <w:rPr>
          <w:rFonts w:ascii="Times New Roman" w:hAnsi="Times New Roman"/>
          <w:sz w:val="24"/>
          <w:szCs w:val="24"/>
          <w:lang w:val="en-US"/>
        </w:rPr>
        <w:t>IV</w:t>
      </w:r>
      <w:r w:rsidRPr="007E372D">
        <w:rPr>
          <w:rFonts w:ascii="Times New Roman" w:hAnsi="Times New Roman"/>
          <w:sz w:val="24"/>
          <w:szCs w:val="24"/>
        </w:rPr>
        <w:t xml:space="preserve"> классе). Предметная область «Иностранный язык» представлена предметом  «Иностранный язык (немецкий)» (2 часа  в неделю во </w:t>
      </w:r>
      <w:r w:rsidRPr="007E372D">
        <w:rPr>
          <w:rFonts w:ascii="Times New Roman" w:hAnsi="Times New Roman"/>
          <w:sz w:val="24"/>
          <w:szCs w:val="24"/>
          <w:lang w:val="en-US"/>
        </w:rPr>
        <w:t>II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w:t>
      </w:r>
    </w:p>
    <w:p w:rsidR="007E372D" w:rsidRPr="007E372D" w:rsidRDefault="007E372D" w:rsidP="007E372D">
      <w:pPr>
        <w:spacing w:line="240" w:lineRule="auto"/>
        <w:ind w:right="-142" w:firstLine="567"/>
        <w:jc w:val="both"/>
        <w:rPr>
          <w:rFonts w:ascii="Times New Roman" w:hAnsi="Times New Roman"/>
          <w:sz w:val="24"/>
          <w:szCs w:val="24"/>
        </w:rPr>
      </w:pPr>
      <w:r w:rsidRPr="007E372D">
        <w:rPr>
          <w:rFonts w:ascii="Times New Roman" w:hAnsi="Times New Roman"/>
          <w:sz w:val="24"/>
          <w:szCs w:val="24"/>
        </w:rPr>
        <w:t>При наличии необходимых условий и средств  возможно деление на группы классов с меньшей наполняемостью,  при проведении занятий по другим учебным предметам.</w:t>
      </w:r>
    </w:p>
    <w:p w:rsidR="007E372D" w:rsidRPr="007E372D" w:rsidRDefault="007E372D" w:rsidP="007E372D">
      <w:pPr>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Предметная область </w:t>
      </w:r>
      <w:r w:rsidRPr="007E372D">
        <w:rPr>
          <w:rFonts w:ascii="Times New Roman" w:hAnsi="Times New Roman"/>
          <w:b/>
          <w:sz w:val="24"/>
          <w:szCs w:val="24"/>
        </w:rPr>
        <w:t>«Математика и информатика»</w:t>
      </w:r>
      <w:r w:rsidRPr="007E372D">
        <w:rPr>
          <w:rFonts w:ascii="Times New Roman" w:hAnsi="Times New Roman"/>
          <w:sz w:val="24"/>
          <w:szCs w:val="24"/>
        </w:rPr>
        <w:t xml:space="preserve"> представлена учебным предметом </w:t>
      </w:r>
      <w:r w:rsidRPr="007E372D">
        <w:rPr>
          <w:rFonts w:ascii="Times New Roman" w:hAnsi="Times New Roman"/>
          <w:b/>
          <w:i/>
          <w:sz w:val="24"/>
          <w:szCs w:val="24"/>
        </w:rPr>
        <w:t>«Математика»,</w:t>
      </w:r>
      <w:r w:rsidRPr="007E372D">
        <w:rPr>
          <w:rFonts w:ascii="Times New Roman" w:hAnsi="Times New Roman"/>
          <w:sz w:val="24"/>
          <w:szCs w:val="24"/>
        </w:rPr>
        <w:t xml:space="preserve">  который изучается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 в объёме   4 часов в неделю.</w:t>
      </w:r>
    </w:p>
    <w:p w:rsidR="007E372D" w:rsidRPr="007E372D" w:rsidRDefault="007E372D" w:rsidP="007E372D">
      <w:pPr>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Предметная область </w:t>
      </w:r>
      <w:r w:rsidRPr="007E372D">
        <w:rPr>
          <w:rFonts w:ascii="Times New Roman" w:hAnsi="Times New Roman"/>
          <w:b/>
          <w:sz w:val="24"/>
          <w:szCs w:val="24"/>
        </w:rPr>
        <w:t xml:space="preserve">«Обществознание и естествознание (окружающий мир)» </w:t>
      </w:r>
      <w:r w:rsidRPr="007E372D">
        <w:rPr>
          <w:rFonts w:ascii="Times New Roman" w:hAnsi="Times New Roman"/>
          <w:sz w:val="24"/>
          <w:szCs w:val="24"/>
        </w:rPr>
        <w:t xml:space="preserve">представлена предметом </w:t>
      </w:r>
      <w:r w:rsidRPr="007E372D">
        <w:rPr>
          <w:rFonts w:ascii="Times New Roman" w:hAnsi="Times New Roman"/>
          <w:b/>
          <w:i/>
          <w:sz w:val="24"/>
          <w:szCs w:val="24"/>
        </w:rPr>
        <w:t xml:space="preserve">«Окружающий мир» </w:t>
      </w:r>
      <w:r w:rsidRPr="007E372D">
        <w:rPr>
          <w:rFonts w:ascii="Times New Roman" w:hAnsi="Times New Roman"/>
          <w:sz w:val="24"/>
          <w:szCs w:val="24"/>
        </w:rPr>
        <w:t xml:space="preserve">(2 часа в неделю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 </w:t>
      </w:r>
    </w:p>
    <w:p w:rsidR="007E372D" w:rsidRPr="007E372D" w:rsidRDefault="007E372D" w:rsidP="007E372D">
      <w:pPr>
        <w:spacing w:line="240" w:lineRule="auto"/>
        <w:ind w:firstLine="567"/>
        <w:jc w:val="both"/>
        <w:rPr>
          <w:rFonts w:ascii="Times New Roman" w:hAnsi="Times New Roman"/>
          <w:b/>
          <w:sz w:val="24"/>
          <w:szCs w:val="24"/>
        </w:rPr>
      </w:pPr>
      <w:r w:rsidRPr="007E372D">
        <w:rPr>
          <w:rFonts w:ascii="Times New Roman" w:hAnsi="Times New Roman"/>
          <w:sz w:val="24"/>
          <w:szCs w:val="24"/>
        </w:rPr>
        <w:t xml:space="preserve">В соответствии  с распоряжением Правительства Российской Федерации от 28 января 2012 года №84-р, начиная с 1 сентября 2012 года установлено обязательное изучение комплексного учебного курса </w:t>
      </w:r>
      <w:r w:rsidRPr="007E372D">
        <w:rPr>
          <w:rFonts w:ascii="Times New Roman" w:hAnsi="Times New Roman"/>
          <w:b/>
          <w:sz w:val="24"/>
          <w:szCs w:val="24"/>
        </w:rPr>
        <w:t>«Основы религиозных культур и светской этики»</w:t>
      </w:r>
    </w:p>
    <w:p w:rsidR="007E372D" w:rsidRPr="007E372D" w:rsidRDefault="007E372D" w:rsidP="007E372D">
      <w:pPr>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В рамках предметной области </w:t>
      </w:r>
      <w:r w:rsidRPr="007E372D">
        <w:rPr>
          <w:rFonts w:ascii="Times New Roman" w:hAnsi="Times New Roman"/>
          <w:b/>
          <w:sz w:val="24"/>
          <w:szCs w:val="24"/>
        </w:rPr>
        <w:t>«Основы религиозных культур и светской этики»</w:t>
      </w:r>
      <w:r w:rsidRPr="007E372D">
        <w:rPr>
          <w:rFonts w:ascii="Times New Roman" w:hAnsi="Times New Roman"/>
          <w:sz w:val="24"/>
          <w:szCs w:val="24"/>
        </w:rPr>
        <w:t xml:space="preserve"> осуществляется изучение одного из шести модулей предмета </w:t>
      </w:r>
      <w:r w:rsidRPr="007E372D">
        <w:rPr>
          <w:rFonts w:ascii="Times New Roman" w:hAnsi="Times New Roman"/>
          <w:b/>
          <w:i/>
          <w:sz w:val="24"/>
          <w:szCs w:val="24"/>
        </w:rPr>
        <w:t>«</w:t>
      </w:r>
      <w:r w:rsidRPr="007E372D">
        <w:rPr>
          <w:rFonts w:ascii="Times New Roman" w:hAnsi="Times New Roman"/>
          <w:b/>
          <w:sz w:val="24"/>
          <w:szCs w:val="24"/>
        </w:rPr>
        <w:t>Основы религиозных культур и светской этики</w:t>
      </w:r>
      <w:r w:rsidRPr="007E372D">
        <w:rPr>
          <w:rFonts w:ascii="Times New Roman" w:hAnsi="Times New Roman"/>
          <w:b/>
          <w:i/>
          <w:sz w:val="24"/>
          <w:szCs w:val="24"/>
        </w:rPr>
        <w:t xml:space="preserve">». </w:t>
      </w:r>
      <w:r w:rsidRPr="007E372D">
        <w:rPr>
          <w:rFonts w:ascii="Times New Roman" w:hAnsi="Times New Roman"/>
          <w:sz w:val="24"/>
          <w:szCs w:val="24"/>
        </w:rPr>
        <w:t xml:space="preserve">Родители  обучающихся МОУ «Бутырская ООШ» выбрали модуль </w:t>
      </w:r>
      <w:r w:rsidRPr="007E372D">
        <w:rPr>
          <w:rFonts w:ascii="Times New Roman" w:hAnsi="Times New Roman"/>
          <w:b/>
          <w:sz w:val="24"/>
          <w:szCs w:val="24"/>
        </w:rPr>
        <w:t>«Основы православной культуры».</w:t>
      </w:r>
      <w:r w:rsidRPr="007E372D">
        <w:rPr>
          <w:rFonts w:ascii="Times New Roman" w:hAnsi="Times New Roman"/>
          <w:b/>
          <w:i/>
          <w:sz w:val="24"/>
          <w:szCs w:val="24"/>
        </w:rPr>
        <w:t xml:space="preserve"> </w:t>
      </w:r>
      <w:r w:rsidRPr="007E372D">
        <w:rPr>
          <w:rFonts w:ascii="Times New Roman" w:hAnsi="Times New Roman"/>
          <w:sz w:val="24"/>
          <w:szCs w:val="24"/>
        </w:rPr>
        <w:t>(4 класс, 1 час в неделю, 34 учебных часа в год).</w:t>
      </w:r>
    </w:p>
    <w:p w:rsidR="007E372D" w:rsidRPr="007E372D" w:rsidRDefault="007E372D" w:rsidP="007E372D">
      <w:pPr>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Предметная область </w:t>
      </w:r>
      <w:r w:rsidRPr="007E372D">
        <w:rPr>
          <w:rFonts w:ascii="Times New Roman" w:hAnsi="Times New Roman"/>
          <w:b/>
          <w:sz w:val="24"/>
          <w:szCs w:val="24"/>
        </w:rPr>
        <w:t>«Искусство»</w:t>
      </w:r>
      <w:r w:rsidRPr="007E372D">
        <w:rPr>
          <w:rFonts w:ascii="Times New Roman" w:hAnsi="Times New Roman"/>
          <w:sz w:val="24"/>
          <w:szCs w:val="24"/>
        </w:rPr>
        <w:t xml:space="preserve"> представлена учебными предметами </w:t>
      </w:r>
      <w:r w:rsidRPr="007E372D">
        <w:rPr>
          <w:rFonts w:ascii="Times New Roman" w:hAnsi="Times New Roman"/>
          <w:b/>
          <w:i/>
          <w:sz w:val="24"/>
          <w:szCs w:val="24"/>
        </w:rPr>
        <w:t>«Изобразительное искусство» и «Музыка»</w:t>
      </w:r>
      <w:r w:rsidRPr="007E372D">
        <w:rPr>
          <w:rFonts w:ascii="Times New Roman" w:hAnsi="Times New Roman"/>
          <w:sz w:val="24"/>
          <w:szCs w:val="24"/>
        </w:rPr>
        <w:t xml:space="preserve"> (по 1 часу в неделю соответственно по каждому предмету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w:t>
      </w:r>
    </w:p>
    <w:p w:rsidR="007E372D" w:rsidRPr="007E372D" w:rsidRDefault="007E372D" w:rsidP="007E372D">
      <w:pPr>
        <w:pStyle w:val="Style2"/>
        <w:widowControl/>
        <w:spacing w:line="240" w:lineRule="auto"/>
        <w:ind w:right="-86" w:firstLine="567"/>
        <w:rPr>
          <w:rFonts w:ascii="Times New Roman" w:hAnsi="Times New Roman" w:cs="Times New Roman"/>
        </w:rPr>
      </w:pPr>
      <w:r w:rsidRPr="007E372D">
        <w:rPr>
          <w:rFonts w:ascii="Times New Roman" w:hAnsi="Times New Roman" w:cs="Times New Roman"/>
        </w:rPr>
        <w:t xml:space="preserve">Предметная область </w:t>
      </w:r>
      <w:r w:rsidRPr="007E372D">
        <w:rPr>
          <w:rFonts w:ascii="Times New Roman" w:hAnsi="Times New Roman" w:cs="Times New Roman"/>
          <w:b/>
        </w:rPr>
        <w:t>«Технология»</w:t>
      </w:r>
      <w:r w:rsidRPr="007E372D">
        <w:rPr>
          <w:rFonts w:ascii="Times New Roman" w:hAnsi="Times New Roman" w:cs="Times New Roman"/>
        </w:rPr>
        <w:t xml:space="preserve"> представлена предметом </w:t>
      </w:r>
      <w:r w:rsidRPr="007E372D">
        <w:rPr>
          <w:rFonts w:ascii="Times New Roman" w:hAnsi="Times New Roman" w:cs="Times New Roman"/>
          <w:b/>
          <w:i/>
        </w:rPr>
        <w:t>«Технология»</w:t>
      </w:r>
      <w:r w:rsidRPr="007E372D">
        <w:rPr>
          <w:rFonts w:ascii="Times New Roman" w:hAnsi="Times New Roman" w:cs="Times New Roman"/>
        </w:rPr>
        <w:t xml:space="preserve">  (1 час в неделю в </w:t>
      </w:r>
      <w:r w:rsidRPr="007E372D">
        <w:rPr>
          <w:rFonts w:ascii="Times New Roman" w:hAnsi="Times New Roman" w:cs="Times New Roman"/>
          <w:lang w:val="en-US"/>
        </w:rPr>
        <w:t>I</w:t>
      </w:r>
      <w:r w:rsidRPr="007E372D">
        <w:rPr>
          <w:rFonts w:ascii="Times New Roman" w:hAnsi="Times New Roman" w:cs="Times New Roman"/>
        </w:rPr>
        <w:t>-</w:t>
      </w:r>
      <w:r w:rsidRPr="007E372D">
        <w:rPr>
          <w:rFonts w:ascii="Times New Roman" w:hAnsi="Times New Roman" w:cs="Times New Roman"/>
          <w:lang w:val="en-US"/>
        </w:rPr>
        <w:t>IV</w:t>
      </w:r>
      <w:r w:rsidRPr="007E372D">
        <w:rPr>
          <w:rFonts w:ascii="Times New Roman" w:hAnsi="Times New Roman" w:cs="Times New Roman"/>
        </w:rPr>
        <w:t xml:space="preserve"> классах). Предусмотрено изучение предмета «Информатика» модульно, обучение работе на компьютере в рамках предмета «Технология».</w:t>
      </w:r>
    </w:p>
    <w:p w:rsidR="007E372D" w:rsidRPr="007E372D" w:rsidRDefault="007E372D" w:rsidP="007E372D">
      <w:pPr>
        <w:spacing w:line="240" w:lineRule="auto"/>
        <w:ind w:firstLine="567"/>
        <w:jc w:val="both"/>
        <w:rPr>
          <w:rFonts w:ascii="Times New Roman" w:hAnsi="Times New Roman"/>
          <w:sz w:val="24"/>
          <w:szCs w:val="24"/>
        </w:rPr>
      </w:pPr>
      <w:r w:rsidRPr="007E372D">
        <w:rPr>
          <w:rFonts w:ascii="Times New Roman" w:hAnsi="Times New Roman"/>
          <w:sz w:val="24"/>
          <w:szCs w:val="24"/>
        </w:rPr>
        <w:t xml:space="preserve">Предметная область </w:t>
      </w:r>
      <w:r w:rsidRPr="007E372D">
        <w:rPr>
          <w:rFonts w:ascii="Times New Roman" w:hAnsi="Times New Roman"/>
          <w:b/>
          <w:sz w:val="24"/>
          <w:szCs w:val="24"/>
        </w:rPr>
        <w:t>«Физическая культура»</w:t>
      </w:r>
      <w:r w:rsidRPr="007E372D">
        <w:rPr>
          <w:rFonts w:ascii="Times New Roman" w:hAnsi="Times New Roman"/>
          <w:sz w:val="24"/>
          <w:szCs w:val="24"/>
        </w:rPr>
        <w:t xml:space="preserve"> представлена учебным предметом</w:t>
      </w:r>
      <w:r w:rsidRPr="007E372D">
        <w:rPr>
          <w:rFonts w:ascii="Times New Roman" w:hAnsi="Times New Roman"/>
          <w:b/>
          <w:i/>
          <w:sz w:val="24"/>
          <w:szCs w:val="24"/>
        </w:rPr>
        <w:t xml:space="preserve"> «Физическая культура»</w:t>
      </w:r>
      <w:r w:rsidRPr="007E372D">
        <w:rPr>
          <w:rFonts w:ascii="Times New Roman" w:hAnsi="Times New Roman"/>
          <w:sz w:val="24"/>
          <w:szCs w:val="24"/>
        </w:rPr>
        <w:t xml:space="preserve"> (3 часа в неделю в </w:t>
      </w:r>
      <w:r w:rsidRPr="007E372D">
        <w:rPr>
          <w:rFonts w:ascii="Times New Roman" w:hAnsi="Times New Roman"/>
          <w:sz w:val="24"/>
          <w:szCs w:val="24"/>
          <w:lang w:val="en-US"/>
        </w:rPr>
        <w:t>I</w:t>
      </w:r>
      <w:r w:rsidRPr="007E372D">
        <w:rPr>
          <w:rFonts w:ascii="Times New Roman" w:hAnsi="Times New Roman"/>
          <w:sz w:val="24"/>
          <w:szCs w:val="24"/>
        </w:rPr>
        <w:t>-</w:t>
      </w:r>
      <w:r w:rsidRPr="007E372D">
        <w:rPr>
          <w:rFonts w:ascii="Times New Roman" w:hAnsi="Times New Roman"/>
          <w:sz w:val="24"/>
          <w:szCs w:val="24"/>
          <w:lang w:val="en-US"/>
        </w:rPr>
        <w:t>IV</w:t>
      </w:r>
      <w:r w:rsidRPr="007E372D">
        <w:rPr>
          <w:rFonts w:ascii="Times New Roman" w:hAnsi="Times New Roman"/>
          <w:sz w:val="24"/>
          <w:szCs w:val="24"/>
        </w:rPr>
        <w:t xml:space="preserve"> классах). </w:t>
      </w:r>
    </w:p>
    <w:p w:rsidR="007E372D" w:rsidRPr="007E372D" w:rsidRDefault="007E372D" w:rsidP="007E372D">
      <w:pPr>
        <w:pStyle w:val="Style2"/>
        <w:widowControl/>
        <w:spacing w:line="240" w:lineRule="auto"/>
        <w:ind w:right="-113" w:firstLine="720"/>
        <w:rPr>
          <w:rFonts w:ascii="Times New Roman" w:hAnsi="Times New Roman" w:cs="Times New Roman"/>
        </w:rPr>
      </w:pPr>
      <w:r w:rsidRPr="007E372D">
        <w:rPr>
          <w:rFonts w:ascii="Times New Roman" w:hAnsi="Times New Roman" w:cs="Times New Roman"/>
          <w:b/>
        </w:rPr>
        <w:t>Промежуточная аттестация обучающихся</w:t>
      </w:r>
      <w:r w:rsidRPr="007E372D">
        <w:rPr>
          <w:rFonts w:ascii="Times New Roman" w:hAnsi="Times New Roman" w:cs="Times New Roman"/>
        </w:rPr>
        <w:t xml:space="preserve"> проводится в мае согласно Уставу ОУ, положению о проведении промежуточной аттестации в  МОУ «Бутырская ООШ», графику проведения промежуточной аттестации в МОУ «Бутырская ООШ», утверждённого педагогическим советом школы. </w:t>
      </w:r>
    </w:p>
    <w:p w:rsidR="007E372D" w:rsidRPr="007E372D" w:rsidRDefault="007E372D" w:rsidP="007E372D">
      <w:pPr>
        <w:spacing w:line="240" w:lineRule="auto"/>
        <w:ind w:left="-360" w:right="175" w:firstLine="141"/>
        <w:jc w:val="both"/>
        <w:rPr>
          <w:rFonts w:ascii="Times New Roman" w:hAnsi="Times New Roman"/>
          <w:sz w:val="24"/>
          <w:szCs w:val="24"/>
        </w:rPr>
      </w:pPr>
      <w:r w:rsidRPr="007E372D">
        <w:rPr>
          <w:rFonts w:ascii="Times New Roman" w:hAnsi="Times New Roman"/>
          <w:sz w:val="24"/>
          <w:szCs w:val="24"/>
        </w:rPr>
        <w:t>Освоение образовательной программы начального общего  образования, в том числе отдельной части или всего объёма учебного предмета, курса, дисциплины (модуля) образовательной программы осуществляется промежуточной аттестацией обучающихся. Промежуточная аттестация – процедура, проводимая с целью оценки качества освоения обучающимися части содержания ( текущая промежуточная аттестация: четвертное, полугодовое оценивание) или всего объёма  учебной дисциплины за учебный год(итоговая промежуточная аттестация).</w:t>
      </w:r>
    </w:p>
    <w:p w:rsidR="007E372D" w:rsidRPr="007E372D" w:rsidRDefault="007E372D" w:rsidP="007E372D">
      <w:pPr>
        <w:spacing w:line="240" w:lineRule="auto"/>
        <w:jc w:val="both"/>
        <w:rPr>
          <w:rFonts w:ascii="Times New Roman" w:hAnsi="Times New Roman"/>
          <w:sz w:val="24"/>
          <w:szCs w:val="24"/>
        </w:rPr>
      </w:pPr>
      <w:r w:rsidRPr="007E372D">
        <w:rPr>
          <w:rFonts w:ascii="Times New Roman" w:hAnsi="Times New Roman"/>
          <w:sz w:val="24"/>
          <w:szCs w:val="24"/>
        </w:rPr>
        <w:t>Промежуточная аттестация осуществляется в соответствии с требованиями федерального государственного стандарта, обеспечивает комплексный подход  к оценке результатов образования (предметных, метапредметных и личностных); уровневый подход к разработке планируемых результатов и инструментария для оценки их достижений; использование накопительной системы оценивания (портфолио).</w:t>
      </w:r>
    </w:p>
    <w:p w:rsidR="007E372D" w:rsidRPr="007E372D" w:rsidRDefault="007E372D" w:rsidP="007E372D">
      <w:pPr>
        <w:spacing w:line="240" w:lineRule="auto"/>
        <w:jc w:val="both"/>
        <w:rPr>
          <w:rFonts w:ascii="Times New Roman" w:hAnsi="Times New Roman"/>
          <w:sz w:val="24"/>
          <w:szCs w:val="24"/>
        </w:rPr>
      </w:pPr>
      <w:r w:rsidRPr="007E372D">
        <w:rPr>
          <w:rFonts w:ascii="Times New Roman" w:hAnsi="Times New Roman"/>
          <w:sz w:val="24"/>
          <w:szCs w:val="24"/>
        </w:rPr>
        <w:t>Промежуточная (текущая)  аттестация проводится : в 1-4 классе по учебным предметам с недельной нагрузкой более одного учебного часа в неделю – по четвертям;</w:t>
      </w:r>
    </w:p>
    <w:p w:rsidR="007E372D" w:rsidRPr="007E372D" w:rsidRDefault="007E372D" w:rsidP="007E372D">
      <w:pPr>
        <w:spacing w:line="240" w:lineRule="auto"/>
        <w:jc w:val="both"/>
        <w:rPr>
          <w:rFonts w:ascii="Times New Roman" w:hAnsi="Times New Roman"/>
          <w:sz w:val="24"/>
          <w:szCs w:val="24"/>
        </w:rPr>
      </w:pPr>
      <w:r w:rsidRPr="007E372D">
        <w:rPr>
          <w:rFonts w:ascii="Times New Roman" w:hAnsi="Times New Roman"/>
          <w:sz w:val="24"/>
          <w:szCs w:val="24"/>
        </w:rPr>
        <w:t>по учебным предметам с недельной нагрузкой менее  одного часа  в неделю в  1-4  классах -  по завершению курса;</w:t>
      </w:r>
    </w:p>
    <w:p w:rsidR="007E372D" w:rsidRPr="007E372D" w:rsidRDefault="007E372D" w:rsidP="007E372D">
      <w:pPr>
        <w:spacing w:line="240" w:lineRule="auto"/>
        <w:jc w:val="both"/>
        <w:rPr>
          <w:rFonts w:ascii="Times New Roman" w:hAnsi="Times New Roman"/>
          <w:sz w:val="24"/>
          <w:szCs w:val="24"/>
        </w:rPr>
      </w:pPr>
      <w:r w:rsidRPr="007E372D">
        <w:rPr>
          <w:rFonts w:ascii="Times New Roman" w:hAnsi="Times New Roman"/>
          <w:sz w:val="24"/>
          <w:szCs w:val="24"/>
        </w:rPr>
        <w:t>Формами  (итоговой) промежуточной аттестации  являются:</w:t>
      </w:r>
    </w:p>
    <w:p w:rsidR="007E372D" w:rsidRPr="007E372D" w:rsidRDefault="007E372D" w:rsidP="007E372D">
      <w:pPr>
        <w:pStyle w:val="Style2"/>
        <w:widowControl/>
        <w:spacing w:line="240" w:lineRule="auto"/>
        <w:ind w:right="-113" w:firstLine="720"/>
        <w:rPr>
          <w:rFonts w:ascii="Times New Roman" w:hAnsi="Times New Roman" w:cs="Times New Roman"/>
        </w:rPr>
      </w:pPr>
    </w:p>
    <w:p w:rsidR="007E372D" w:rsidRPr="007E372D" w:rsidRDefault="007E372D" w:rsidP="007E372D">
      <w:pPr>
        <w:adjustRightInd w:val="0"/>
        <w:spacing w:line="240" w:lineRule="auto"/>
        <w:ind w:firstLine="705"/>
        <w:jc w:val="both"/>
        <w:textAlignment w:val="top"/>
        <w:rPr>
          <w:rFonts w:ascii="Times New Roman" w:hAnsi="Times New Roman"/>
          <w:sz w:val="24"/>
          <w:szCs w:val="24"/>
        </w:rPr>
      </w:pPr>
      <w:r w:rsidRPr="007E372D">
        <w:rPr>
          <w:rFonts w:ascii="Times New Roman" w:hAnsi="Times New Roman"/>
          <w:sz w:val="24"/>
          <w:szCs w:val="24"/>
        </w:rPr>
        <w:t>в 1 классе (ФГОС) – итоговая комплексная работа</w:t>
      </w:r>
    </w:p>
    <w:p w:rsidR="007E372D" w:rsidRPr="007E372D" w:rsidRDefault="007E372D" w:rsidP="007E372D">
      <w:pPr>
        <w:adjustRightInd w:val="0"/>
        <w:spacing w:line="240" w:lineRule="auto"/>
        <w:ind w:firstLine="705"/>
        <w:jc w:val="both"/>
        <w:textAlignment w:val="top"/>
        <w:rPr>
          <w:rFonts w:ascii="Times New Roman" w:hAnsi="Times New Roman"/>
          <w:sz w:val="24"/>
          <w:szCs w:val="24"/>
        </w:rPr>
      </w:pPr>
      <w:r w:rsidRPr="007E372D">
        <w:rPr>
          <w:rFonts w:ascii="Times New Roman" w:hAnsi="Times New Roman"/>
          <w:sz w:val="24"/>
          <w:szCs w:val="24"/>
        </w:rPr>
        <w:t>во 2 классе (ФГОС) – русский язык (комплексная итоговая контрольная работа),        математика (контрольная работа), итоговая комплексная метапредметная работа;</w:t>
      </w:r>
    </w:p>
    <w:p w:rsidR="007E372D" w:rsidRPr="007E372D" w:rsidRDefault="007E372D" w:rsidP="007E372D">
      <w:pPr>
        <w:adjustRightInd w:val="0"/>
        <w:spacing w:line="240" w:lineRule="auto"/>
        <w:jc w:val="both"/>
        <w:textAlignment w:val="top"/>
        <w:rPr>
          <w:rFonts w:ascii="Times New Roman" w:hAnsi="Times New Roman"/>
          <w:sz w:val="24"/>
          <w:szCs w:val="24"/>
        </w:rPr>
      </w:pPr>
      <w:r w:rsidRPr="007E372D">
        <w:rPr>
          <w:rFonts w:ascii="Times New Roman" w:hAnsi="Times New Roman"/>
          <w:sz w:val="24"/>
          <w:szCs w:val="24"/>
        </w:rPr>
        <w:t xml:space="preserve">         в 3 классе (ФГОС) - русский язык (комплексная итоговая контрольная работа), математика (контрольная работа), итоговая комплексная метапредметная работа ;</w:t>
      </w:r>
    </w:p>
    <w:p w:rsidR="007E372D" w:rsidRPr="007E372D" w:rsidRDefault="007E372D" w:rsidP="007E372D">
      <w:pPr>
        <w:adjustRightInd w:val="0"/>
        <w:spacing w:line="240" w:lineRule="auto"/>
        <w:jc w:val="both"/>
        <w:textAlignment w:val="top"/>
        <w:rPr>
          <w:rFonts w:ascii="Times New Roman" w:hAnsi="Times New Roman"/>
          <w:sz w:val="24"/>
          <w:szCs w:val="24"/>
        </w:rPr>
      </w:pPr>
      <w:r w:rsidRPr="007E372D">
        <w:rPr>
          <w:rFonts w:ascii="Times New Roman" w:hAnsi="Times New Roman"/>
          <w:sz w:val="24"/>
          <w:szCs w:val="24"/>
        </w:rPr>
        <w:t xml:space="preserve">         в 4 классе  (ФГОС) - русский язык (комплексная итоговая контрольная работа), математика (контрольная работа), итоговая комплексная метапредметная работа.</w:t>
      </w: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p>
    <w:p w:rsidR="007E372D" w:rsidRPr="007E372D" w:rsidRDefault="007E372D" w:rsidP="007E372D">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Учебный  план  начального общего образования, обеспечивающий реализацию ООП НОО  в соответствии с требованиями ФГОС (недельный)</w:t>
      </w:r>
    </w:p>
    <w:p w:rsidR="007E372D" w:rsidRPr="007E372D" w:rsidRDefault="007E372D" w:rsidP="007E372D">
      <w:pPr>
        <w:autoSpaceDE w:val="0"/>
        <w:autoSpaceDN w:val="0"/>
        <w:adjustRightInd w:val="0"/>
        <w:spacing w:line="240" w:lineRule="auto"/>
        <w:jc w:val="both"/>
        <w:rPr>
          <w:rFonts w:ascii="Times New Roman" w:hAnsi="Times New Roman"/>
          <w:i/>
          <w:sz w:val="24"/>
          <w:szCs w:val="24"/>
        </w:rPr>
      </w:pPr>
    </w:p>
    <w:p w:rsidR="007E372D" w:rsidRPr="007E372D" w:rsidRDefault="007E372D" w:rsidP="007E372D">
      <w:pPr>
        <w:tabs>
          <w:tab w:val="left" w:pos="4500"/>
          <w:tab w:val="left" w:pos="9180"/>
          <w:tab w:val="left" w:pos="9360"/>
        </w:tabs>
        <w:spacing w:line="240" w:lineRule="auto"/>
        <w:rPr>
          <w:rFonts w:ascii="Times New Roman" w:hAnsi="Times New Roman"/>
          <w:b/>
          <w:sz w:val="24"/>
          <w:szCs w:val="24"/>
        </w:rPr>
      </w:pP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29"/>
        <w:gridCol w:w="1911"/>
        <w:gridCol w:w="609"/>
        <w:gridCol w:w="618"/>
        <w:gridCol w:w="559"/>
        <w:gridCol w:w="566"/>
        <w:gridCol w:w="623"/>
        <w:gridCol w:w="7"/>
        <w:gridCol w:w="636"/>
        <w:gridCol w:w="638"/>
        <w:gridCol w:w="634"/>
        <w:gridCol w:w="1079"/>
      </w:tblGrid>
      <w:tr w:rsidR="007E372D" w:rsidRPr="007E372D" w:rsidTr="00750233">
        <w:trPr>
          <w:trHeight w:val="375"/>
          <w:jc w:val="center"/>
        </w:trPr>
        <w:tc>
          <w:tcPr>
            <w:tcW w:w="1929" w:type="dxa"/>
            <w:vMerge w:val="restart"/>
            <w:tcBorders>
              <w:top w:val="single" w:sz="4" w:space="0" w:color="auto"/>
              <w:left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Предметные области</w:t>
            </w:r>
          </w:p>
        </w:tc>
        <w:tc>
          <w:tcPr>
            <w:tcW w:w="1911" w:type="dxa"/>
            <w:vMerge w:val="restart"/>
            <w:tcBorders>
              <w:top w:val="single" w:sz="4" w:space="0" w:color="auto"/>
              <w:left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 xml:space="preserve">Учебные предметы </w:t>
            </w:r>
          </w:p>
          <w:p w:rsidR="007E372D" w:rsidRPr="007E372D" w:rsidRDefault="007E372D" w:rsidP="00750233">
            <w:pPr>
              <w:spacing w:line="240" w:lineRule="auto"/>
              <w:jc w:val="right"/>
              <w:rPr>
                <w:rFonts w:ascii="Times New Roman" w:hAnsi="Times New Roman"/>
                <w:b/>
                <w:sz w:val="24"/>
                <w:szCs w:val="24"/>
              </w:rPr>
            </w:pPr>
          </w:p>
        </w:tc>
        <w:tc>
          <w:tcPr>
            <w:tcW w:w="4890" w:type="dxa"/>
            <w:gridSpan w:val="9"/>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Количество часов в неделю</w:t>
            </w:r>
          </w:p>
        </w:tc>
        <w:tc>
          <w:tcPr>
            <w:tcW w:w="1079" w:type="dxa"/>
            <w:vMerge w:val="restart"/>
            <w:tcBorders>
              <w:top w:val="single" w:sz="4" w:space="0" w:color="auto"/>
              <w:left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Всего</w:t>
            </w:r>
          </w:p>
        </w:tc>
      </w:tr>
      <w:tr w:rsidR="007E372D" w:rsidRPr="007E372D" w:rsidTr="00750233">
        <w:trPr>
          <w:trHeight w:val="553"/>
          <w:jc w:val="center"/>
        </w:trPr>
        <w:tc>
          <w:tcPr>
            <w:tcW w:w="1929" w:type="dxa"/>
            <w:vMerge/>
            <w:tcBorders>
              <w:left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bCs/>
                <w:sz w:val="24"/>
                <w:szCs w:val="24"/>
              </w:rPr>
            </w:pPr>
          </w:p>
        </w:tc>
        <w:tc>
          <w:tcPr>
            <w:tcW w:w="1911" w:type="dxa"/>
            <w:vMerge/>
            <w:tcBorders>
              <w:left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sz w:val="24"/>
                <w:szCs w:val="24"/>
              </w:rPr>
            </w:pPr>
          </w:p>
        </w:tc>
        <w:tc>
          <w:tcPr>
            <w:tcW w:w="1227" w:type="dxa"/>
            <w:gridSpan w:val="2"/>
            <w:tcBorders>
              <w:top w:val="single" w:sz="4" w:space="0" w:color="auto"/>
              <w:left w:val="sing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 класс</w:t>
            </w:r>
          </w:p>
        </w:tc>
        <w:tc>
          <w:tcPr>
            <w:tcW w:w="1125" w:type="dxa"/>
            <w:gridSpan w:val="2"/>
            <w:tcBorders>
              <w:top w:val="single" w:sz="4" w:space="0" w:color="auto"/>
              <w:left w:val="doub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 класс</w:t>
            </w:r>
          </w:p>
        </w:tc>
        <w:tc>
          <w:tcPr>
            <w:tcW w:w="1266" w:type="dxa"/>
            <w:gridSpan w:val="3"/>
            <w:tcBorders>
              <w:top w:val="single" w:sz="4" w:space="0" w:color="auto"/>
              <w:left w:val="doub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3 класс</w:t>
            </w:r>
          </w:p>
        </w:tc>
        <w:tc>
          <w:tcPr>
            <w:tcW w:w="1272" w:type="dxa"/>
            <w:gridSpan w:val="2"/>
            <w:tcBorders>
              <w:top w:val="single" w:sz="4" w:space="0" w:color="auto"/>
              <w:left w:val="doub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 класс</w:t>
            </w:r>
          </w:p>
        </w:tc>
        <w:tc>
          <w:tcPr>
            <w:tcW w:w="1079" w:type="dxa"/>
            <w:vMerge/>
            <w:tcBorders>
              <w:left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bCs/>
                <w:sz w:val="24"/>
                <w:szCs w:val="24"/>
              </w:rPr>
            </w:pPr>
          </w:p>
        </w:tc>
      </w:tr>
      <w:tr w:rsidR="007E372D" w:rsidRPr="007E372D" w:rsidTr="00750233">
        <w:trPr>
          <w:trHeight w:val="239"/>
          <w:jc w:val="center"/>
        </w:trPr>
        <w:tc>
          <w:tcPr>
            <w:tcW w:w="1929" w:type="dxa"/>
            <w:vMerge/>
            <w:tcBorders>
              <w:left w:val="single" w:sz="4" w:space="0" w:color="auto"/>
              <w:bottom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bCs/>
                <w:sz w:val="24"/>
                <w:szCs w:val="24"/>
              </w:rPr>
            </w:pPr>
          </w:p>
        </w:tc>
        <w:tc>
          <w:tcPr>
            <w:tcW w:w="1911" w:type="dxa"/>
            <w:vMerge/>
            <w:tcBorders>
              <w:left w:val="single" w:sz="4" w:space="0" w:color="auto"/>
              <w:bottom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sz w:val="24"/>
                <w:szCs w:val="24"/>
              </w:rPr>
            </w:pPr>
          </w:p>
        </w:tc>
        <w:tc>
          <w:tcPr>
            <w:tcW w:w="60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ОЧ</w:t>
            </w:r>
          </w:p>
        </w:tc>
        <w:tc>
          <w:tcPr>
            <w:tcW w:w="618" w:type="dxa"/>
            <w:tcBorders>
              <w:top w:val="single" w:sz="4" w:space="0" w:color="auto"/>
              <w:left w:val="sing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ЧФ</w:t>
            </w:r>
          </w:p>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УОО</w:t>
            </w:r>
          </w:p>
        </w:tc>
        <w:tc>
          <w:tcPr>
            <w:tcW w:w="559" w:type="dxa"/>
            <w:tcBorders>
              <w:top w:val="single" w:sz="4" w:space="0" w:color="auto"/>
              <w:left w:val="doub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ОЧ</w:t>
            </w:r>
          </w:p>
        </w:tc>
        <w:tc>
          <w:tcPr>
            <w:tcW w:w="566" w:type="dxa"/>
            <w:tcBorders>
              <w:top w:val="single" w:sz="4" w:space="0" w:color="auto"/>
              <w:left w:val="sing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ЧФ</w:t>
            </w:r>
          </w:p>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УОО</w:t>
            </w:r>
          </w:p>
        </w:tc>
        <w:tc>
          <w:tcPr>
            <w:tcW w:w="630" w:type="dxa"/>
            <w:gridSpan w:val="2"/>
            <w:tcBorders>
              <w:top w:val="single" w:sz="4" w:space="0" w:color="auto"/>
              <w:left w:val="doub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ОЧ</w:t>
            </w:r>
          </w:p>
        </w:tc>
        <w:tc>
          <w:tcPr>
            <w:tcW w:w="636" w:type="dxa"/>
            <w:tcBorders>
              <w:top w:val="single" w:sz="4" w:space="0" w:color="auto"/>
              <w:left w:val="sing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ЧФ</w:t>
            </w:r>
          </w:p>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УОО</w:t>
            </w:r>
          </w:p>
        </w:tc>
        <w:tc>
          <w:tcPr>
            <w:tcW w:w="638" w:type="dxa"/>
            <w:tcBorders>
              <w:top w:val="single" w:sz="4" w:space="0" w:color="auto"/>
              <w:left w:val="doub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ОЧ</w:t>
            </w:r>
          </w:p>
        </w:tc>
        <w:tc>
          <w:tcPr>
            <w:tcW w:w="634"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ЧФ</w:t>
            </w:r>
          </w:p>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УОО</w:t>
            </w:r>
          </w:p>
        </w:tc>
        <w:tc>
          <w:tcPr>
            <w:tcW w:w="1079" w:type="dxa"/>
            <w:vMerge/>
            <w:tcBorders>
              <w:left w:val="single" w:sz="4" w:space="0" w:color="auto"/>
              <w:bottom w:val="single" w:sz="4" w:space="0" w:color="auto"/>
              <w:right w:val="single" w:sz="4" w:space="0" w:color="auto"/>
            </w:tcBorders>
            <w:vAlign w:val="center"/>
          </w:tcPr>
          <w:p w:rsidR="007E372D" w:rsidRPr="007E372D" w:rsidRDefault="007E372D" w:rsidP="00750233">
            <w:pPr>
              <w:spacing w:line="240" w:lineRule="auto"/>
              <w:rPr>
                <w:rFonts w:ascii="Times New Roman" w:hAnsi="Times New Roman"/>
                <w:b/>
                <w:bCs/>
                <w:sz w:val="24"/>
                <w:szCs w:val="24"/>
              </w:rPr>
            </w:pPr>
          </w:p>
        </w:tc>
      </w:tr>
      <w:tr w:rsidR="007E372D" w:rsidRPr="007E372D" w:rsidTr="00750233">
        <w:trPr>
          <w:trHeight w:val="375"/>
          <w:jc w:val="center"/>
        </w:trPr>
        <w:tc>
          <w:tcPr>
            <w:tcW w:w="1929" w:type="dxa"/>
            <w:vMerge w:val="restart"/>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Русский язык и литературное чтение</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Русский язык</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20</w:t>
            </w:r>
          </w:p>
        </w:tc>
      </w:tr>
      <w:tr w:rsidR="007E372D" w:rsidRPr="007E372D" w:rsidTr="00750233">
        <w:trPr>
          <w:trHeight w:val="399"/>
          <w:jc w:val="center"/>
        </w:trPr>
        <w:tc>
          <w:tcPr>
            <w:tcW w:w="1929" w:type="dxa"/>
            <w:vMerge/>
            <w:tcBorders>
              <w:top w:val="single" w:sz="4" w:space="0" w:color="auto"/>
              <w:left w:val="single" w:sz="4" w:space="0" w:color="auto"/>
              <w:bottom w:val="single" w:sz="4" w:space="0" w:color="auto"/>
              <w:right w:val="single" w:sz="4" w:space="0" w:color="auto"/>
            </w:tcBorders>
          </w:tcPr>
          <w:p w:rsidR="007E372D" w:rsidRPr="007E372D" w:rsidRDefault="007E372D" w:rsidP="00750233">
            <w:pPr>
              <w:spacing w:line="240" w:lineRule="auto"/>
              <w:rPr>
                <w:rFonts w:ascii="Times New Roman" w:hAnsi="Times New Roman"/>
                <w:bCs/>
                <w:sz w:val="24"/>
                <w:szCs w:val="24"/>
              </w:rPr>
            </w:pP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Литературное чтение</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3</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15</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spacing w:line="240" w:lineRule="auto"/>
              <w:rPr>
                <w:rFonts w:ascii="Times New Roman" w:hAnsi="Times New Roman"/>
                <w:bCs/>
                <w:sz w:val="24"/>
                <w:szCs w:val="24"/>
              </w:rPr>
            </w:pPr>
            <w:r w:rsidRPr="007E372D">
              <w:rPr>
                <w:rFonts w:ascii="Times New Roman" w:hAnsi="Times New Roman"/>
                <w:bCs/>
                <w:sz w:val="24"/>
                <w:szCs w:val="24"/>
              </w:rPr>
              <w:t>Иностранный язык</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Иностранный язык (немецкий)</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sz w:val="24"/>
                <w:szCs w:val="24"/>
              </w:rPr>
              <w:t>–</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6</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Математика и информатика</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Математика</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4</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16</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Обществознание и естествознание (Окружающий мир)</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Окружающий мир</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2</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8</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 xml:space="preserve">Основы </w:t>
            </w:r>
            <w:r w:rsidRPr="007E372D">
              <w:rPr>
                <w:rStyle w:val="Zag11"/>
                <w:rFonts w:ascii="Times New Roman" w:eastAsia="@Arial Unicode MS" w:hAnsi="Times New Roman"/>
                <w:sz w:val="24"/>
                <w:szCs w:val="24"/>
              </w:rPr>
              <w:t>религиозных культур и светской этики</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vertAlign w:val="superscript"/>
              </w:rPr>
            </w:pPr>
            <w:r w:rsidRPr="007E372D">
              <w:rPr>
                <w:rFonts w:ascii="Times New Roman" w:hAnsi="Times New Roman"/>
                <w:bCs/>
                <w:sz w:val="24"/>
                <w:szCs w:val="24"/>
              </w:rPr>
              <w:t xml:space="preserve">Основы </w:t>
            </w:r>
            <w:r w:rsidRPr="007E372D">
              <w:rPr>
                <w:rStyle w:val="Zag11"/>
                <w:rFonts w:ascii="Times New Roman" w:eastAsia="@Arial Unicode MS" w:hAnsi="Times New Roman"/>
                <w:sz w:val="24"/>
                <w:szCs w:val="24"/>
              </w:rPr>
              <w:t>религиозных культур и светской этики. Основы православной культуры.</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r>
      <w:tr w:rsidR="007E372D" w:rsidRPr="007E372D" w:rsidTr="00750233">
        <w:trPr>
          <w:trHeight w:val="375"/>
          <w:jc w:val="center"/>
        </w:trPr>
        <w:tc>
          <w:tcPr>
            <w:tcW w:w="1929" w:type="dxa"/>
            <w:vMerge w:val="restart"/>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Искусство</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Музыка</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r>
      <w:tr w:rsidR="007E372D" w:rsidRPr="007E372D" w:rsidTr="00750233">
        <w:trPr>
          <w:trHeight w:val="375"/>
          <w:jc w:val="center"/>
        </w:trPr>
        <w:tc>
          <w:tcPr>
            <w:tcW w:w="1929" w:type="dxa"/>
            <w:vMerge/>
            <w:tcBorders>
              <w:top w:val="single" w:sz="4" w:space="0" w:color="auto"/>
              <w:left w:val="single" w:sz="4" w:space="0" w:color="auto"/>
              <w:bottom w:val="single" w:sz="4" w:space="0" w:color="auto"/>
              <w:right w:val="single" w:sz="4" w:space="0" w:color="auto"/>
            </w:tcBorders>
          </w:tcPr>
          <w:p w:rsidR="007E372D" w:rsidRPr="007E372D" w:rsidRDefault="007E372D" w:rsidP="00750233">
            <w:pPr>
              <w:spacing w:line="240" w:lineRule="auto"/>
              <w:rPr>
                <w:rFonts w:ascii="Times New Roman" w:hAnsi="Times New Roman"/>
                <w:bCs/>
                <w:sz w:val="24"/>
                <w:szCs w:val="24"/>
              </w:rPr>
            </w:pP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Изобразительное искусство</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Технология</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Технология</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1</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4</w:t>
            </w:r>
          </w:p>
        </w:tc>
      </w:tr>
      <w:tr w:rsidR="007E372D" w:rsidRPr="007E372D" w:rsidTr="00750233">
        <w:trPr>
          <w:trHeight w:val="375"/>
          <w:jc w:val="center"/>
        </w:trPr>
        <w:tc>
          <w:tcPr>
            <w:tcW w:w="192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Физическая культура</w:t>
            </w:r>
          </w:p>
        </w:tc>
        <w:tc>
          <w:tcPr>
            <w:tcW w:w="1911"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Физическая культура</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3</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3</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3</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r w:rsidRPr="007E372D">
              <w:rPr>
                <w:rFonts w:ascii="Times New Roman" w:hAnsi="Times New Roman"/>
                <w:bCs/>
                <w:sz w:val="24"/>
                <w:szCs w:val="24"/>
              </w:rPr>
              <w:t>3</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Cs/>
                <w:sz w:val="24"/>
                <w:szCs w:val="24"/>
              </w:rPr>
            </w:pP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12</w:t>
            </w:r>
          </w:p>
        </w:tc>
      </w:tr>
      <w:tr w:rsidR="007E372D" w:rsidRPr="007E372D" w:rsidTr="00750233">
        <w:trPr>
          <w:trHeight w:val="375"/>
          <w:jc w:val="center"/>
        </w:trPr>
        <w:tc>
          <w:tcPr>
            <w:tcW w:w="3840" w:type="dxa"/>
            <w:gridSpan w:val="2"/>
            <w:tcBorders>
              <w:top w:val="single" w:sz="4" w:space="0" w:color="auto"/>
              <w:left w:val="single" w:sz="4" w:space="0" w:color="auto"/>
              <w:bottom w:val="single" w:sz="4" w:space="0" w:color="auto"/>
              <w:right w:val="single" w:sz="4" w:space="0" w:color="auto"/>
            </w:tcBorders>
            <w:vAlign w:val="bottom"/>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ИТОГО</w:t>
            </w:r>
          </w:p>
        </w:tc>
        <w:tc>
          <w:tcPr>
            <w:tcW w:w="60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20</w:t>
            </w:r>
          </w:p>
        </w:tc>
        <w:tc>
          <w:tcPr>
            <w:tcW w:w="618"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559"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22</w:t>
            </w:r>
          </w:p>
        </w:tc>
        <w:tc>
          <w:tcPr>
            <w:tcW w:w="566" w:type="dxa"/>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623"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22</w:t>
            </w:r>
          </w:p>
        </w:tc>
        <w:tc>
          <w:tcPr>
            <w:tcW w:w="643" w:type="dxa"/>
            <w:gridSpan w:val="2"/>
            <w:tcBorders>
              <w:top w:val="single" w:sz="4" w:space="0" w:color="auto"/>
              <w:left w:val="single" w:sz="4" w:space="0" w:color="auto"/>
              <w:bottom w:val="single" w:sz="4" w:space="0" w:color="auto"/>
              <w:right w:val="doub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638" w:type="dxa"/>
            <w:tcBorders>
              <w:top w:val="single" w:sz="4" w:space="0" w:color="auto"/>
              <w:left w:val="doub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22</w:t>
            </w:r>
          </w:p>
        </w:tc>
        <w:tc>
          <w:tcPr>
            <w:tcW w:w="634"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1</w:t>
            </w:r>
          </w:p>
        </w:tc>
        <w:tc>
          <w:tcPr>
            <w:tcW w:w="1079" w:type="dxa"/>
            <w:tcBorders>
              <w:top w:val="single" w:sz="4" w:space="0" w:color="auto"/>
              <w:left w:val="single" w:sz="4" w:space="0" w:color="auto"/>
              <w:bottom w:val="single" w:sz="4" w:space="0" w:color="auto"/>
              <w:right w:val="single" w:sz="4" w:space="0" w:color="auto"/>
            </w:tcBorders>
            <w:vAlign w:val="center"/>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90</w:t>
            </w:r>
          </w:p>
        </w:tc>
      </w:tr>
      <w:tr w:rsidR="007E372D" w:rsidRPr="007E372D" w:rsidTr="00750233">
        <w:trPr>
          <w:trHeight w:val="499"/>
          <w:jc w:val="center"/>
        </w:trPr>
        <w:tc>
          <w:tcPr>
            <w:tcW w:w="3840" w:type="dxa"/>
            <w:gridSpan w:val="2"/>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 xml:space="preserve">Максимально допустимая аудиторная нагрузка </w:t>
            </w:r>
          </w:p>
        </w:tc>
        <w:tc>
          <w:tcPr>
            <w:tcW w:w="1227" w:type="dxa"/>
            <w:gridSpan w:val="2"/>
            <w:tcBorders>
              <w:top w:val="single" w:sz="4" w:space="0" w:color="auto"/>
              <w:left w:val="sing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sz w:val="24"/>
                <w:szCs w:val="24"/>
              </w:rPr>
              <w:t>21</w:t>
            </w:r>
          </w:p>
        </w:tc>
        <w:tc>
          <w:tcPr>
            <w:tcW w:w="1125" w:type="dxa"/>
            <w:gridSpan w:val="2"/>
            <w:tcBorders>
              <w:top w:val="single" w:sz="4" w:space="0" w:color="auto"/>
              <w:left w:val="doub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23</w:t>
            </w:r>
          </w:p>
        </w:tc>
        <w:tc>
          <w:tcPr>
            <w:tcW w:w="1266" w:type="dxa"/>
            <w:gridSpan w:val="3"/>
            <w:tcBorders>
              <w:top w:val="single" w:sz="4" w:space="0" w:color="auto"/>
              <w:left w:val="double" w:sz="4" w:space="0" w:color="auto"/>
              <w:bottom w:val="single" w:sz="4" w:space="0" w:color="auto"/>
              <w:right w:val="doub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23</w:t>
            </w:r>
          </w:p>
        </w:tc>
        <w:tc>
          <w:tcPr>
            <w:tcW w:w="1272" w:type="dxa"/>
            <w:gridSpan w:val="2"/>
            <w:tcBorders>
              <w:top w:val="single" w:sz="4" w:space="0" w:color="auto"/>
              <w:left w:val="doub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23</w:t>
            </w:r>
          </w:p>
        </w:tc>
        <w:tc>
          <w:tcPr>
            <w:tcW w:w="1079" w:type="dxa"/>
            <w:tcBorders>
              <w:top w:val="single" w:sz="4" w:space="0" w:color="auto"/>
              <w:left w:val="single" w:sz="4" w:space="0" w:color="auto"/>
              <w:bottom w:val="single" w:sz="4" w:space="0" w:color="auto"/>
              <w:right w:val="single" w:sz="4" w:space="0" w:color="auto"/>
            </w:tcBorders>
          </w:tcPr>
          <w:p w:rsidR="007E372D" w:rsidRPr="007E372D" w:rsidRDefault="007E372D" w:rsidP="00750233">
            <w:pPr>
              <w:tabs>
                <w:tab w:val="left" w:pos="4500"/>
                <w:tab w:val="left" w:pos="9180"/>
                <w:tab w:val="left" w:pos="9360"/>
              </w:tabs>
              <w:spacing w:line="240" w:lineRule="auto"/>
              <w:rPr>
                <w:rFonts w:ascii="Times New Roman" w:hAnsi="Times New Roman"/>
                <w:b/>
                <w:bCs/>
                <w:sz w:val="24"/>
                <w:szCs w:val="24"/>
              </w:rPr>
            </w:pPr>
            <w:r w:rsidRPr="007E372D">
              <w:rPr>
                <w:rFonts w:ascii="Times New Roman" w:hAnsi="Times New Roman"/>
                <w:b/>
                <w:bCs/>
                <w:sz w:val="24"/>
                <w:szCs w:val="24"/>
              </w:rPr>
              <w:t>90</w:t>
            </w:r>
          </w:p>
        </w:tc>
      </w:tr>
    </w:tbl>
    <w:p w:rsidR="007E372D" w:rsidRPr="007E372D" w:rsidRDefault="007E372D" w:rsidP="007E372D">
      <w:pPr>
        <w:widowControl w:val="0"/>
        <w:spacing w:line="240" w:lineRule="auto"/>
        <w:jc w:val="both"/>
        <w:rPr>
          <w:rFonts w:ascii="Times New Roman" w:hAnsi="Times New Roman"/>
          <w:b/>
          <w:bCs/>
          <w:sz w:val="24"/>
          <w:szCs w:val="24"/>
        </w:rPr>
      </w:pPr>
    </w:p>
    <w:p w:rsidR="007E372D" w:rsidRPr="007E372D" w:rsidRDefault="007E372D" w:rsidP="007E372D">
      <w:pPr>
        <w:tabs>
          <w:tab w:val="left" w:pos="4500"/>
          <w:tab w:val="left" w:pos="9180"/>
          <w:tab w:val="left" w:pos="9360"/>
        </w:tabs>
        <w:spacing w:line="240" w:lineRule="auto"/>
        <w:ind w:firstLine="720"/>
        <w:rPr>
          <w:rFonts w:ascii="Times New Roman" w:hAnsi="Times New Roman"/>
          <w:b/>
          <w:sz w:val="24"/>
          <w:szCs w:val="24"/>
        </w:rPr>
      </w:pPr>
      <w:r w:rsidRPr="007E372D">
        <w:rPr>
          <w:rFonts w:ascii="Times New Roman" w:hAnsi="Times New Roman"/>
          <w:b/>
          <w:sz w:val="24"/>
          <w:szCs w:val="24"/>
        </w:rPr>
        <w:t>Учебный  план образовательного учреждения</w:t>
      </w:r>
    </w:p>
    <w:p w:rsidR="007E372D" w:rsidRPr="007E372D" w:rsidRDefault="007E372D" w:rsidP="007E372D">
      <w:pPr>
        <w:tabs>
          <w:tab w:val="left" w:pos="4500"/>
          <w:tab w:val="left" w:pos="9180"/>
          <w:tab w:val="left" w:pos="9360"/>
        </w:tabs>
        <w:spacing w:line="240" w:lineRule="auto"/>
        <w:rPr>
          <w:rFonts w:ascii="Times New Roman" w:hAnsi="Times New Roman"/>
          <w:b/>
          <w:i/>
          <w:sz w:val="24"/>
          <w:szCs w:val="24"/>
        </w:rPr>
      </w:pPr>
      <w:r w:rsidRPr="007E372D">
        <w:rPr>
          <w:rFonts w:ascii="Times New Roman" w:hAnsi="Times New Roman"/>
          <w:b/>
          <w:i/>
          <w:sz w:val="24"/>
          <w:szCs w:val="24"/>
        </w:rPr>
        <w:t>НАЧАЛЬНОЕ ОБЩЕЕ ОБРАЗОВАНИЕ (ФГОС)</w:t>
      </w:r>
    </w:p>
    <w:p w:rsidR="007E372D" w:rsidRPr="007E372D" w:rsidRDefault="007E372D" w:rsidP="007E372D">
      <w:pPr>
        <w:tabs>
          <w:tab w:val="left" w:pos="4500"/>
          <w:tab w:val="left" w:pos="9180"/>
          <w:tab w:val="left" w:pos="9360"/>
        </w:tabs>
        <w:spacing w:line="240" w:lineRule="auto"/>
        <w:ind w:firstLine="720"/>
        <w:rPr>
          <w:rFonts w:ascii="Times New Roman" w:hAnsi="Times New Roman"/>
          <w:b/>
          <w:i/>
          <w:sz w:val="24"/>
          <w:szCs w:val="24"/>
          <w:u w:val="single"/>
        </w:rPr>
      </w:pPr>
      <w:r w:rsidRPr="007E372D">
        <w:rPr>
          <w:rFonts w:ascii="Times New Roman" w:hAnsi="Times New Roman"/>
          <w:b/>
          <w:i/>
          <w:sz w:val="24"/>
          <w:szCs w:val="24"/>
          <w:u w:val="single"/>
        </w:rPr>
        <w:t>годовой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0"/>
        <w:gridCol w:w="2227"/>
        <w:gridCol w:w="1017"/>
        <w:gridCol w:w="1017"/>
        <w:gridCol w:w="904"/>
        <w:gridCol w:w="904"/>
        <w:gridCol w:w="904"/>
      </w:tblGrid>
      <w:tr w:rsidR="007E372D" w:rsidRPr="007E372D" w:rsidTr="00750233">
        <w:tc>
          <w:tcPr>
            <w:tcW w:w="2320"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b/>
                <w:i/>
                <w:sz w:val="24"/>
                <w:szCs w:val="24"/>
              </w:rPr>
            </w:pPr>
            <w:r w:rsidRPr="007E372D">
              <w:rPr>
                <w:rFonts w:ascii="Times New Roman" w:hAnsi="Times New Roman"/>
                <w:b/>
                <w:i/>
                <w:sz w:val="24"/>
                <w:szCs w:val="24"/>
              </w:rPr>
              <w:t>Предметные области</w:t>
            </w:r>
          </w:p>
        </w:tc>
        <w:tc>
          <w:tcPr>
            <w:tcW w:w="2227"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b/>
                <w:i/>
                <w:sz w:val="24"/>
                <w:szCs w:val="24"/>
              </w:rPr>
            </w:pPr>
            <w:r w:rsidRPr="007E372D">
              <w:rPr>
                <w:rFonts w:ascii="Times New Roman" w:hAnsi="Times New Roman"/>
                <w:b/>
                <w:i/>
                <w:sz w:val="24"/>
                <w:szCs w:val="24"/>
              </w:rPr>
              <w:t>Учебные предметы</w:t>
            </w:r>
          </w:p>
        </w:tc>
        <w:tc>
          <w:tcPr>
            <w:tcW w:w="4746" w:type="dxa"/>
            <w:gridSpan w:val="5"/>
          </w:tcPr>
          <w:p w:rsidR="007E372D" w:rsidRPr="007E372D" w:rsidRDefault="007E372D" w:rsidP="00750233">
            <w:pPr>
              <w:tabs>
                <w:tab w:val="left" w:pos="4500"/>
                <w:tab w:val="left" w:pos="9180"/>
                <w:tab w:val="left" w:pos="9360"/>
              </w:tabs>
              <w:spacing w:line="240" w:lineRule="auto"/>
              <w:jc w:val="both"/>
              <w:rPr>
                <w:rFonts w:ascii="Times New Roman" w:hAnsi="Times New Roman"/>
                <w:b/>
                <w:i/>
                <w:sz w:val="24"/>
                <w:szCs w:val="24"/>
              </w:rPr>
            </w:pPr>
            <w:r w:rsidRPr="007E372D">
              <w:rPr>
                <w:rFonts w:ascii="Times New Roman" w:hAnsi="Times New Roman"/>
                <w:b/>
                <w:i/>
                <w:sz w:val="24"/>
                <w:szCs w:val="24"/>
              </w:rPr>
              <w:t>Всего</w:t>
            </w:r>
          </w:p>
        </w:tc>
      </w:tr>
      <w:tr w:rsidR="007E372D" w:rsidRPr="007E372D" w:rsidTr="00750233">
        <w:trPr>
          <w:trHeight w:val="517"/>
        </w:trPr>
        <w:tc>
          <w:tcPr>
            <w:tcW w:w="2320" w:type="dxa"/>
            <w:vMerge/>
          </w:tcPr>
          <w:p w:rsidR="007E372D" w:rsidRPr="007E372D" w:rsidRDefault="007E372D" w:rsidP="00750233">
            <w:pPr>
              <w:tabs>
                <w:tab w:val="left" w:pos="4500"/>
                <w:tab w:val="left" w:pos="9180"/>
                <w:tab w:val="left" w:pos="9360"/>
              </w:tabs>
              <w:spacing w:line="240" w:lineRule="auto"/>
              <w:jc w:val="both"/>
              <w:rPr>
                <w:rStyle w:val="FontStyle64"/>
                <w:b/>
                <w:i/>
                <w:sz w:val="24"/>
                <w:szCs w:val="24"/>
              </w:rPr>
            </w:pPr>
          </w:p>
        </w:tc>
        <w:tc>
          <w:tcPr>
            <w:tcW w:w="2227" w:type="dxa"/>
            <w:vMerge/>
          </w:tcPr>
          <w:p w:rsidR="007E372D" w:rsidRPr="007E372D" w:rsidRDefault="007E372D" w:rsidP="00750233">
            <w:pPr>
              <w:spacing w:line="240" w:lineRule="auto"/>
              <w:jc w:val="both"/>
              <w:rPr>
                <w:rStyle w:val="FontStyle64"/>
                <w:sz w:val="24"/>
                <w:szCs w:val="24"/>
              </w:rPr>
            </w:pPr>
          </w:p>
        </w:tc>
        <w:tc>
          <w:tcPr>
            <w:tcW w:w="1017" w:type="dxa"/>
            <w:vMerge w:val="restart"/>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 xml:space="preserve">1 </w:t>
            </w:r>
          </w:p>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класс</w:t>
            </w:r>
          </w:p>
        </w:tc>
        <w:tc>
          <w:tcPr>
            <w:tcW w:w="1017" w:type="dxa"/>
            <w:vMerge w:val="restart"/>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2</w:t>
            </w:r>
          </w:p>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 xml:space="preserve"> класс</w:t>
            </w:r>
          </w:p>
        </w:tc>
        <w:tc>
          <w:tcPr>
            <w:tcW w:w="904"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3</w:t>
            </w:r>
          </w:p>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 xml:space="preserve"> класс</w:t>
            </w:r>
          </w:p>
        </w:tc>
        <w:tc>
          <w:tcPr>
            <w:tcW w:w="904"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4</w:t>
            </w:r>
          </w:p>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 xml:space="preserve"> класс</w:t>
            </w:r>
          </w:p>
        </w:tc>
        <w:tc>
          <w:tcPr>
            <w:tcW w:w="904"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p>
        </w:tc>
      </w:tr>
      <w:tr w:rsidR="007E372D" w:rsidRPr="007E372D" w:rsidTr="00750233">
        <w:tc>
          <w:tcPr>
            <w:tcW w:w="2320"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u w:val="single"/>
              </w:rPr>
            </w:pPr>
            <w:r w:rsidRPr="007E372D">
              <w:rPr>
                <w:rFonts w:ascii="Times New Roman" w:hAnsi="Times New Roman"/>
                <w:b/>
                <w:sz w:val="24"/>
                <w:szCs w:val="24"/>
                <w:u w:val="single"/>
              </w:rPr>
              <w:t>Обязательная часть</w:t>
            </w:r>
          </w:p>
        </w:tc>
        <w:tc>
          <w:tcPr>
            <w:tcW w:w="2227"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1017" w:type="dxa"/>
            <w:vMerge/>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1017" w:type="dxa"/>
            <w:vMerge/>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r>
      <w:tr w:rsidR="007E372D" w:rsidRPr="007E372D" w:rsidTr="00750233">
        <w:tc>
          <w:tcPr>
            <w:tcW w:w="2320" w:type="dxa"/>
            <w:vMerge w:val="restart"/>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Style w:val="FontStyle64"/>
                <w:b/>
                <w:i/>
                <w:sz w:val="24"/>
                <w:szCs w:val="24"/>
              </w:rPr>
              <w:t>Русский язык и литературное чтение</w:t>
            </w:r>
          </w:p>
        </w:tc>
        <w:tc>
          <w:tcPr>
            <w:tcW w:w="2227" w:type="dxa"/>
          </w:tcPr>
          <w:p w:rsidR="007E372D" w:rsidRPr="007E372D" w:rsidRDefault="007E372D" w:rsidP="00750233">
            <w:pPr>
              <w:spacing w:line="240" w:lineRule="auto"/>
              <w:jc w:val="both"/>
              <w:rPr>
                <w:rStyle w:val="FontStyle64"/>
                <w:sz w:val="24"/>
                <w:szCs w:val="24"/>
              </w:rPr>
            </w:pPr>
            <w:r w:rsidRPr="007E372D">
              <w:rPr>
                <w:rStyle w:val="FontStyle64"/>
                <w:sz w:val="24"/>
                <w:szCs w:val="24"/>
              </w:rPr>
              <w:t>Русский язык</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132</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540</w:t>
            </w:r>
          </w:p>
        </w:tc>
      </w:tr>
      <w:tr w:rsidR="007E372D" w:rsidRPr="007E372D" w:rsidTr="00750233">
        <w:tc>
          <w:tcPr>
            <w:tcW w:w="2320"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2227" w:type="dxa"/>
          </w:tcPr>
          <w:p w:rsidR="007E372D" w:rsidRPr="007E372D" w:rsidRDefault="007E372D" w:rsidP="00750233">
            <w:pPr>
              <w:spacing w:line="240" w:lineRule="auto"/>
              <w:jc w:val="both"/>
              <w:rPr>
                <w:rStyle w:val="FontStyle64"/>
                <w:sz w:val="24"/>
                <w:szCs w:val="24"/>
              </w:rPr>
            </w:pPr>
            <w:r w:rsidRPr="007E372D">
              <w:rPr>
                <w:rStyle w:val="FontStyle64"/>
                <w:sz w:val="24"/>
                <w:szCs w:val="24"/>
              </w:rPr>
              <w:t>Литературное чтение</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132</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102</w:t>
            </w:r>
          </w:p>
        </w:tc>
        <w:tc>
          <w:tcPr>
            <w:tcW w:w="904" w:type="dxa"/>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540</w:t>
            </w:r>
          </w:p>
        </w:tc>
      </w:tr>
      <w:tr w:rsidR="007E372D" w:rsidRPr="007E372D" w:rsidTr="00750233">
        <w:tc>
          <w:tcPr>
            <w:tcW w:w="2320"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Иностранный язык</w:t>
            </w:r>
          </w:p>
        </w:tc>
        <w:tc>
          <w:tcPr>
            <w:tcW w:w="2227" w:type="dxa"/>
          </w:tcPr>
          <w:p w:rsidR="007E372D" w:rsidRPr="007E372D" w:rsidRDefault="007E372D" w:rsidP="00750233">
            <w:pPr>
              <w:tabs>
                <w:tab w:val="left" w:pos="4500"/>
                <w:tab w:val="left" w:pos="9180"/>
                <w:tab w:val="left" w:pos="9360"/>
              </w:tabs>
              <w:spacing w:line="240" w:lineRule="auto"/>
              <w:jc w:val="both"/>
              <w:rPr>
                <w:rStyle w:val="FontStyle64"/>
                <w:sz w:val="24"/>
                <w:szCs w:val="24"/>
              </w:rPr>
            </w:pPr>
            <w:r w:rsidRPr="007E372D">
              <w:rPr>
                <w:rStyle w:val="FontStyle64"/>
                <w:sz w:val="24"/>
                <w:szCs w:val="24"/>
              </w:rPr>
              <w:t>Иностранный язык (немецкий)</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204</w:t>
            </w:r>
          </w:p>
        </w:tc>
      </w:tr>
      <w:tr w:rsidR="007E372D" w:rsidRPr="007E372D" w:rsidTr="00750233">
        <w:tc>
          <w:tcPr>
            <w:tcW w:w="2320"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Style w:val="FontStyle64"/>
                <w:b/>
                <w:i/>
                <w:sz w:val="24"/>
                <w:szCs w:val="24"/>
              </w:rPr>
              <w:t>Математика и информатика</w:t>
            </w:r>
          </w:p>
        </w:tc>
        <w:tc>
          <w:tcPr>
            <w:tcW w:w="2227"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Style w:val="FontStyle64"/>
                <w:sz w:val="24"/>
                <w:szCs w:val="24"/>
              </w:rPr>
              <w:t>Математика</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132</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136</w:t>
            </w:r>
          </w:p>
        </w:tc>
        <w:tc>
          <w:tcPr>
            <w:tcW w:w="904" w:type="dxa"/>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540</w:t>
            </w:r>
          </w:p>
        </w:tc>
      </w:tr>
      <w:tr w:rsidR="007E372D" w:rsidRPr="007E372D" w:rsidTr="00750233">
        <w:tc>
          <w:tcPr>
            <w:tcW w:w="2320" w:type="dxa"/>
          </w:tcPr>
          <w:p w:rsidR="007E372D" w:rsidRPr="007E372D" w:rsidRDefault="007E372D" w:rsidP="00750233">
            <w:pPr>
              <w:spacing w:line="240" w:lineRule="auto"/>
              <w:jc w:val="both"/>
              <w:rPr>
                <w:rStyle w:val="FontStyle64"/>
                <w:b/>
                <w:i/>
                <w:sz w:val="24"/>
                <w:szCs w:val="24"/>
              </w:rPr>
            </w:pPr>
            <w:r w:rsidRPr="007E372D">
              <w:rPr>
                <w:rStyle w:val="FontStyle64"/>
                <w:b/>
                <w:i/>
                <w:sz w:val="24"/>
                <w:szCs w:val="24"/>
              </w:rPr>
              <w:t>Обществознание</w:t>
            </w:r>
          </w:p>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Style w:val="FontStyle64"/>
                <w:b/>
                <w:i/>
                <w:sz w:val="24"/>
                <w:szCs w:val="24"/>
              </w:rPr>
              <w:t>и естествознание (окружающий мир)</w:t>
            </w:r>
          </w:p>
        </w:tc>
        <w:tc>
          <w:tcPr>
            <w:tcW w:w="2227" w:type="dxa"/>
          </w:tcPr>
          <w:p w:rsidR="007E372D" w:rsidRPr="007E372D" w:rsidRDefault="007E372D" w:rsidP="00750233">
            <w:pPr>
              <w:spacing w:line="240" w:lineRule="auto"/>
              <w:jc w:val="both"/>
              <w:rPr>
                <w:rStyle w:val="FontStyle64"/>
                <w:sz w:val="24"/>
                <w:szCs w:val="24"/>
              </w:rPr>
            </w:pPr>
            <w:r w:rsidRPr="007E372D">
              <w:rPr>
                <w:rStyle w:val="FontStyle64"/>
                <w:sz w:val="24"/>
                <w:szCs w:val="24"/>
              </w:rPr>
              <w:t>Окружающий мир</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66</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68</w:t>
            </w:r>
          </w:p>
        </w:tc>
        <w:tc>
          <w:tcPr>
            <w:tcW w:w="904" w:type="dxa"/>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270</w:t>
            </w:r>
          </w:p>
        </w:tc>
      </w:tr>
      <w:tr w:rsidR="007E372D" w:rsidRPr="007E372D" w:rsidTr="00750233">
        <w:tc>
          <w:tcPr>
            <w:tcW w:w="2320" w:type="dxa"/>
          </w:tcPr>
          <w:p w:rsidR="007E372D" w:rsidRPr="007E372D" w:rsidRDefault="007E372D" w:rsidP="00750233">
            <w:pPr>
              <w:spacing w:line="240" w:lineRule="auto"/>
              <w:jc w:val="both"/>
              <w:rPr>
                <w:rStyle w:val="FontStyle64"/>
                <w:b/>
                <w:i/>
                <w:sz w:val="24"/>
                <w:szCs w:val="24"/>
              </w:rPr>
            </w:pPr>
            <w:r w:rsidRPr="007E372D">
              <w:rPr>
                <w:rStyle w:val="FontStyle64"/>
                <w:b/>
                <w:i/>
                <w:sz w:val="24"/>
                <w:szCs w:val="24"/>
              </w:rPr>
              <w:t>Основы религиозных культур и светской этики</w:t>
            </w:r>
          </w:p>
        </w:tc>
        <w:tc>
          <w:tcPr>
            <w:tcW w:w="2227" w:type="dxa"/>
          </w:tcPr>
          <w:p w:rsidR="007E372D" w:rsidRPr="007E372D" w:rsidRDefault="007E372D" w:rsidP="00750233">
            <w:pPr>
              <w:tabs>
                <w:tab w:val="left" w:pos="4500"/>
                <w:tab w:val="left" w:pos="9180"/>
                <w:tab w:val="left" w:pos="9360"/>
              </w:tabs>
              <w:spacing w:line="240" w:lineRule="auto"/>
              <w:jc w:val="both"/>
              <w:rPr>
                <w:rStyle w:val="FontStyle64"/>
                <w:b/>
                <w:sz w:val="24"/>
                <w:szCs w:val="24"/>
              </w:rPr>
            </w:pPr>
            <w:r w:rsidRPr="007E372D">
              <w:rPr>
                <w:rStyle w:val="FontStyle64"/>
                <w:sz w:val="24"/>
                <w:szCs w:val="24"/>
              </w:rPr>
              <w:t>Основы религиозных культур и светской этики. Основы православной культуры</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r>
      <w:tr w:rsidR="007E372D" w:rsidRPr="007E372D" w:rsidTr="00750233">
        <w:tc>
          <w:tcPr>
            <w:tcW w:w="2320" w:type="dxa"/>
            <w:vMerge w:val="restart"/>
          </w:tcPr>
          <w:p w:rsidR="007E372D" w:rsidRPr="007E372D" w:rsidRDefault="007E372D" w:rsidP="00750233">
            <w:pPr>
              <w:spacing w:line="240" w:lineRule="auto"/>
              <w:jc w:val="both"/>
              <w:rPr>
                <w:rStyle w:val="FontStyle64"/>
                <w:sz w:val="24"/>
                <w:szCs w:val="24"/>
              </w:rPr>
            </w:pPr>
            <w:r w:rsidRPr="007E372D">
              <w:rPr>
                <w:rStyle w:val="FontStyle64"/>
                <w:b/>
                <w:i/>
                <w:sz w:val="24"/>
                <w:szCs w:val="24"/>
              </w:rPr>
              <w:t>Искусство</w:t>
            </w:r>
          </w:p>
        </w:tc>
        <w:tc>
          <w:tcPr>
            <w:tcW w:w="2227" w:type="dxa"/>
          </w:tcPr>
          <w:p w:rsidR="007E372D" w:rsidRPr="007E372D" w:rsidRDefault="007E372D" w:rsidP="00750233">
            <w:pPr>
              <w:tabs>
                <w:tab w:val="left" w:pos="4500"/>
                <w:tab w:val="left" w:pos="9180"/>
                <w:tab w:val="left" w:pos="9360"/>
              </w:tabs>
              <w:spacing w:line="240" w:lineRule="auto"/>
              <w:jc w:val="both"/>
              <w:rPr>
                <w:rStyle w:val="FontStyle64"/>
                <w:sz w:val="24"/>
                <w:szCs w:val="24"/>
              </w:rPr>
            </w:pPr>
            <w:r w:rsidRPr="007E372D">
              <w:rPr>
                <w:rStyle w:val="FontStyle64"/>
                <w:sz w:val="24"/>
                <w:szCs w:val="24"/>
              </w:rPr>
              <w:t>Музыка</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33</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135</w:t>
            </w:r>
          </w:p>
        </w:tc>
      </w:tr>
      <w:tr w:rsidR="007E372D" w:rsidRPr="007E372D" w:rsidTr="00750233">
        <w:tc>
          <w:tcPr>
            <w:tcW w:w="2320" w:type="dxa"/>
            <w:vMerge/>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p>
        </w:tc>
        <w:tc>
          <w:tcPr>
            <w:tcW w:w="2227" w:type="dxa"/>
          </w:tcPr>
          <w:p w:rsidR="007E372D" w:rsidRPr="007E372D" w:rsidRDefault="007E372D" w:rsidP="00750233">
            <w:pPr>
              <w:tabs>
                <w:tab w:val="left" w:pos="4500"/>
                <w:tab w:val="left" w:pos="9180"/>
                <w:tab w:val="left" w:pos="9360"/>
              </w:tabs>
              <w:spacing w:line="240" w:lineRule="auto"/>
              <w:jc w:val="both"/>
              <w:rPr>
                <w:rStyle w:val="FontStyle64"/>
                <w:sz w:val="24"/>
                <w:szCs w:val="24"/>
              </w:rPr>
            </w:pPr>
            <w:r w:rsidRPr="007E372D">
              <w:rPr>
                <w:rStyle w:val="FontStyle64"/>
                <w:sz w:val="24"/>
                <w:szCs w:val="24"/>
              </w:rPr>
              <w:t>Изобразительное искусство</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33</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135</w:t>
            </w:r>
          </w:p>
        </w:tc>
      </w:tr>
      <w:tr w:rsidR="007E372D" w:rsidRPr="007E372D" w:rsidTr="00750233">
        <w:tc>
          <w:tcPr>
            <w:tcW w:w="2320" w:type="dxa"/>
          </w:tcPr>
          <w:p w:rsidR="007E372D" w:rsidRPr="007E372D" w:rsidRDefault="007E372D" w:rsidP="00750233">
            <w:pPr>
              <w:spacing w:line="240" w:lineRule="auto"/>
              <w:jc w:val="both"/>
              <w:rPr>
                <w:rStyle w:val="FontStyle64"/>
                <w:b/>
                <w:i/>
                <w:sz w:val="24"/>
                <w:szCs w:val="24"/>
              </w:rPr>
            </w:pPr>
            <w:r w:rsidRPr="007E372D">
              <w:rPr>
                <w:rStyle w:val="FontStyle64"/>
                <w:b/>
                <w:i/>
                <w:sz w:val="24"/>
                <w:szCs w:val="24"/>
              </w:rPr>
              <w:t>Технология</w:t>
            </w:r>
          </w:p>
        </w:tc>
        <w:tc>
          <w:tcPr>
            <w:tcW w:w="2227" w:type="dxa"/>
          </w:tcPr>
          <w:p w:rsidR="007E372D" w:rsidRPr="007E372D" w:rsidRDefault="007E372D" w:rsidP="00750233">
            <w:pPr>
              <w:spacing w:line="240" w:lineRule="auto"/>
              <w:jc w:val="both"/>
              <w:rPr>
                <w:rStyle w:val="FontStyle64"/>
                <w:sz w:val="24"/>
                <w:szCs w:val="24"/>
              </w:rPr>
            </w:pPr>
            <w:r w:rsidRPr="007E372D">
              <w:rPr>
                <w:rStyle w:val="FontStyle64"/>
                <w:sz w:val="24"/>
                <w:szCs w:val="24"/>
              </w:rPr>
              <w:t>Технология</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33</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right w:val="double" w:sz="4" w:space="0" w:color="auto"/>
            </w:tcBorders>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34</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135</w:t>
            </w:r>
          </w:p>
        </w:tc>
      </w:tr>
      <w:tr w:rsidR="007E372D" w:rsidRPr="007E372D" w:rsidTr="00750233">
        <w:tc>
          <w:tcPr>
            <w:tcW w:w="2320" w:type="dxa"/>
          </w:tcPr>
          <w:p w:rsidR="007E372D" w:rsidRPr="007E372D" w:rsidRDefault="007E372D" w:rsidP="00750233">
            <w:pPr>
              <w:spacing w:line="240" w:lineRule="auto"/>
              <w:jc w:val="both"/>
              <w:rPr>
                <w:rStyle w:val="FontStyle64"/>
                <w:b/>
                <w:i/>
                <w:sz w:val="24"/>
                <w:szCs w:val="24"/>
              </w:rPr>
            </w:pPr>
            <w:r w:rsidRPr="007E372D">
              <w:rPr>
                <w:rStyle w:val="FontStyle64"/>
                <w:b/>
                <w:i/>
                <w:sz w:val="24"/>
                <w:szCs w:val="24"/>
              </w:rPr>
              <w:t>Физическая культура</w:t>
            </w:r>
          </w:p>
          <w:p w:rsidR="007E372D" w:rsidRPr="007E372D" w:rsidRDefault="007E372D" w:rsidP="00750233">
            <w:pPr>
              <w:spacing w:line="240" w:lineRule="auto"/>
              <w:jc w:val="both"/>
              <w:rPr>
                <w:rStyle w:val="FontStyle64"/>
                <w:b/>
                <w:i/>
                <w:sz w:val="24"/>
                <w:szCs w:val="24"/>
              </w:rPr>
            </w:pPr>
          </w:p>
        </w:tc>
        <w:tc>
          <w:tcPr>
            <w:tcW w:w="2227" w:type="dxa"/>
          </w:tcPr>
          <w:p w:rsidR="007E372D" w:rsidRPr="007E372D" w:rsidRDefault="007E372D" w:rsidP="00750233">
            <w:pPr>
              <w:spacing w:line="240" w:lineRule="auto"/>
              <w:jc w:val="both"/>
              <w:rPr>
                <w:rStyle w:val="FontStyle64"/>
                <w:sz w:val="24"/>
                <w:szCs w:val="24"/>
              </w:rPr>
            </w:pPr>
            <w:r w:rsidRPr="007E372D">
              <w:rPr>
                <w:rStyle w:val="FontStyle64"/>
                <w:sz w:val="24"/>
                <w:szCs w:val="24"/>
              </w:rPr>
              <w:t>Физическая культура</w:t>
            </w:r>
          </w:p>
          <w:p w:rsidR="007E372D" w:rsidRPr="007E372D" w:rsidRDefault="007E372D" w:rsidP="00750233">
            <w:pPr>
              <w:spacing w:line="240" w:lineRule="auto"/>
              <w:jc w:val="both"/>
              <w:rPr>
                <w:rStyle w:val="FontStyle64"/>
                <w:sz w:val="24"/>
                <w:szCs w:val="24"/>
              </w:rPr>
            </w:pP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99</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102</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102</w:t>
            </w:r>
          </w:p>
        </w:tc>
        <w:tc>
          <w:tcPr>
            <w:tcW w:w="904" w:type="dxa"/>
            <w:tcBorders>
              <w:left w:val="double" w:sz="4" w:space="0" w:color="auto"/>
              <w:right w:val="double" w:sz="4" w:space="0" w:color="auto"/>
            </w:tcBorders>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102</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405</w:t>
            </w:r>
          </w:p>
        </w:tc>
      </w:tr>
      <w:tr w:rsidR="007E372D" w:rsidRPr="007E372D" w:rsidTr="00750233">
        <w:tc>
          <w:tcPr>
            <w:tcW w:w="2320" w:type="dxa"/>
          </w:tcPr>
          <w:p w:rsidR="007E372D" w:rsidRPr="007E372D" w:rsidRDefault="007E372D" w:rsidP="00750233">
            <w:pPr>
              <w:spacing w:line="240" w:lineRule="auto"/>
              <w:jc w:val="both"/>
              <w:rPr>
                <w:rStyle w:val="FontStyle64"/>
                <w:b/>
                <w:i/>
                <w:sz w:val="24"/>
                <w:szCs w:val="24"/>
              </w:rPr>
            </w:pPr>
            <w:r w:rsidRPr="007E372D">
              <w:rPr>
                <w:rStyle w:val="FontStyle64"/>
                <w:b/>
                <w:i/>
                <w:sz w:val="24"/>
                <w:szCs w:val="24"/>
              </w:rPr>
              <w:t xml:space="preserve">Итого </w:t>
            </w:r>
          </w:p>
        </w:tc>
        <w:tc>
          <w:tcPr>
            <w:tcW w:w="2227" w:type="dxa"/>
          </w:tcPr>
          <w:p w:rsidR="007E372D" w:rsidRPr="007E372D" w:rsidRDefault="007E372D" w:rsidP="00750233">
            <w:pPr>
              <w:spacing w:line="240" w:lineRule="auto"/>
              <w:jc w:val="both"/>
              <w:rPr>
                <w:rStyle w:val="FontStyle64"/>
                <w:sz w:val="24"/>
                <w:szCs w:val="24"/>
              </w:rPr>
            </w:pP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660</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748</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Fonts w:ascii="Times New Roman" w:hAnsi="Times New Roman"/>
                <w:sz w:val="24"/>
                <w:szCs w:val="24"/>
              </w:rPr>
              <w:t>748</w:t>
            </w:r>
          </w:p>
        </w:tc>
        <w:tc>
          <w:tcPr>
            <w:tcW w:w="904" w:type="dxa"/>
            <w:tcBorders>
              <w:left w:val="double" w:sz="4" w:space="0" w:color="auto"/>
              <w:right w:val="double" w:sz="4" w:space="0" w:color="auto"/>
            </w:tcBorders>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748</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sz w:val="24"/>
                <w:szCs w:val="24"/>
              </w:rPr>
            </w:pPr>
            <w:r w:rsidRPr="007E372D">
              <w:rPr>
                <w:rFonts w:ascii="Times New Roman" w:hAnsi="Times New Roman"/>
                <w:sz w:val="24"/>
                <w:szCs w:val="24"/>
              </w:rPr>
              <w:t>2904</w:t>
            </w:r>
          </w:p>
        </w:tc>
      </w:tr>
      <w:tr w:rsidR="007E372D" w:rsidRPr="007E372D" w:rsidTr="00750233">
        <w:tc>
          <w:tcPr>
            <w:tcW w:w="2320" w:type="dxa"/>
          </w:tcPr>
          <w:p w:rsidR="007E372D" w:rsidRPr="007E372D" w:rsidRDefault="007E372D" w:rsidP="00750233">
            <w:pPr>
              <w:spacing w:line="240" w:lineRule="auto"/>
              <w:jc w:val="both"/>
              <w:rPr>
                <w:rFonts w:ascii="Times New Roman" w:hAnsi="Times New Roman"/>
                <w:bCs/>
                <w:i/>
                <w:sz w:val="24"/>
                <w:szCs w:val="24"/>
              </w:rPr>
            </w:pPr>
            <w:r w:rsidRPr="007E372D">
              <w:rPr>
                <w:rFonts w:ascii="Times New Roman" w:hAnsi="Times New Roman"/>
                <w:bCs/>
                <w:i/>
                <w:sz w:val="24"/>
                <w:szCs w:val="24"/>
              </w:rPr>
              <w:t>Часть, формируемая участниками образовательных отношений</w:t>
            </w:r>
          </w:p>
        </w:tc>
        <w:tc>
          <w:tcPr>
            <w:tcW w:w="2227" w:type="dxa"/>
            <w:vAlign w:val="bottom"/>
          </w:tcPr>
          <w:p w:rsidR="007E372D" w:rsidRPr="007E372D" w:rsidRDefault="007E372D" w:rsidP="00750233">
            <w:pPr>
              <w:spacing w:line="240" w:lineRule="auto"/>
              <w:jc w:val="both"/>
              <w:rPr>
                <w:rFonts w:ascii="Times New Roman" w:hAnsi="Times New Roman"/>
                <w:b/>
                <w:bCs/>
                <w:sz w:val="24"/>
                <w:szCs w:val="24"/>
              </w:rPr>
            </w:pPr>
          </w:p>
        </w:tc>
        <w:tc>
          <w:tcPr>
            <w:tcW w:w="1017" w:type="dxa"/>
            <w:tcBorders>
              <w:right w:val="double" w:sz="4" w:space="0" w:color="auto"/>
            </w:tcBorders>
            <w:vAlign w:val="bottom"/>
          </w:tcPr>
          <w:p w:rsidR="007E372D" w:rsidRPr="007E372D" w:rsidRDefault="007E372D" w:rsidP="00750233">
            <w:pPr>
              <w:spacing w:line="240" w:lineRule="auto"/>
              <w:jc w:val="both"/>
              <w:rPr>
                <w:rFonts w:ascii="Times New Roman" w:hAnsi="Times New Roman"/>
                <w:b/>
                <w:bCs/>
                <w:sz w:val="24"/>
                <w:szCs w:val="24"/>
              </w:rPr>
            </w:pPr>
            <w:r w:rsidRPr="007E372D">
              <w:rPr>
                <w:rFonts w:ascii="Times New Roman" w:hAnsi="Times New Roman"/>
                <w:b/>
                <w:bCs/>
                <w:sz w:val="24"/>
                <w:szCs w:val="24"/>
              </w:rPr>
              <w:t>33</w:t>
            </w:r>
          </w:p>
        </w:tc>
        <w:tc>
          <w:tcPr>
            <w:tcW w:w="1017"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
                <w:bCs/>
                <w:sz w:val="24"/>
                <w:szCs w:val="24"/>
              </w:rPr>
            </w:pPr>
            <w:r w:rsidRPr="007E372D">
              <w:rPr>
                <w:rFonts w:ascii="Times New Roman" w:hAnsi="Times New Roman"/>
                <w:b/>
                <w:bCs/>
                <w:sz w:val="24"/>
                <w:szCs w:val="24"/>
              </w:rPr>
              <w:t>34</w:t>
            </w:r>
          </w:p>
        </w:tc>
        <w:tc>
          <w:tcPr>
            <w:tcW w:w="904"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
                <w:bCs/>
                <w:sz w:val="24"/>
                <w:szCs w:val="24"/>
              </w:rPr>
            </w:pPr>
            <w:r w:rsidRPr="007E372D">
              <w:rPr>
                <w:rFonts w:ascii="Times New Roman" w:hAnsi="Times New Roman"/>
                <w:b/>
                <w:bCs/>
                <w:sz w:val="24"/>
                <w:szCs w:val="24"/>
              </w:rPr>
              <w:t>34</w:t>
            </w:r>
          </w:p>
        </w:tc>
        <w:tc>
          <w:tcPr>
            <w:tcW w:w="904"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
                <w:bCs/>
                <w:sz w:val="24"/>
                <w:szCs w:val="24"/>
              </w:rPr>
            </w:pPr>
            <w:r w:rsidRPr="007E372D">
              <w:rPr>
                <w:rFonts w:ascii="Times New Roman" w:hAnsi="Times New Roman"/>
                <w:b/>
                <w:bCs/>
                <w:sz w:val="24"/>
                <w:szCs w:val="24"/>
              </w:rPr>
              <w:t>34</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b/>
                <w:bCs/>
                <w:sz w:val="24"/>
                <w:szCs w:val="24"/>
              </w:rPr>
            </w:pPr>
            <w:r w:rsidRPr="007E372D">
              <w:rPr>
                <w:rFonts w:ascii="Times New Roman" w:hAnsi="Times New Roman"/>
                <w:b/>
                <w:bCs/>
                <w:sz w:val="24"/>
                <w:szCs w:val="24"/>
              </w:rPr>
              <w:t>135</w:t>
            </w:r>
          </w:p>
        </w:tc>
      </w:tr>
      <w:tr w:rsidR="007E372D" w:rsidRPr="007E372D" w:rsidTr="00750233">
        <w:tc>
          <w:tcPr>
            <w:tcW w:w="2320" w:type="dxa"/>
          </w:tcPr>
          <w:p w:rsidR="007E372D" w:rsidRPr="007E372D" w:rsidRDefault="007E372D" w:rsidP="00750233">
            <w:pPr>
              <w:spacing w:line="240" w:lineRule="auto"/>
              <w:jc w:val="both"/>
              <w:rPr>
                <w:rFonts w:ascii="Times New Roman" w:hAnsi="Times New Roman"/>
                <w:bCs/>
                <w:i/>
                <w:sz w:val="24"/>
                <w:szCs w:val="24"/>
              </w:rPr>
            </w:pPr>
            <w:r w:rsidRPr="007E372D">
              <w:rPr>
                <w:rStyle w:val="FontStyle64"/>
                <w:sz w:val="24"/>
                <w:szCs w:val="24"/>
              </w:rPr>
              <w:t>Русский язык и литературное чтение</w:t>
            </w:r>
          </w:p>
        </w:tc>
        <w:tc>
          <w:tcPr>
            <w:tcW w:w="2227" w:type="dxa"/>
            <w:vAlign w:val="bottom"/>
          </w:tcPr>
          <w:p w:rsidR="007E372D" w:rsidRPr="007E372D" w:rsidRDefault="007E372D" w:rsidP="00750233">
            <w:pPr>
              <w:spacing w:line="240" w:lineRule="auto"/>
              <w:jc w:val="both"/>
              <w:rPr>
                <w:rFonts w:ascii="Times New Roman" w:hAnsi="Times New Roman"/>
                <w:b/>
                <w:bCs/>
                <w:sz w:val="24"/>
                <w:szCs w:val="24"/>
              </w:rPr>
            </w:pPr>
            <w:r w:rsidRPr="007E372D">
              <w:rPr>
                <w:rStyle w:val="FontStyle64"/>
                <w:sz w:val="24"/>
                <w:szCs w:val="24"/>
              </w:rPr>
              <w:t>Русский язык</w:t>
            </w:r>
          </w:p>
        </w:tc>
        <w:tc>
          <w:tcPr>
            <w:tcW w:w="1017" w:type="dxa"/>
            <w:tcBorders>
              <w:right w:val="double" w:sz="4" w:space="0" w:color="auto"/>
            </w:tcBorders>
            <w:vAlign w:val="bottom"/>
          </w:tcPr>
          <w:p w:rsidR="007E372D" w:rsidRPr="007E372D" w:rsidRDefault="007E372D" w:rsidP="00750233">
            <w:pPr>
              <w:spacing w:line="240" w:lineRule="auto"/>
              <w:jc w:val="both"/>
              <w:rPr>
                <w:rFonts w:ascii="Times New Roman" w:hAnsi="Times New Roman"/>
                <w:bCs/>
                <w:sz w:val="24"/>
                <w:szCs w:val="24"/>
              </w:rPr>
            </w:pPr>
            <w:r w:rsidRPr="007E372D">
              <w:rPr>
                <w:rFonts w:ascii="Times New Roman" w:hAnsi="Times New Roman"/>
                <w:bCs/>
                <w:sz w:val="24"/>
                <w:szCs w:val="24"/>
              </w:rPr>
              <w:t>33</w:t>
            </w:r>
          </w:p>
        </w:tc>
        <w:tc>
          <w:tcPr>
            <w:tcW w:w="1017"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Cs/>
                <w:sz w:val="24"/>
                <w:szCs w:val="24"/>
              </w:rPr>
            </w:pPr>
            <w:r w:rsidRPr="007E372D">
              <w:rPr>
                <w:rFonts w:ascii="Times New Roman" w:hAnsi="Times New Roman"/>
                <w:bCs/>
                <w:sz w:val="24"/>
                <w:szCs w:val="24"/>
              </w:rPr>
              <w:t>34</w:t>
            </w:r>
          </w:p>
        </w:tc>
        <w:tc>
          <w:tcPr>
            <w:tcW w:w="904"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Cs/>
                <w:sz w:val="24"/>
                <w:szCs w:val="24"/>
              </w:rPr>
            </w:pPr>
            <w:r w:rsidRPr="007E372D">
              <w:rPr>
                <w:rFonts w:ascii="Times New Roman" w:hAnsi="Times New Roman"/>
                <w:bCs/>
                <w:sz w:val="24"/>
                <w:szCs w:val="24"/>
              </w:rPr>
              <w:t>34</w:t>
            </w:r>
          </w:p>
        </w:tc>
        <w:tc>
          <w:tcPr>
            <w:tcW w:w="904" w:type="dxa"/>
            <w:tcBorders>
              <w:left w:val="double" w:sz="4" w:space="0" w:color="auto"/>
              <w:right w:val="double" w:sz="4" w:space="0" w:color="auto"/>
            </w:tcBorders>
            <w:vAlign w:val="bottom"/>
          </w:tcPr>
          <w:p w:rsidR="007E372D" w:rsidRPr="007E372D" w:rsidRDefault="007E372D" w:rsidP="00750233">
            <w:pPr>
              <w:spacing w:line="240" w:lineRule="auto"/>
              <w:jc w:val="both"/>
              <w:rPr>
                <w:rFonts w:ascii="Times New Roman" w:hAnsi="Times New Roman"/>
                <w:bCs/>
                <w:sz w:val="24"/>
                <w:szCs w:val="24"/>
              </w:rPr>
            </w:pPr>
            <w:r w:rsidRPr="007E372D">
              <w:rPr>
                <w:rFonts w:ascii="Times New Roman" w:hAnsi="Times New Roman"/>
                <w:bCs/>
                <w:sz w:val="24"/>
                <w:szCs w:val="24"/>
              </w:rPr>
              <w:t>34</w:t>
            </w:r>
          </w:p>
        </w:tc>
        <w:tc>
          <w:tcPr>
            <w:tcW w:w="904" w:type="dxa"/>
            <w:tcBorders>
              <w:left w:val="double" w:sz="4" w:space="0" w:color="auto"/>
            </w:tcBorders>
            <w:vAlign w:val="bottom"/>
          </w:tcPr>
          <w:p w:rsidR="007E372D" w:rsidRPr="007E372D" w:rsidRDefault="007E372D" w:rsidP="00750233">
            <w:pPr>
              <w:spacing w:line="240" w:lineRule="auto"/>
              <w:jc w:val="both"/>
              <w:rPr>
                <w:rFonts w:ascii="Times New Roman" w:hAnsi="Times New Roman"/>
                <w:bCs/>
                <w:sz w:val="24"/>
                <w:szCs w:val="24"/>
              </w:rPr>
            </w:pPr>
            <w:r w:rsidRPr="007E372D">
              <w:rPr>
                <w:rFonts w:ascii="Times New Roman" w:hAnsi="Times New Roman"/>
                <w:bCs/>
                <w:sz w:val="24"/>
                <w:szCs w:val="24"/>
              </w:rPr>
              <w:t>135</w:t>
            </w:r>
          </w:p>
        </w:tc>
      </w:tr>
      <w:tr w:rsidR="007E372D" w:rsidRPr="007E372D" w:rsidTr="00750233">
        <w:tc>
          <w:tcPr>
            <w:tcW w:w="4547" w:type="dxa"/>
            <w:gridSpan w:val="2"/>
          </w:tcPr>
          <w:p w:rsidR="007E372D" w:rsidRPr="007E372D" w:rsidRDefault="007E372D" w:rsidP="00750233">
            <w:pPr>
              <w:tabs>
                <w:tab w:val="left" w:pos="4500"/>
                <w:tab w:val="left" w:pos="9180"/>
                <w:tab w:val="left" w:pos="9360"/>
              </w:tabs>
              <w:spacing w:line="240" w:lineRule="auto"/>
              <w:jc w:val="both"/>
              <w:rPr>
                <w:rFonts w:ascii="Times New Roman" w:hAnsi="Times New Roman"/>
                <w:sz w:val="24"/>
                <w:szCs w:val="24"/>
              </w:rPr>
            </w:pPr>
            <w:r w:rsidRPr="007E372D">
              <w:rPr>
                <w:rStyle w:val="FontStyle63"/>
                <w:i/>
                <w:sz w:val="24"/>
                <w:szCs w:val="24"/>
              </w:rPr>
              <w:t>Итого</w:t>
            </w:r>
          </w:p>
        </w:tc>
        <w:tc>
          <w:tcPr>
            <w:tcW w:w="1017" w:type="dxa"/>
            <w:tcBorders>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693</w:t>
            </w:r>
          </w:p>
        </w:tc>
        <w:tc>
          <w:tcPr>
            <w:tcW w:w="1017"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Borders>
              <w:left w:val="double" w:sz="4" w:space="0" w:color="auto"/>
              <w:righ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Borders>
              <w:left w:val="double" w:sz="4" w:space="0" w:color="auto"/>
            </w:tcBorders>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2917</w:t>
            </w:r>
          </w:p>
        </w:tc>
      </w:tr>
      <w:tr w:rsidR="007E372D" w:rsidRPr="007E372D" w:rsidTr="00750233">
        <w:tc>
          <w:tcPr>
            <w:tcW w:w="4547" w:type="dxa"/>
            <w:gridSpan w:val="2"/>
          </w:tcPr>
          <w:p w:rsidR="007E372D" w:rsidRPr="007E372D" w:rsidRDefault="007E372D" w:rsidP="00750233">
            <w:pPr>
              <w:tabs>
                <w:tab w:val="left" w:pos="4500"/>
                <w:tab w:val="left" w:pos="9180"/>
                <w:tab w:val="left" w:pos="9360"/>
              </w:tabs>
              <w:spacing w:line="240" w:lineRule="auto"/>
              <w:jc w:val="both"/>
              <w:rPr>
                <w:rFonts w:ascii="Times New Roman" w:hAnsi="Times New Roman"/>
                <w:b/>
                <w:i/>
                <w:sz w:val="24"/>
                <w:szCs w:val="24"/>
              </w:rPr>
            </w:pPr>
            <w:r w:rsidRPr="007E372D">
              <w:rPr>
                <w:rStyle w:val="FontStyle64"/>
                <w:b/>
                <w:i/>
                <w:sz w:val="24"/>
                <w:szCs w:val="24"/>
              </w:rPr>
              <w:t>Максимально допустимая недельная нагрузка(5-ти дневная неделя)</w:t>
            </w:r>
          </w:p>
        </w:tc>
        <w:tc>
          <w:tcPr>
            <w:tcW w:w="1017"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693</w:t>
            </w:r>
          </w:p>
        </w:tc>
        <w:tc>
          <w:tcPr>
            <w:tcW w:w="1017"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782</w:t>
            </w:r>
          </w:p>
        </w:tc>
        <w:tc>
          <w:tcPr>
            <w:tcW w:w="904" w:type="dxa"/>
          </w:tcPr>
          <w:p w:rsidR="007E372D" w:rsidRPr="007E372D" w:rsidRDefault="007E372D" w:rsidP="00750233">
            <w:pPr>
              <w:tabs>
                <w:tab w:val="left" w:pos="4500"/>
                <w:tab w:val="left" w:pos="9180"/>
                <w:tab w:val="left" w:pos="9360"/>
              </w:tabs>
              <w:spacing w:line="240" w:lineRule="auto"/>
              <w:jc w:val="both"/>
              <w:rPr>
                <w:rFonts w:ascii="Times New Roman" w:hAnsi="Times New Roman"/>
                <w:b/>
                <w:sz w:val="24"/>
                <w:szCs w:val="24"/>
              </w:rPr>
            </w:pPr>
            <w:r w:rsidRPr="007E372D">
              <w:rPr>
                <w:rFonts w:ascii="Times New Roman" w:hAnsi="Times New Roman"/>
                <w:b/>
                <w:sz w:val="24"/>
                <w:szCs w:val="24"/>
              </w:rPr>
              <w:t>2917</w:t>
            </w:r>
          </w:p>
        </w:tc>
      </w:tr>
    </w:tbl>
    <w:p w:rsidR="007E372D" w:rsidRPr="007E372D" w:rsidRDefault="007E372D" w:rsidP="007E372D">
      <w:pPr>
        <w:spacing w:line="240" w:lineRule="auto"/>
        <w:rPr>
          <w:rFonts w:ascii="Times New Roman" w:hAnsi="Times New Roman"/>
          <w:b/>
          <w:sz w:val="24"/>
          <w:szCs w:val="24"/>
        </w:rPr>
      </w:pP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3.1.2 План внеурочной деятельности на ступени начального общего образования муниципального образовательного учреждения «Бутырская основная общеобразовательная школа» Валуйского района Белгородской области</w:t>
      </w:r>
    </w:p>
    <w:p w:rsidR="007E372D" w:rsidRPr="007E372D" w:rsidRDefault="007E372D" w:rsidP="007E372D">
      <w:pPr>
        <w:shd w:val="clear" w:color="auto" w:fill="FFFFFF"/>
        <w:spacing w:line="240" w:lineRule="auto"/>
        <w:jc w:val="center"/>
        <w:rPr>
          <w:rFonts w:ascii="Times New Roman" w:hAnsi="Times New Roman"/>
          <w:b/>
          <w:bCs/>
          <w:color w:val="000000"/>
          <w:sz w:val="24"/>
          <w:szCs w:val="24"/>
        </w:rPr>
      </w:pPr>
      <w:r w:rsidRPr="007E372D">
        <w:rPr>
          <w:rFonts w:ascii="Times New Roman" w:hAnsi="Times New Roman"/>
          <w:b/>
          <w:bCs/>
          <w:color w:val="000000"/>
          <w:sz w:val="24"/>
          <w:szCs w:val="24"/>
        </w:rPr>
        <w:t>Пояснительная записка</w:t>
      </w:r>
    </w:p>
    <w:p w:rsidR="007E372D" w:rsidRPr="007E372D" w:rsidRDefault="007E372D" w:rsidP="007E372D">
      <w:pPr>
        <w:widowControl w:val="0"/>
        <w:spacing w:line="240" w:lineRule="auto"/>
        <w:ind w:firstLine="708"/>
        <w:jc w:val="both"/>
        <w:rPr>
          <w:rFonts w:ascii="Times New Roman" w:hAnsi="Times New Roman"/>
          <w:color w:val="000000"/>
          <w:sz w:val="24"/>
          <w:szCs w:val="24"/>
        </w:rPr>
      </w:pPr>
      <w:r w:rsidRPr="007E372D">
        <w:rPr>
          <w:rFonts w:ascii="Times New Roman" w:hAnsi="Times New Roman"/>
          <w:color w:val="000000"/>
          <w:sz w:val="24"/>
          <w:szCs w:val="24"/>
        </w:rPr>
        <w:t xml:space="preserve">План внеурочной деятельности МОУ «Бутырская ООШ» определяет состав и структуру направлений, формы организации, объём внеурочной деятельности для обучающихся на ступени начального общего образования. При отборе содержания и видов деятельности детей по каждому направлению внеурочной деятельности учтены интересы и потребности детей, пожелания родителей, опыт внеаудиторной и внеурочной деятельности педагогов. </w:t>
      </w:r>
    </w:p>
    <w:p w:rsidR="007E372D" w:rsidRPr="007E372D" w:rsidRDefault="007E372D" w:rsidP="007E372D">
      <w:pPr>
        <w:shd w:val="clear" w:color="auto" w:fill="FFFFFF"/>
        <w:spacing w:line="240" w:lineRule="auto"/>
        <w:ind w:firstLine="360"/>
        <w:jc w:val="both"/>
        <w:rPr>
          <w:rFonts w:ascii="Times New Roman" w:hAnsi="Times New Roman"/>
          <w:color w:val="000000"/>
          <w:sz w:val="24"/>
          <w:szCs w:val="24"/>
        </w:rPr>
      </w:pPr>
      <w:r w:rsidRPr="007E372D">
        <w:rPr>
          <w:rFonts w:ascii="Times New Roman" w:hAnsi="Times New Roman"/>
          <w:b/>
          <w:bCs/>
          <w:color w:val="000000"/>
          <w:sz w:val="24"/>
          <w:szCs w:val="24"/>
        </w:rPr>
        <w:t xml:space="preserve">Нормативно-правовой основой формирования плана </w:t>
      </w:r>
      <w:r w:rsidRPr="007E372D">
        <w:rPr>
          <w:rFonts w:ascii="Times New Roman" w:hAnsi="Times New Roman"/>
          <w:color w:val="000000"/>
          <w:sz w:val="24"/>
          <w:szCs w:val="24"/>
        </w:rPr>
        <w:t xml:space="preserve">внеурочной деятельности являются следующие нормативные документы </w:t>
      </w:r>
    </w:p>
    <w:p w:rsidR="007E372D" w:rsidRPr="007E372D" w:rsidRDefault="007E372D" w:rsidP="007E372D">
      <w:pPr>
        <w:pStyle w:val="aa"/>
        <w:autoSpaceDE w:val="0"/>
        <w:autoSpaceDN w:val="0"/>
        <w:adjustRightInd w:val="0"/>
        <w:ind w:left="0"/>
        <w:jc w:val="both"/>
        <w:rPr>
          <w:rFonts w:ascii="Times New Roman" w:hAnsi="Times New Roman"/>
          <w:b/>
          <w:sz w:val="24"/>
          <w:szCs w:val="24"/>
        </w:rPr>
      </w:pPr>
      <w:r w:rsidRPr="007E372D">
        <w:rPr>
          <w:rFonts w:ascii="Times New Roman" w:hAnsi="Times New Roman"/>
          <w:b/>
          <w:color w:val="000000"/>
          <w:sz w:val="24"/>
          <w:szCs w:val="24"/>
        </w:rPr>
        <w:t xml:space="preserve">- </w:t>
      </w:r>
      <w:r w:rsidRPr="007E372D">
        <w:rPr>
          <w:rFonts w:ascii="Times New Roman" w:hAnsi="Times New Roman"/>
          <w:color w:val="000000"/>
          <w:sz w:val="24"/>
          <w:szCs w:val="24"/>
        </w:rPr>
        <w:t>Конституция Российской Федерации (ст.43);</w:t>
      </w:r>
    </w:p>
    <w:p w:rsidR="007E372D" w:rsidRPr="007E372D" w:rsidRDefault="007E372D" w:rsidP="007E372D">
      <w:pPr>
        <w:tabs>
          <w:tab w:val="left" w:pos="142"/>
          <w:tab w:val="left" w:pos="284"/>
        </w:tabs>
        <w:spacing w:line="240" w:lineRule="auto"/>
        <w:jc w:val="both"/>
        <w:rPr>
          <w:rStyle w:val="blk"/>
          <w:rFonts w:ascii="Times New Roman" w:hAnsi="Times New Roman"/>
          <w:i/>
          <w:sz w:val="24"/>
          <w:szCs w:val="24"/>
        </w:rPr>
      </w:pPr>
      <w:r w:rsidRPr="007E372D">
        <w:rPr>
          <w:rFonts w:ascii="Times New Roman" w:hAnsi="Times New Roman"/>
          <w:b/>
          <w:sz w:val="24"/>
          <w:szCs w:val="24"/>
        </w:rPr>
        <w:t xml:space="preserve">- </w:t>
      </w:r>
      <w:r w:rsidRPr="007E372D">
        <w:rPr>
          <w:rFonts w:ascii="Times New Roman" w:hAnsi="Times New Roman"/>
          <w:sz w:val="24"/>
          <w:szCs w:val="24"/>
        </w:rPr>
        <w:t xml:space="preserve">Федеральный  Закон от 29.12.2012 № 273-ФЗ «Об образовании в Российской Федерации» </w:t>
      </w:r>
      <w:r w:rsidRPr="007E372D">
        <w:rPr>
          <w:rStyle w:val="blk"/>
          <w:rFonts w:ascii="Times New Roman" w:hAnsi="Times New Roman"/>
          <w:i/>
          <w:sz w:val="24"/>
          <w:szCs w:val="24"/>
        </w:rPr>
        <w:t xml:space="preserve">(в редакции Федеральных законов от 07.05.2013г. </w:t>
      </w:r>
      <w:hyperlink r:id="rId64" w:anchor="dst100098" w:history="1">
        <w:r w:rsidRPr="007E372D">
          <w:rPr>
            <w:rStyle w:val="afffa"/>
            <w:rFonts w:ascii="Times New Roman" w:hAnsi="Times New Roman"/>
            <w:i/>
            <w:sz w:val="24"/>
            <w:szCs w:val="24"/>
          </w:rPr>
          <w:t>№ 99-ФЗ</w:t>
        </w:r>
      </w:hyperlink>
      <w:r w:rsidRPr="007E372D">
        <w:rPr>
          <w:rStyle w:val="blk"/>
          <w:rFonts w:ascii="Times New Roman" w:hAnsi="Times New Roman"/>
          <w:i/>
          <w:sz w:val="24"/>
          <w:szCs w:val="24"/>
        </w:rPr>
        <w:t xml:space="preserve">, от 07.06.2013г. </w:t>
      </w:r>
      <w:hyperlink r:id="rId65" w:anchor="dst100056" w:history="1">
        <w:r w:rsidRPr="007E372D">
          <w:rPr>
            <w:rStyle w:val="afffa"/>
            <w:rFonts w:ascii="Times New Roman" w:hAnsi="Times New Roman"/>
            <w:i/>
            <w:sz w:val="24"/>
            <w:szCs w:val="24"/>
          </w:rPr>
          <w:t>№120-ФЗ</w:t>
        </w:r>
      </w:hyperlink>
      <w:r w:rsidRPr="007E372D">
        <w:rPr>
          <w:rStyle w:val="blk"/>
          <w:rFonts w:ascii="Times New Roman" w:hAnsi="Times New Roman"/>
          <w:i/>
          <w:sz w:val="24"/>
          <w:szCs w:val="24"/>
        </w:rPr>
        <w:t xml:space="preserve">, от 02.07.2013г. </w:t>
      </w:r>
      <w:hyperlink r:id="rId66" w:anchor="dst100045" w:history="1">
        <w:r w:rsidRPr="007E372D">
          <w:rPr>
            <w:rStyle w:val="afffa"/>
            <w:rFonts w:ascii="Times New Roman" w:hAnsi="Times New Roman"/>
            <w:i/>
            <w:sz w:val="24"/>
            <w:szCs w:val="24"/>
          </w:rPr>
          <w:t>№ 170-ФЗ</w:t>
        </w:r>
      </w:hyperlink>
      <w:r w:rsidRPr="007E372D">
        <w:rPr>
          <w:rStyle w:val="blk"/>
          <w:rFonts w:ascii="Times New Roman" w:hAnsi="Times New Roman"/>
          <w:i/>
          <w:sz w:val="24"/>
          <w:szCs w:val="24"/>
        </w:rPr>
        <w:t xml:space="preserve">, от 23.07.2013г. </w:t>
      </w:r>
      <w:hyperlink r:id="rId67" w:anchor="dst100110" w:history="1">
        <w:r w:rsidRPr="007E372D">
          <w:rPr>
            <w:rStyle w:val="afffa"/>
            <w:rFonts w:ascii="Times New Roman" w:hAnsi="Times New Roman"/>
            <w:i/>
            <w:sz w:val="24"/>
            <w:szCs w:val="24"/>
          </w:rPr>
          <w:t>№203-ФЗ</w:t>
        </w:r>
      </w:hyperlink>
      <w:r w:rsidRPr="007E372D">
        <w:rPr>
          <w:rStyle w:val="blk"/>
          <w:rFonts w:ascii="Times New Roman" w:hAnsi="Times New Roman"/>
          <w:i/>
          <w:sz w:val="24"/>
          <w:szCs w:val="24"/>
        </w:rPr>
        <w:t xml:space="preserve">, от 25.11.2013г. </w:t>
      </w:r>
      <w:hyperlink r:id="rId68" w:anchor="dst101375" w:history="1">
        <w:r w:rsidRPr="007E372D">
          <w:rPr>
            <w:rStyle w:val="afffa"/>
            <w:rFonts w:ascii="Times New Roman" w:hAnsi="Times New Roman"/>
            <w:i/>
            <w:sz w:val="24"/>
            <w:szCs w:val="24"/>
          </w:rPr>
          <w:t>№317-ФЗ</w:t>
        </w:r>
      </w:hyperlink>
      <w:r w:rsidRPr="007E372D">
        <w:rPr>
          <w:rStyle w:val="blk"/>
          <w:rFonts w:ascii="Times New Roman" w:hAnsi="Times New Roman"/>
          <w:i/>
          <w:sz w:val="24"/>
          <w:szCs w:val="24"/>
        </w:rPr>
        <w:t xml:space="preserve">, от 03.02.2014г. </w:t>
      </w:r>
      <w:hyperlink r:id="rId69" w:anchor="dst100008" w:history="1">
        <w:r w:rsidRPr="007E372D">
          <w:rPr>
            <w:rStyle w:val="afffa"/>
            <w:rFonts w:ascii="Times New Roman" w:hAnsi="Times New Roman"/>
            <w:i/>
            <w:sz w:val="24"/>
            <w:szCs w:val="24"/>
          </w:rPr>
          <w:t>№ 11-ФЗ</w:t>
        </w:r>
      </w:hyperlink>
      <w:r w:rsidRPr="007E372D">
        <w:rPr>
          <w:rStyle w:val="blk"/>
          <w:rFonts w:ascii="Times New Roman" w:hAnsi="Times New Roman"/>
          <w:i/>
          <w:sz w:val="24"/>
          <w:szCs w:val="24"/>
        </w:rPr>
        <w:t xml:space="preserve">, от 03.02.2014г. </w:t>
      </w:r>
      <w:hyperlink r:id="rId70" w:anchor="dst100320" w:history="1">
        <w:r w:rsidRPr="007E372D">
          <w:rPr>
            <w:rStyle w:val="afffa"/>
            <w:rFonts w:ascii="Times New Roman" w:hAnsi="Times New Roman"/>
            <w:i/>
            <w:sz w:val="24"/>
            <w:szCs w:val="24"/>
          </w:rPr>
          <w:t>№ 15-ФЗ</w:t>
        </w:r>
      </w:hyperlink>
      <w:r w:rsidRPr="007E372D">
        <w:rPr>
          <w:rStyle w:val="blk"/>
          <w:rFonts w:ascii="Times New Roman" w:hAnsi="Times New Roman"/>
          <w:i/>
          <w:sz w:val="24"/>
          <w:szCs w:val="24"/>
        </w:rPr>
        <w:t xml:space="preserve">, от 05.05.2014г.  </w:t>
      </w:r>
      <w:hyperlink r:id="rId71" w:anchor="dst100066" w:history="1">
        <w:r w:rsidRPr="007E372D">
          <w:rPr>
            <w:rStyle w:val="afffa"/>
            <w:rFonts w:ascii="Times New Roman" w:hAnsi="Times New Roman"/>
            <w:i/>
            <w:sz w:val="24"/>
            <w:szCs w:val="24"/>
          </w:rPr>
          <w:t>№ 84-ФЗ</w:t>
        </w:r>
      </w:hyperlink>
      <w:r w:rsidRPr="007E372D">
        <w:rPr>
          <w:rStyle w:val="blk"/>
          <w:rFonts w:ascii="Times New Roman" w:hAnsi="Times New Roman"/>
          <w:i/>
          <w:sz w:val="24"/>
          <w:szCs w:val="24"/>
        </w:rPr>
        <w:t xml:space="preserve">, от 27.05.2014г. </w:t>
      </w:r>
      <w:hyperlink r:id="rId72" w:anchor="dst100009" w:history="1">
        <w:r w:rsidRPr="007E372D">
          <w:rPr>
            <w:rStyle w:val="afffa"/>
            <w:rFonts w:ascii="Times New Roman" w:hAnsi="Times New Roman"/>
            <w:i/>
            <w:sz w:val="24"/>
            <w:szCs w:val="24"/>
          </w:rPr>
          <w:t>№ 135-ФЗ</w:t>
        </w:r>
      </w:hyperlink>
      <w:r w:rsidRPr="007E372D">
        <w:rPr>
          <w:rStyle w:val="blk"/>
          <w:rFonts w:ascii="Times New Roman" w:hAnsi="Times New Roman"/>
          <w:i/>
          <w:sz w:val="24"/>
          <w:szCs w:val="24"/>
        </w:rPr>
        <w:t xml:space="preserve">, от 04.06.2014г. </w:t>
      </w:r>
      <w:hyperlink r:id="rId73" w:anchor="dst100008" w:history="1">
        <w:r w:rsidRPr="007E372D">
          <w:rPr>
            <w:rStyle w:val="afffa"/>
            <w:rFonts w:ascii="Times New Roman" w:hAnsi="Times New Roman"/>
            <w:i/>
            <w:sz w:val="24"/>
            <w:szCs w:val="24"/>
          </w:rPr>
          <w:t>№148-ФЗ</w:t>
        </w:r>
      </w:hyperlink>
      <w:r w:rsidRPr="007E372D">
        <w:rPr>
          <w:rStyle w:val="blk"/>
          <w:rFonts w:ascii="Times New Roman" w:hAnsi="Times New Roman"/>
          <w:i/>
          <w:sz w:val="24"/>
          <w:szCs w:val="24"/>
        </w:rPr>
        <w:t xml:space="preserve">, от 28.06.201г. </w:t>
      </w:r>
      <w:hyperlink r:id="rId74" w:anchor="dst100011" w:history="1">
        <w:r w:rsidRPr="007E372D">
          <w:rPr>
            <w:rStyle w:val="afffa"/>
            <w:rFonts w:ascii="Times New Roman" w:hAnsi="Times New Roman"/>
            <w:i/>
            <w:sz w:val="24"/>
            <w:szCs w:val="24"/>
          </w:rPr>
          <w:t>№182-ФЗ</w:t>
        </w:r>
      </w:hyperlink>
      <w:r w:rsidRPr="007E372D">
        <w:rPr>
          <w:rStyle w:val="blk"/>
          <w:rFonts w:ascii="Times New Roman" w:hAnsi="Times New Roman"/>
          <w:i/>
          <w:sz w:val="24"/>
          <w:szCs w:val="24"/>
        </w:rPr>
        <w:t xml:space="preserve">, от 21.07.2014г. </w:t>
      </w:r>
      <w:hyperlink r:id="rId75" w:anchor="dst100871" w:history="1">
        <w:r w:rsidRPr="007E372D">
          <w:rPr>
            <w:rStyle w:val="afffa"/>
            <w:rFonts w:ascii="Times New Roman" w:hAnsi="Times New Roman"/>
            <w:i/>
            <w:sz w:val="24"/>
            <w:szCs w:val="24"/>
          </w:rPr>
          <w:t>№216-ФЗ</w:t>
        </w:r>
      </w:hyperlink>
      <w:r w:rsidRPr="007E372D">
        <w:rPr>
          <w:rStyle w:val="blk"/>
          <w:rFonts w:ascii="Times New Roman" w:hAnsi="Times New Roman"/>
          <w:i/>
          <w:sz w:val="24"/>
          <w:szCs w:val="24"/>
        </w:rPr>
        <w:t xml:space="preserve">, от 21.07.2014г. </w:t>
      </w:r>
      <w:hyperlink r:id="rId76" w:anchor="dst100153" w:history="1">
        <w:r w:rsidRPr="007E372D">
          <w:rPr>
            <w:rStyle w:val="afffa"/>
            <w:rFonts w:ascii="Times New Roman" w:hAnsi="Times New Roman"/>
            <w:i/>
            <w:sz w:val="24"/>
            <w:szCs w:val="24"/>
          </w:rPr>
          <w:t>№ 256-ФЗ</w:t>
        </w:r>
      </w:hyperlink>
      <w:r w:rsidRPr="007E372D">
        <w:rPr>
          <w:rStyle w:val="blk"/>
          <w:rFonts w:ascii="Times New Roman" w:hAnsi="Times New Roman"/>
          <w:i/>
          <w:sz w:val="24"/>
          <w:szCs w:val="24"/>
        </w:rPr>
        <w:t xml:space="preserve">,от 21.07.2014г. </w:t>
      </w:r>
      <w:hyperlink r:id="rId77" w:anchor="dst100008" w:history="1">
        <w:r w:rsidRPr="007E372D">
          <w:rPr>
            <w:rStyle w:val="afffa"/>
            <w:rFonts w:ascii="Times New Roman" w:hAnsi="Times New Roman"/>
            <w:i/>
            <w:sz w:val="24"/>
            <w:szCs w:val="24"/>
          </w:rPr>
          <w:t>№ 262-ФЗ</w:t>
        </w:r>
      </w:hyperlink>
      <w:r w:rsidRPr="007E372D">
        <w:rPr>
          <w:rStyle w:val="blk"/>
          <w:rFonts w:ascii="Times New Roman" w:hAnsi="Times New Roman"/>
          <w:i/>
          <w:sz w:val="24"/>
          <w:szCs w:val="24"/>
        </w:rPr>
        <w:t xml:space="preserve">, от 31.12.2014г. </w:t>
      </w:r>
      <w:hyperlink r:id="rId78" w:anchor="dst100057" w:history="1">
        <w:r w:rsidRPr="007E372D">
          <w:rPr>
            <w:rStyle w:val="afffa"/>
            <w:rFonts w:ascii="Times New Roman" w:hAnsi="Times New Roman"/>
            <w:i/>
            <w:sz w:val="24"/>
            <w:szCs w:val="24"/>
          </w:rPr>
          <w:t>№ 489-ФЗ</w:t>
        </w:r>
      </w:hyperlink>
      <w:r w:rsidRPr="007E372D">
        <w:rPr>
          <w:rStyle w:val="blk"/>
          <w:rFonts w:ascii="Times New Roman" w:hAnsi="Times New Roman"/>
          <w:i/>
          <w:sz w:val="24"/>
          <w:szCs w:val="24"/>
        </w:rPr>
        <w:t xml:space="preserve">, от 31.12.2014г. </w:t>
      </w:r>
      <w:hyperlink r:id="rId79" w:anchor="dst100026" w:history="1">
        <w:r w:rsidRPr="007E372D">
          <w:rPr>
            <w:rStyle w:val="afffa"/>
            <w:rFonts w:ascii="Times New Roman" w:hAnsi="Times New Roman"/>
            <w:i/>
            <w:sz w:val="24"/>
            <w:szCs w:val="24"/>
          </w:rPr>
          <w:t>№ 500-ФЗ</w:t>
        </w:r>
      </w:hyperlink>
      <w:r w:rsidRPr="007E372D">
        <w:rPr>
          <w:rStyle w:val="blk"/>
          <w:rFonts w:ascii="Times New Roman" w:hAnsi="Times New Roman"/>
          <w:i/>
          <w:sz w:val="24"/>
          <w:szCs w:val="24"/>
        </w:rPr>
        <w:t xml:space="preserve">,от 31.12.2014г. </w:t>
      </w:r>
      <w:hyperlink r:id="rId80" w:anchor="dst100103" w:history="1">
        <w:r w:rsidRPr="007E372D">
          <w:rPr>
            <w:rStyle w:val="afffa"/>
            <w:rFonts w:ascii="Times New Roman" w:hAnsi="Times New Roman"/>
            <w:i/>
            <w:sz w:val="24"/>
            <w:szCs w:val="24"/>
          </w:rPr>
          <w:t>№ 519-ФЗ</w:t>
        </w:r>
      </w:hyperlink>
      <w:r w:rsidRPr="007E372D">
        <w:rPr>
          <w:rStyle w:val="blk"/>
          <w:rFonts w:ascii="Times New Roman" w:hAnsi="Times New Roman"/>
          <w:i/>
          <w:sz w:val="24"/>
          <w:szCs w:val="24"/>
        </w:rPr>
        <w:t xml:space="preserve">, от 29.06.2015г. </w:t>
      </w:r>
      <w:hyperlink r:id="rId81" w:anchor="dst100223" w:history="1">
        <w:r w:rsidRPr="007E372D">
          <w:rPr>
            <w:rStyle w:val="afffa"/>
            <w:rFonts w:ascii="Times New Roman" w:hAnsi="Times New Roman"/>
            <w:i/>
            <w:sz w:val="24"/>
            <w:szCs w:val="24"/>
          </w:rPr>
          <w:t>№160-ФЗ</w:t>
        </w:r>
      </w:hyperlink>
      <w:r w:rsidRPr="007E372D">
        <w:rPr>
          <w:rStyle w:val="blk"/>
          <w:rFonts w:ascii="Times New Roman" w:hAnsi="Times New Roman"/>
          <w:i/>
          <w:sz w:val="24"/>
          <w:szCs w:val="24"/>
        </w:rPr>
        <w:t xml:space="preserve">, от 29.06.2015г. </w:t>
      </w:r>
      <w:hyperlink r:id="rId82" w:anchor="dst100008" w:history="1">
        <w:r w:rsidRPr="007E372D">
          <w:rPr>
            <w:rStyle w:val="afffa"/>
            <w:rFonts w:ascii="Times New Roman" w:hAnsi="Times New Roman"/>
            <w:i/>
            <w:sz w:val="24"/>
            <w:szCs w:val="24"/>
          </w:rPr>
          <w:t>№ 198-ФЗ</w:t>
        </w:r>
      </w:hyperlink>
      <w:r w:rsidRPr="007E372D">
        <w:rPr>
          <w:rStyle w:val="blk"/>
          <w:rFonts w:ascii="Times New Roman" w:hAnsi="Times New Roman"/>
          <w:i/>
          <w:sz w:val="24"/>
          <w:szCs w:val="24"/>
        </w:rPr>
        <w:t xml:space="preserve">,от 13.07.2015г. </w:t>
      </w:r>
      <w:hyperlink r:id="rId83" w:anchor="dst100290" w:history="1">
        <w:r w:rsidRPr="007E372D">
          <w:rPr>
            <w:rStyle w:val="afffa"/>
            <w:rFonts w:ascii="Times New Roman" w:hAnsi="Times New Roman"/>
            <w:i/>
            <w:sz w:val="24"/>
            <w:szCs w:val="24"/>
          </w:rPr>
          <w:t>№ 213-ФЗ</w:t>
        </w:r>
      </w:hyperlink>
      <w:r w:rsidRPr="007E372D">
        <w:rPr>
          <w:rStyle w:val="blk"/>
          <w:rFonts w:ascii="Times New Roman" w:hAnsi="Times New Roman"/>
          <w:i/>
          <w:sz w:val="24"/>
          <w:szCs w:val="24"/>
        </w:rPr>
        <w:t xml:space="preserve">, от 13.07.2015г. </w:t>
      </w:r>
      <w:hyperlink r:id="rId84" w:anchor="dst100008" w:history="1">
        <w:r w:rsidRPr="007E372D">
          <w:rPr>
            <w:rStyle w:val="afffa"/>
            <w:rFonts w:ascii="Times New Roman" w:hAnsi="Times New Roman"/>
            <w:i/>
            <w:sz w:val="24"/>
            <w:szCs w:val="24"/>
          </w:rPr>
          <w:t>№ 238-ФЗ</w:t>
        </w:r>
      </w:hyperlink>
      <w:r w:rsidRPr="007E372D">
        <w:rPr>
          <w:rStyle w:val="blk"/>
          <w:rFonts w:ascii="Times New Roman" w:hAnsi="Times New Roman"/>
          <w:i/>
          <w:sz w:val="24"/>
          <w:szCs w:val="24"/>
        </w:rPr>
        <w:t xml:space="preserve">, от 14.12.2015г. </w:t>
      </w:r>
      <w:hyperlink r:id="rId85" w:anchor="dst100016" w:history="1">
        <w:r w:rsidRPr="007E372D">
          <w:rPr>
            <w:rStyle w:val="afffa"/>
            <w:rFonts w:ascii="Times New Roman" w:hAnsi="Times New Roman"/>
            <w:i/>
            <w:sz w:val="24"/>
            <w:szCs w:val="24"/>
          </w:rPr>
          <w:t>№ 370-ФЗ</w:t>
        </w:r>
      </w:hyperlink>
      <w:r w:rsidRPr="007E372D">
        <w:rPr>
          <w:rFonts w:ascii="Times New Roman" w:hAnsi="Times New Roman"/>
          <w:sz w:val="24"/>
          <w:szCs w:val="24"/>
        </w:rPr>
        <w:t xml:space="preserve"> </w:t>
      </w:r>
      <w:r w:rsidRPr="007E372D">
        <w:rPr>
          <w:rStyle w:val="blk"/>
          <w:rFonts w:ascii="Times New Roman" w:hAnsi="Times New Roman"/>
          <w:i/>
          <w:sz w:val="24"/>
          <w:szCs w:val="24"/>
        </w:rPr>
        <w:t xml:space="preserve">,от 29.12.2015г. </w:t>
      </w:r>
      <w:hyperlink r:id="rId86" w:anchor="dst100128" w:history="1">
        <w:r w:rsidRPr="007E372D">
          <w:rPr>
            <w:rStyle w:val="afffa"/>
            <w:rFonts w:ascii="Times New Roman" w:hAnsi="Times New Roman"/>
            <w:i/>
            <w:sz w:val="24"/>
            <w:szCs w:val="24"/>
          </w:rPr>
          <w:t>№ 388-ФЗ</w:t>
        </w:r>
      </w:hyperlink>
      <w:r w:rsidRPr="007E372D">
        <w:rPr>
          <w:rStyle w:val="blk"/>
          <w:rFonts w:ascii="Times New Roman" w:hAnsi="Times New Roman"/>
          <w:i/>
          <w:sz w:val="24"/>
          <w:szCs w:val="24"/>
        </w:rPr>
        <w:t xml:space="preserve">, от 29.12.2015г. </w:t>
      </w:r>
      <w:hyperlink r:id="rId87" w:anchor="dst100033" w:history="1">
        <w:r w:rsidRPr="007E372D">
          <w:rPr>
            <w:rStyle w:val="afffa"/>
            <w:rFonts w:ascii="Times New Roman" w:hAnsi="Times New Roman"/>
            <w:i/>
            <w:sz w:val="24"/>
            <w:szCs w:val="24"/>
          </w:rPr>
          <w:t>№ 389-ФЗ</w:t>
        </w:r>
      </w:hyperlink>
      <w:r w:rsidRPr="007E372D">
        <w:rPr>
          <w:rStyle w:val="blk"/>
          <w:rFonts w:ascii="Times New Roman" w:hAnsi="Times New Roman"/>
          <w:i/>
          <w:sz w:val="24"/>
          <w:szCs w:val="24"/>
        </w:rPr>
        <w:t xml:space="preserve">, от 29.12.2015г. </w:t>
      </w:r>
      <w:hyperlink r:id="rId88" w:anchor="dst100101" w:history="1">
        <w:r w:rsidRPr="007E372D">
          <w:rPr>
            <w:rStyle w:val="afffa"/>
            <w:rFonts w:ascii="Times New Roman" w:hAnsi="Times New Roman"/>
            <w:i/>
            <w:sz w:val="24"/>
            <w:szCs w:val="24"/>
          </w:rPr>
          <w:t>№ 404-ФЗ</w:t>
        </w:r>
      </w:hyperlink>
      <w:r w:rsidRPr="007E372D">
        <w:rPr>
          <w:rStyle w:val="blk"/>
          <w:rFonts w:ascii="Times New Roman" w:hAnsi="Times New Roman"/>
          <w:i/>
          <w:sz w:val="24"/>
          <w:szCs w:val="24"/>
        </w:rPr>
        <w:t xml:space="preserve">,от 30.12.2015г. </w:t>
      </w:r>
      <w:hyperlink r:id="rId89" w:anchor="dst100008" w:history="1">
        <w:r w:rsidRPr="007E372D">
          <w:rPr>
            <w:rStyle w:val="afffa"/>
            <w:rFonts w:ascii="Times New Roman" w:hAnsi="Times New Roman"/>
            <w:i/>
            <w:sz w:val="24"/>
            <w:szCs w:val="24"/>
          </w:rPr>
          <w:t>№458-ФЗ</w:t>
        </w:r>
      </w:hyperlink>
      <w:r w:rsidRPr="007E372D">
        <w:rPr>
          <w:rStyle w:val="blk"/>
          <w:rFonts w:ascii="Times New Roman" w:hAnsi="Times New Roman"/>
          <w:i/>
          <w:sz w:val="24"/>
          <w:szCs w:val="24"/>
        </w:rPr>
        <w:t xml:space="preserve">,от 02.03.2016г. </w:t>
      </w:r>
      <w:hyperlink r:id="rId90" w:anchor="dst100008" w:history="1">
        <w:r w:rsidRPr="007E372D">
          <w:rPr>
            <w:rStyle w:val="afffa"/>
            <w:rFonts w:ascii="Times New Roman" w:hAnsi="Times New Roman"/>
            <w:i/>
            <w:sz w:val="24"/>
            <w:szCs w:val="24"/>
          </w:rPr>
          <w:t>№ 46-ФЗ</w:t>
        </w:r>
      </w:hyperlink>
      <w:r w:rsidRPr="007E372D">
        <w:rPr>
          <w:rStyle w:val="blk"/>
          <w:rFonts w:ascii="Times New Roman" w:hAnsi="Times New Roman"/>
          <w:i/>
          <w:sz w:val="24"/>
          <w:szCs w:val="24"/>
        </w:rPr>
        <w:t xml:space="preserve">, с изменениями, внесенными Федеральными законами от 04.06.2014г. </w:t>
      </w:r>
      <w:hyperlink r:id="rId91" w:anchor="dst100334" w:history="1">
        <w:r w:rsidRPr="007E372D">
          <w:rPr>
            <w:rStyle w:val="afffa"/>
            <w:rFonts w:ascii="Times New Roman" w:hAnsi="Times New Roman"/>
            <w:i/>
            <w:sz w:val="24"/>
            <w:szCs w:val="24"/>
          </w:rPr>
          <w:t>№145-ФЗ</w:t>
        </w:r>
      </w:hyperlink>
      <w:r w:rsidRPr="007E372D">
        <w:rPr>
          <w:rStyle w:val="blk"/>
          <w:rFonts w:ascii="Times New Roman" w:hAnsi="Times New Roman"/>
          <w:i/>
          <w:sz w:val="24"/>
          <w:szCs w:val="24"/>
        </w:rPr>
        <w:t xml:space="preserve">,от 06.04.201г.  </w:t>
      </w:r>
      <w:hyperlink r:id="rId92" w:anchor="dst100032" w:history="1">
        <w:r w:rsidRPr="007E372D">
          <w:rPr>
            <w:rStyle w:val="afffa"/>
            <w:rFonts w:ascii="Times New Roman" w:hAnsi="Times New Roman"/>
            <w:i/>
            <w:sz w:val="24"/>
            <w:szCs w:val="24"/>
          </w:rPr>
          <w:t>№ 68-ФЗ</w:t>
        </w:r>
      </w:hyperlink>
      <w:r w:rsidRPr="007E372D">
        <w:rPr>
          <w:rStyle w:val="blk"/>
          <w:rFonts w:ascii="Times New Roman" w:hAnsi="Times New Roman"/>
          <w:i/>
          <w:sz w:val="24"/>
          <w:szCs w:val="24"/>
        </w:rPr>
        <w:t>).</w:t>
      </w:r>
    </w:p>
    <w:p w:rsidR="007E372D" w:rsidRPr="007E372D" w:rsidRDefault="007E372D" w:rsidP="007E372D">
      <w:pPr>
        <w:tabs>
          <w:tab w:val="left" w:pos="142"/>
          <w:tab w:val="left" w:pos="284"/>
        </w:tabs>
        <w:spacing w:line="240" w:lineRule="auto"/>
        <w:jc w:val="both"/>
        <w:rPr>
          <w:rFonts w:ascii="Times New Roman" w:hAnsi="Times New Roman"/>
          <w:sz w:val="24"/>
          <w:szCs w:val="24"/>
        </w:rPr>
      </w:pPr>
      <w:r w:rsidRPr="007E372D">
        <w:rPr>
          <w:rFonts w:ascii="Times New Roman" w:hAnsi="Times New Roman"/>
          <w:bCs/>
          <w:sz w:val="24"/>
          <w:szCs w:val="24"/>
        </w:rPr>
        <w:t xml:space="preserve">- Порядок  организации и осуществления образовательной деятельности по основным общеобразовательным программам начального общего, основного общего и среднего общего образования </w:t>
      </w:r>
      <w:r w:rsidRPr="007E372D">
        <w:rPr>
          <w:rFonts w:ascii="Times New Roman" w:hAnsi="Times New Roman"/>
          <w:bCs/>
          <w:i/>
          <w:sz w:val="24"/>
          <w:szCs w:val="24"/>
        </w:rPr>
        <w:t>(утвержден приказом Минобрнауки РФ от 30 августа 2013 года №1015, с изменениями от 17 июля 2015 года №734);</w:t>
      </w:r>
    </w:p>
    <w:p w:rsidR="007E372D" w:rsidRPr="007E372D" w:rsidRDefault="007E372D" w:rsidP="007E372D">
      <w:pPr>
        <w:tabs>
          <w:tab w:val="left" w:pos="142"/>
          <w:tab w:val="left" w:pos="284"/>
        </w:tabs>
        <w:spacing w:line="240" w:lineRule="auto"/>
        <w:jc w:val="both"/>
        <w:rPr>
          <w:rFonts w:ascii="Times New Roman" w:hAnsi="Times New Roman"/>
          <w:sz w:val="24"/>
          <w:szCs w:val="24"/>
        </w:rPr>
      </w:pPr>
      <w:r w:rsidRPr="007E372D">
        <w:rPr>
          <w:rFonts w:ascii="Times New Roman" w:hAnsi="Times New Roman"/>
          <w:bCs/>
          <w:sz w:val="24"/>
          <w:szCs w:val="24"/>
        </w:rPr>
        <w:t xml:space="preserve">- Санитарно-эпидемиологические требования к условиям и организации обучения в общеобразовательных учреждениях СанПиН 2.4.2.2821-10 </w:t>
      </w:r>
      <w:r w:rsidRPr="007E372D">
        <w:rPr>
          <w:rFonts w:ascii="Times New Roman" w:hAnsi="Times New Roman"/>
          <w:bCs/>
          <w:i/>
          <w:sz w:val="24"/>
          <w:szCs w:val="24"/>
        </w:rPr>
        <w:t>(утверждены Постановлением Главного государственного санитарного врача РФ от 29 декабря 2010 года №189,  с изменениями от 29.06.2011 г. № 85, от 25.12.2013 № 72, от 24.11.2015 № 81)</w:t>
      </w:r>
      <w:r w:rsidRPr="007E372D">
        <w:rPr>
          <w:rFonts w:ascii="Times New Roman" w:hAnsi="Times New Roman"/>
          <w:bCs/>
          <w:sz w:val="24"/>
          <w:szCs w:val="24"/>
        </w:rPr>
        <w:t>;</w:t>
      </w:r>
    </w:p>
    <w:p w:rsidR="007E372D" w:rsidRPr="007E372D" w:rsidRDefault="007E372D" w:rsidP="007E372D">
      <w:pPr>
        <w:pStyle w:val="aa"/>
        <w:autoSpaceDE w:val="0"/>
        <w:autoSpaceDN w:val="0"/>
        <w:adjustRightInd w:val="0"/>
        <w:ind w:left="0"/>
        <w:jc w:val="both"/>
        <w:rPr>
          <w:rFonts w:ascii="Times New Roman" w:hAnsi="Times New Roman"/>
          <w:i/>
          <w:color w:val="000000"/>
          <w:sz w:val="24"/>
          <w:szCs w:val="24"/>
        </w:rPr>
      </w:pPr>
      <w:r w:rsidRPr="007E372D">
        <w:rPr>
          <w:rFonts w:ascii="Times New Roman" w:hAnsi="Times New Roman"/>
          <w:b/>
          <w:sz w:val="24"/>
          <w:szCs w:val="24"/>
        </w:rPr>
        <w:t xml:space="preserve">- </w:t>
      </w:r>
      <w:r w:rsidRPr="007E372D">
        <w:rPr>
          <w:rFonts w:ascii="Times New Roman" w:hAnsi="Times New Roman"/>
          <w:color w:val="000000"/>
          <w:sz w:val="24"/>
          <w:szCs w:val="24"/>
        </w:rPr>
        <w:t xml:space="preserve">Федеральная целевая программа развития образования на 2016-2020 годы </w:t>
      </w:r>
      <w:r w:rsidRPr="007E372D">
        <w:rPr>
          <w:rFonts w:ascii="Times New Roman" w:hAnsi="Times New Roman"/>
          <w:i/>
          <w:color w:val="000000"/>
          <w:sz w:val="24"/>
          <w:szCs w:val="24"/>
        </w:rPr>
        <w:t>(утверждена Постановлением Правительства Российской Федерации от 23 мая 2015 года №497);</w:t>
      </w:r>
    </w:p>
    <w:p w:rsidR="007E372D" w:rsidRPr="007E372D" w:rsidRDefault="007E372D" w:rsidP="007E372D">
      <w:pPr>
        <w:spacing w:line="240" w:lineRule="auto"/>
        <w:jc w:val="both"/>
        <w:rPr>
          <w:rFonts w:ascii="Times New Roman" w:hAnsi="Times New Roman"/>
          <w:i/>
          <w:color w:val="000000"/>
          <w:sz w:val="24"/>
          <w:szCs w:val="24"/>
        </w:rPr>
      </w:pPr>
      <w:r w:rsidRPr="007E372D">
        <w:rPr>
          <w:rFonts w:ascii="Times New Roman" w:hAnsi="Times New Roman"/>
          <w:color w:val="000000"/>
          <w:sz w:val="24"/>
          <w:szCs w:val="24"/>
        </w:rPr>
        <w:t>- Стратегия развития воспитания в Российской Федерации на период до 2025 года</w:t>
      </w:r>
      <w:r w:rsidRPr="007E372D">
        <w:rPr>
          <w:rFonts w:ascii="Times New Roman" w:hAnsi="Times New Roman"/>
          <w:sz w:val="24"/>
          <w:szCs w:val="24"/>
        </w:rPr>
        <w:t xml:space="preserve"> </w:t>
      </w:r>
      <w:r w:rsidRPr="007E372D">
        <w:rPr>
          <w:rFonts w:ascii="Times New Roman" w:hAnsi="Times New Roman"/>
          <w:i/>
          <w:color w:val="000000"/>
          <w:sz w:val="24"/>
          <w:szCs w:val="24"/>
        </w:rPr>
        <w:t xml:space="preserve"> (утверждена  Распоряжением Правительства РФ от 29. Мая 2015 года №996-р);</w:t>
      </w:r>
    </w:p>
    <w:p w:rsidR="007E372D" w:rsidRPr="007E372D" w:rsidRDefault="007E372D" w:rsidP="007E372D">
      <w:pPr>
        <w:spacing w:line="240" w:lineRule="auto"/>
        <w:jc w:val="both"/>
        <w:rPr>
          <w:rFonts w:ascii="Times New Roman" w:hAnsi="Times New Roman"/>
          <w:i/>
          <w:color w:val="000000"/>
          <w:sz w:val="24"/>
          <w:szCs w:val="24"/>
        </w:rPr>
      </w:pPr>
      <w:r w:rsidRPr="007E372D">
        <w:rPr>
          <w:rFonts w:ascii="Times New Roman" w:hAnsi="Times New Roman"/>
          <w:i/>
          <w:color w:val="000000"/>
          <w:sz w:val="24"/>
          <w:szCs w:val="24"/>
        </w:rPr>
        <w:t>-</w:t>
      </w:r>
      <w:r w:rsidRPr="007E372D">
        <w:rPr>
          <w:rFonts w:ascii="Times New Roman" w:hAnsi="Times New Roman"/>
          <w:color w:val="000000"/>
          <w:sz w:val="24"/>
          <w:szCs w:val="24"/>
        </w:rPr>
        <w:t>Концепция преподавания русского языка и литературы в Российской Федерации</w:t>
      </w:r>
      <w:r w:rsidRPr="007E372D">
        <w:rPr>
          <w:rFonts w:ascii="Times New Roman" w:hAnsi="Times New Roman"/>
          <w:i/>
          <w:color w:val="000000"/>
          <w:sz w:val="24"/>
          <w:szCs w:val="24"/>
        </w:rPr>
        <w:t xml:space="preserve"> (утверждена  Распоряжением Правительства РФ от 9. апреля 2016 года №637-р);</w:t>
      </w:r>
    </w:p>
    <w:p w:rsidR="007E372D" w:rsidRPr="007E372D" w:rsidRDefault="007E372D" w:rsidP="007E372D">
      <w:pPr>
        <w:pStyle w:val="aa"/>
        <w:autoSpaceDE w:val="0"/>
        <w:autoSpaceDN w:val="0"/>
        <w:adjustRightInd w:val="0"/>
        <w:ind w:left="0"/>
        <w:jc w:val="both"/>
        <w:rPr>
          <w:rFonts w:ascii="Times New Roman" w:hAnsi="Times New Roman"/>
          <w:i/>
          <w:color w:val="000000"/>
          <w:sz w:val="24"/>
          <w:szCs w:val="24"/>
        </w:rPr>
      </w:pPr>
      <w:r w:rsidRPr="007E372D">
        <w:rPr>
          <w:rFonts w:ascii="Times New Roman" w:hAnsi="Times New Roman"/>
          <w:color w:val="000000"/>
          <w:sz w:val="24"/>
          <w:szCs w:val="24"/>
        </w:rPr>
        <w:t xml:space="preserve">- Концепция Федеральной целевой программы «Русский язык» на 2016-2020 годы </w:t>
      </w:r>
      <w:r w:rsidRPr="007E372D">
        <w:rPr>
          <w:rFonts w:ascii="Times New Roman" w:hAnsi="Times New Roman"/>
          <w:i/>
          <w:color w:val="000000"/>
          <w:sz w:val="24"/>
          <w:szCs w:val="24"/>
        </w:rPr>
        <w:t xml:space="preserve">(утверждена  распоряжением Правительства Российской Федерации  от 20 декабря </w:t>
      </w:r>
      <w:smartTag w:uri="urn:schemas-microsoft-com:office:smarttags" w:element="metricconverter">
        <w:smartTagPr>
          <w:attr w:name="ProductID" w:val="2014 г"/>
        </w:smartTagPr>
        <w:r w:rsidRPr="007E372D">
          <w:rPr>
            <w:rFonts w:ascii="Times New Roman" w:hAnsi="Times New Roman"/>
            <w:i/>
            <w:color w:val="000000"/>
            <w:sz w:val="24"/>
            <w:szCs w:val="24"/>
          </w:rPr>
          <w:t>2014 г</w:t>
        </w:r>
      </w:smartTag>
      <w:r w:rsidRPr="007E372D">
        <w:rPr>
          <w:rFonts w:ascii="Times New Roman" w:hAnsi="Times New Roman"/>
          <w:i/>
          <w:color w:val="000000"/>
          <w:sz w:val="24"/>
          <w:szCs w:val="24"/>
        </w:rPr>
        <w:t>. № 2647-р);</w:t>
      </w:r>
    </w:p>
    <w:p w:rsidR="007E372D" w:rsidRPr="007E372D" w:rsidRDefault="007E372D" w:rsidP="007E372D">
      <w:pPr>
        <w:pStyle w:val="aa"/>
        <w:autoSpaceDE w:val="0"/>
        <w:autoSpaceDN w:val="0"/>
        <w:adjustRightInd w:val="0"/>
        <w:ind w:left="0"/>
        <w:jc w:val="both"/>
        <w:rPr>
          <w:rFonts w:ascii="Times New Roman" w:hAnsi="Times New Roman"/>
          <w:b/>
          <w:i/>
          <w:sz w:val="24"/>
          <w:szCs w:val="24"/>
        </w:rPr>
      </w:pPr>
      <w:r w:rsidRPr="007E372D">
        <w:rPr>
          <w:rFonts w:ascii="Times New Roman" w:hAnsi="Times New Roman"/>
          <w:sz w:val="24"/>
          <w:szCs w:val="24"/>
        </w:rPr>
        <w:t xml:space="preserve">- Концепции преподавания русского языка и литературы в Российской Федерации </w:t>
      </w:r>
      <w:r w:rsidRPr="007E372D">
        <w:rPr>
          <w:rFonts w:ascii="Times New Roman" w:hAnsi="Times New Roman"/>
          <w:i/>
          <w:sz w:val="24"/>
          <w:szCs w:val="24"/>
        </w:rPr>
        <w:t xml:space="preserve">(утверждена распоряжением Правительства </w:t>
      </w:r>
      <w:r w:rsidRPr="007E372D">
        <w:rPr>
          <w:rFonts w:ascii="Times New Roman" w:hAnsi="Times New Roman"/>
          <w:i/>
          <w:color w:val="000000"/>
          <w:sz w:val="24"/>
          <w:szCs w:val="24"/>
        </w:rPr>
        <w:t xml:space="preserve">Российской Федерации  </w:t>
      </w:r>
      <w:r w:rsidRPr="007E372D">
        <w:rPr>
          <w:rFonts w:ascii="Times New Roman" w:hAnsi="Times New Roman"/>
          <w:i/>
          <w:sz w:val="24"/>
          <w:szCs w:val="24"/>
        </w:rPr>
        <w:t>от 09.04.2016 № 637-р);</w:t>
      </w:r>
    </w:p>
    <w:p w:rsidR="007E372D" w:rsidRPr="007E372D" w:rsidRDefault="007E372D" w:rsidP="007E372D">
      <w:pPr>
        <w:pStyle w:val="aa"/>
        <w:autoSpaceDE w:val="0"/>
        <w:autoSpaceDN w:val="0"/>
        <w:adjustRightInd w:val="0"/>
        <w:ind w:left="0"/>
        <w:jc w:val="both"/>
        <w:rPr>
          <w:rFonts w:ascii="Times New Roman" w:hAnsi="Times New Roman"/>
          <w:i/>
          <w:color w:val="000000"/>
          <w:sz w:val="24"/>
          <w:szCs w:val="24"/>
        </w:rPr>
      </w:pPr>
      <w:r w:rsidRPr="007E372D">
        <w:rPr>
          <w:rFonts w:ascii="Times New Roman" w:hAnsi="Times New Roman"/>
          <w:i/>
          <w:color w:val="000000"/>
          <w:sz w:val="24"/>
          <w:szCs w:val="24"/>
        </w:rPr>
        <w:t xml:space="preserve">- </w:t>
      </w:r>
      <w:r w:rsidRPr="007E372D">
        <w:rPr>
          <w:rFonts w:ascii="Times New Roman" w:hAnsi="Times New Roman"/>
          <w:color w:val="000000"/>
          <w:sz w:val="24"/>
          <w:szCs w:val="24"/>
        </w:rPr>
        <w:t xml:space="preserve">Федеральная целевая программа «Русский язык» на 2016-2020 годы </w:t>
      </w:r>
      <w:r w:rsidRPr="007E372D">
        <w:rPr>
          <w:rFonts w:ascii="Times New Roman" w:hAnsi="Times New Roman"/>
          <w:i/>
          <w:color w:val="000000"/>
          <w:sz w:val="24"/>
          <w:szCs w:val="24"/>
        </w:rPr>
        <w:t>(утверждена Постановлением правительства Российской Федерации от 20 мая 2015 года №481, в редакции изменений  от 02 апреля 2016 года № 264);</w:t>
      </w:r>
    </w:p>
    <w:p w:rsidR="007E372D" w:rsidRPr="007E372D" w:rsidRDefault="007E372D" w:rsidP="007E372D">
      <w:pPr>
        <w:pStyle w:val="aa"/>
        <w:autoSpaceDE w:val="0"/>
        <w:autoSpaceDN w:val="0"/>
        <w:adjustRightInd w:val="0"/>
        <w:ind w:left="0"/>
        <w:jc w:val="both"/>
        <w:rPr>
          <w:rFonts w:ascii="Times New Roman" w:hAnsi="Times New Roman"/>
          <w:i/>
          <w:sz w:val="24"/>
          <w:szCs w:val="24"/>
          <w:u w:val="single"/>
        </w:rPr>
      </w:pPr>
      <w:r w:rsidRPr="007E372D">
        <w:rPr>
          <w:rFonts w:ascii="Times New Roman" w:hAnsi="Times New Roman"/>
          <w:color w:val="000000"/>
          <w:sz w:val="24"/>
          <w:szCs w:val="24"/>
        </w:rPr>
        <w:t xml:space="preserve">- Концепция нового учебно-методического комплекса по отечественной истории </w:t>
      </w:r>
      <w:r w:rsidRPr="007E372D">
        <w:rPr>
          <w:rFonts w:ascii="Times New Roman" w:hAnsi="Times New Roman"/>
          <w:color w:val="000000"/>
          <w:sz w:val="24"/>
          <w:szCs w:val="24"/>
          <w:u w:val="single"/>
        </w:rPr>
        <w:t>(</w:t>
      </w:r>
      <w:hyperlink r:id="rId93" w:history="1">
        <w:r w:rsidRPr="007E372D">
          <w:rPr>
            <w:rFonts w:ascii="Times New Roman" w:hAnsi="Times New Roman"/>
            <w:bCs/>
            <w:i/>
            <w:sz w:val="24"/>
            <w:szCs w:val="24"/>
            <w:u w:val="single"/>
            <w:lang w:val="en-US"/>
          </w:rPr>
          <w:t>http</w:t>
        </w:r>
      </w:hyperlink>
      <w:hyperlink r:id="rId94" w:history="1">
        <w:r w:rsidRPr="007E372D">
          <w:rPr>
            <w:rFonts w:ascii="Times New Roman" w:hAnsi="Times New Roman"/>
            <w:bCs/>
            <w:i/>
            <w:sz w:val="24"/>
            <w:szCs w:val="24"/>
            <w:u w:val="single"/>
          </w:rPr>
          <w:t>://</w:t>
        </w:r>
      </w:hyperlink>
      <w:hyperlink r:id="rId95" w:history="1">
        <w:r w:rsidRPr="007E372D">
          <w:rPr>
            <w:rFonts w:ascii="Times New Roman" w:hAnsi="Times New Roman"/>
            <w:bCs/>
            <w:i/>
            <w:sz w:val="24"/>
            <w:szCs w:val="24"/>
            <w:u w:val="single"/>
            <w:lang w:val="en-US"/>
          </w:rPr>
          <w:t>rushistory</w:t>
        </w:r>
      </w:hyperlink>
      <w:hyperlink r:id="rId96" w:history="1">
        <w:r w:rsidRPr="007E372D">
          <w:rPr>
            <w:rFonts w:ascii="Times New Roman" w:hAnsi="Times New Roman"/>
            <w:bCs/>
            <w:i/>
            <w:sz w:val="24"/>
            <w:szCs w:val="24"/>
            <w:u w:val="single"/>
          </w:rPr>
          <w:t>.</w:t>
        </w:r>
      </w:hyperlink>
      <w:hyperlink r:id="rId97" w:history="1">
        <w:r w:rsidRPr="007E372D">
          <w:rPr>
            <w:rFonts w:ascii="Times New Roman" w:hAnsi="Times New Roman"/>
            <w:bCs/>
            <w:i/>
            <w:sz w:val="24"/>
            <w:szCs w:val="24"/>
            <w:u w:val="single"/>
            <w:lang w:val="en-US"/>
          </w:rPr>
          <w:t>org</w:t>
        </w:r>
      </w:hyperlink>
      <w:hyperlink r:id="rId98" w:history="1">
        <w:r w:rsidRPr="007E372D">
          <w:rPr>
            <w:rFonts w:ascii="Times New Roman" w:hAnsi="Times New Roman"/>
            <w:bCs/>
            <w:i/>
            <w:sz w:val="24"/>
            <w:szCs w:val="24"/>
            <w:u w:val="single"/>
          </w:rPr>
          <w:t>/?</w:t>
        </w:r>
      </w:hyperlink>
      <w:hyperlink r:id="rId99" w:history="1">
        <w:r w:rsidRPr="007E372D">
          <w:rPr>
            <w:rFonts w:ascii="Times New Roman" w:hAnsi="Times New Roman"/>
            <w:bCs/>
            <w:i/>
            <w:sz w:val="24"/>
            <w:szCs w:val="24"/>
            <w:u w:val="single"/>
            <w:lang w:val="en-US"/>
          </w:rPr>
          <w:t>page</w:t>
        </w:r>
      </w:hyperlink>
      <w:hyperlink r:id="rId100" w:history="1">
        <w:r w:rsidRPr="007E372D">
          <w:rPr>
            <w:rFonts w:ascii="Times New Roman" w:hAnsi="Times New Roman"/>
            <w:bCs/>
            <w:i/>
            <w:sz w:val="24"/>
            <w:szCs w:val="24"/>
            <w:u w:val="single"/>
          </w:rPr>
          <w:t>_</w:t>
        </w:r>
      </w:hyperlink>
      <w:hyperlink r:id="rId101" w:history="1">
        <w:r w:rsidRPr="007E372D">
          <w:rPr>
            <w:rFonts w:ascii="Times New Roman" w:hAnsi="Times New Roman"/>
            <w:bCs/>
            <w:i/>
            <w:sz w:val="24"/>
            <w:szCs w:val="24"/>
            <w:u w:val="single"/>
            <w:lang w:val="en-US"/>
          </w:rPr>
          <w:t>id</w:t>
        </w:r>
      </w:hyperlink>
      <w:hyperlink r:id="rId102" w:history="1">
        <w:r w:rsidRPr="007E372D">
          <w:rPr>
            <w:rFonts w:ascii="Times New Roman" w:hAnsi="Times New Roman"/>
            <w:bCs/>
            <w:i/>
            <w:sz w:val="24"/>
            <w:szCs w:val="24"/>
            <w:u w:val="single"/>
          </w:rPr>
          <w:t>=1800</w:t>
        </w:r>
      </w:hyperlink>
      <w:r w:rsidRPr="007E372D">
        <w:rPr>
          <w:rFonts w:ascii="Times New Roman" w:hAnsi="Times New Roman"/>
          <w:i/>
          <w:sz w:val="24"/>
          <w:szCs w:val="24"/>
          <w:u w:val="single"/>
        </w:rPr>
        <w:t>);</w:t>
      </w:r>
    </w:p>
    <w:p w:rsidR="007E372D" w:rsidRPr="007E372D" w:rsidRDefault="007E372D" w:rsidP="007E372D">
      <w:pPr>
        <w:pStyle w:val="aa"/>
        <w:autoSpaceDE w:val="0"/>
        <w:autoSpaceDN w:val="0"/>
        <w:adjustRightInd w:val="0"/>
        <w:ind w:left="0"/>
        <w:jc w:val="both"/>
        <w:rPr>
          <w:rFonts w:ascii="Times New Roman" w:hAnsi="Times New Roman"/>
          <w:b/>
          <w:sz w:val="24"/>
          <w:szCs w:val="24"/>
        </w:rPr>
      </w:pPr>
      <w:r w:rsidRPr="007E372D">
        <w:rPr>
          <w:rFonts w:ascii="Times New Roman" w:hAnsi="Times New Roman"/>
          <w:b/>
          <w:color w:val="000000"/>
          <w:sz w:val="24"/>
          <w:szCs w:val="24"/>
        </w:rPr>
        <w:t>-</w:t>
      </w:r>
      <w:r w:rsidRPr="007E372D">
        <w:rPr>
          <w:rFonts w:ascii="Times New Roman" w:hAnsi="Times New Roman"/>
          <w:color w:val="000000"/>
          <w:sz w:val="24"/>
          <w:szCs w:val="24"/>
        </w:rPr>
        <w:t xml:space="preserve"> Концепция развития математического образования в Российской Федерации (утверждена распоряжением Правительства России от 24 декабря 2013 года № 2506-р);</w:t>
      </w:r>
    </w:p>
    <w:p w:rsidR="007E372D" w:rsidRPr="007E372D" w:rsidRDefault="007E372D" w:rsidP="007E372D">
      <w:pPr>
        <w:spacing w:line="240" w:lineRule="auto"/>
        <w:jc w:val="both"/>
        <w:rPr>
          <w:rFonts w:ascii="Times New Roman" w:hAnsi="Times New Roman"/>
          <w:i/>
          <w:sz w:val="24"/>
          <w:szCs w:val="24"/>
        </w:rPr>
      </w:pPr>
      <w:r w:rsidRPr="007E372D">
        <w:rPr>
          <w:rFonts w:ascii="Times New Roman" w:hAnsi="Times New Roman"/>
          <w:b/>
          <w:sz w:val="24"/>
          <w:szCs w:val="24"/>
        </w:rPr>
        <w:t>-</w:t>
      </w:r>
      <w:r w:rsidRPr="007E372D">
        <w:rPr>
          <w:rFonts w:ascii="Times New Roman" w:hAnsi="Times New Roman"/>
          <w:sz w:val="24"/>
          <w:szCs w:val="24"/>
        </w:rPr>
        <w:t xml:space="preserve"> Стратегия развития физической культуры и спорта в Российской Федерации на период до 2020 года </w:t>
      </w:r>
      <w:r w:rsidRPr="007E372D">
        <w:rPr>
          <w:rFonts w:ascii="Times New Roman" w:hAnsi="Times New Roman"/>
          <w:i/>
          <w:sz w:val="24"/>
          <w:szCs w:val="24"/>
        </w:rPr>
        <w:t>(утверждена Распоряжение Правительства  Российской федерации от  7 августа 2009 года №1101-р);</w:t>
      </w:r>
    </w:p>
    <w:p w:rsidR="007E372D" w:rsidRPr="007E372D" w:rsidRDefault="007E372D" w:rsidP="007E372D">
      <w:pPr>
        <w:pStyle w:val="aa"/>
        <w:autoSpaceDE w:val="0"/>
        <w:autoSpaceDN w:val="0"/>
        <w:adjustRightInd w:val="0"/>
        <w:ind w:left="0"/>
        <w:jc w:val="both"/>
        <w:rPr>
          <w:rFonts w:ascii="Times New Roman" w:hAnsi="Times New Roman"/>
          <w:i/>
          <w:color w:val="000000"/>
          <w:sz w:val="24"/>
          <w:szCs w:val="24"/>
        </w:rPr>
      </w:pPr>
      <w:r w:rsidRPr="007E372D">
        <w:rPr>
          <w:rFonts w:ascii="Times New Roman" w:hAnsi="Times New Roman"/>
          <w:b/>
          <w:sz w:val="24"/>
          <w:szCs w:val="24"/>
        </w:rPr>
        <w:t>-</w:t>
      </w:r>
      <w:r w:rsidRPr="007E372D">
        <w:rPr>
          <w:rFonts w:ascii="Times New Roman" w:hAnsi="Times New Roman"/>
          <w:sz w:val="24"/>
          <w:szCs w:val="24"/>
        </w:rPr>
        <w:t xml:space="preserve">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r w:rsidRPr="007E372D">
        <w:rPr>
          <w:rFonts w:ascii="Times New Roman" w:hAnsi="Times New Roman"/>
          <w:i/>
          <w:sz w:val="24"/>
          <w:szCs w:val="24"/>
        </w:rPr>
        <w:t>(утвержден приказом Министерства образования и науки РФ от 31.03.2014г. № 253</w:t>
      </w:r>
      <w:r w:rsidRPr="007E372D">
        <w:rPr>
          <w:rFonts w:ascii="Times New Roman" w:hAnsi="Times New Roman"/>
          <w:sz w:val="24"/>
          <w:szCs w:val="24"/>
        </w:rPr>
        <w:t xml:space="preserve"> </w:t>
      </w:r>
      <w:r w:rsidRPr="007E372D">
        <w:rPr>
          <w:rFonts w:ascii="Times New Roman" w:hAnsi="Times New Roman"/>
          <w:i/>
          <w:color w:val="000000"/>
          <w:sz w:val="24"/>
          <w:szCs w:val="24"/>
        </w:rPr>
        <w:t xml:space="preserve">с изменениями, внесенными </w:t>
      </w:r>
      <w:hyperlink r:id="rId103" w:history="1">
        <w:r w:rsidRPr="007E372D">
          <w:rPr>
            <w:rFonts w:ascii="Times New Roman" w:hAnsi="Times New Roman"/>
            <w:i/>
            <w:color w:val="000000"/>
            <w:sz w:val="24"/>
            <w:szCs w:val="24"/>
          </w:rPr>
          <w:t>приказами от 08.06.2015 г.№576</w:t>
        </w:r>
      </w:hyperlink>
      <w:r w:rsidRPr="007E372D">
        <w:rPr>
          <w:rFonts w:ascii="Times New Roman" w:hAnsi="Times New Roman"/>
          <w:i/>
          <w:color w:val="000000"/>
          <w:sz w:val="24"/>
          <w:szCs w:val="24"/>
        </w:rPr>
        <w:t>; </w:t>
      </w:r>
      <w:hyperlink r:id="rId104" w:history="1">
        <w:r w:rsidRPr="007E372D">
          <w:rPr>
            <w:rFonts w:ascii="Times New Roman" w:hAnsi="Times New Roman"/>
            <w:i/>
            <w:color w:val="000000"/>
            <w:sz w:val="24"/>
            <w:szCs w:val="24"/>
          </w:rPr>
          <w:t xml:space="preserve"> от 28. 12.2015 г. №1529</w:t>
        </w:r>
      </w:hyperlink>
      <w:r w:rsidRPr="007E372D">
        <w:rPr>
          <w:rFonts w:ascii="Times New Roman" w:hAnsi="Times New Roman"/>
          <w:i/>
          <w:color w:val="000000"/>
          <w:sz w:val="24"/>
          <w:szCs w:val="24"/>
        </w:rPr>
        <w:t xml:space="preserve">; </w:t>
      </w:r>
      <w:hyperlink r:id="rId105" w:history="1">
        <w:r w:rsidRPr="007E372D">
          <w:rPr>
            <w:rFonts w:ascii="Times New Roman" w:hAnsi="Times New Roman"/>
            <w:i/>
            <w:color w:val="000000"/>
            <w:sz w:val="24"/>
            <w:szCs w:val="24"/>
          </w:rPr>
          <w:t xml:space="preserve"> от 21.04.2016 г. №459</w:t>
        </w:r>
      </w:hyperlink>
      <w:r w:rsidRPr="007E372D">
        <w:rPr>
          <w:rFonts w:ascii="Times New Roman" w:hAnsi="Times New Roman"/>
          <w:i/>
          <w:color w:val="000000"/>
          <w:sz w:val="24"/>
          <w:szCs w:val="24"/>
        </w:rPr>
        <w:t xml:space="preserve">); </w:t>
      </w:r>
    </w:p>
    <w:p w:rsidR="007E372D" w:rsidRPr="007E372D" w:rsidRDefault="007E372D" w:rsidP="007E372D">
      <w:pPr>
        <w:pStyle w:val="aa"/>
        <w:autoSpaceDE w:val="0"/>
        <w:autoSpaceDN w:val="0"/>
        <w:adjustRightInd w:val="0"/>
        <w:ind w:left="0"/>
        <w:jc w:val="both"/>
        <w:rPr>
          <w:rFonts w:ascii="Times New Roman" w:hAnsi="Times New Roman"/>
          <w:b/>
          <w:i/>
          <w:sz w:val="24"/>
          <w:szCs w:val="24"/>
        </w:rPr>
      </w:pPr>
      <w:r w:rsidRPr="007E372D">
        <w:rPr>
          <w:rFonts w:ascii="Times New Roman" w:hAnsi="Times New Roman"/>
          <w:sz w:val="24"/>
          <w:szCs w:val="24"/>
        </w:rPr>
        <w:t xml:space="preserve">- Перечень организаций, осуществляющих издание учебных пособий, которые допускаются к использованию в образовательном процессе в имеющих государственную аккредитацию и реализующих образовательные программы общего образования образовательных учреждениях </w:t>
      </w:r>
      <w:r w:rsidRPr="007E372D">
        <w:rPr>
          <w:rFonts w:ascii="Times New Roman" w:hAnsi="Times New Roman"/>
          <w:i/>
          <w:sz w:val="24"/>
          <w:szCs w:val="24"/>
        </w:rPr>
        <w:t>(утвержден приказом Министерства образования и науки РФ от 14.12.2009 г. № 729, в редакции приказов от 13.01.2011 № 2, от 16.01.2012 №16).</w:t>
      </w:r>
    </w:p>
    <w:p w:rsidR="007E372D" w:rsidRPr="007E372D" w:rsidRDefault="007E372D" w:rsidP="007E372D">
      <w:pPr>
        <w:tabs>
          <w:tab w:val="left" w:pos="142"/>
          <w:tab w:val="left" w:pos="284"/>
        </w:tabs>
        <w:spacing w:line="240" w:lineRule="auto"/>
        <w:jc w:val="both"/>
        <w:rPr>
          <w:rFonts w:ascii="Times New Roman" w:hAnsi="Times New Roman"/>
          <w:i/>
          <w:sz w:val="24"/>
          <w:szCs w:val="24"/>
        </w:rPr>
      </w:pPr>
      <w:r w:rsidRPr="007E372D">
        <w:rPr>
          <w:rFonts w:ascii="Times New Roman" w:hAnsi="Times New Roman"/>
          <w:b/>
          <w:color w:val="000000"/>
          <w:sz w:val="24"/>
          <w:szCs w:val="24"/>
        </w:rPr>
        <w:t>-</w:t>
      </w:r>
      <w:r w:rsidRPr="007E372D">
        <w:rPr>
          <w:rFonts w:ascii="Times New Roman" w:hAnsi="Times New Roman"/>
          <w:color w:val="000000"/>
          <w:sz w:val="24"/>
          <w:szCs w:val="24"/>
        </w:rPr>
        <w:t xml:space="preserve"> </w:t>
      </w:r>
      <w:r w:rsidRPr="007E372D">
        <w:rPr>
          <w:rFonts w:ascii="Times New Roman" w:hAnsi="Times New Roman"/>
          <w:bCs/>
          <w:sz w:val="24"/>
          <w:szCs w:val="24"/>
        </w:rPr>
        <w:t xml:space="preserve">Федеральный государственный образовательный стандарт начального общего образования </w:t>
      </w:r>
      <w:r w:rsidRPr="007E372D">
        <w:rPr>
          <w:rFonts w:ascii="Times New Roman" w:hAnsi="Times New Roman"/>
          <w:bCs/>
          <w:i/>
          <w:sz w:val="24"/>
          <w:szCs w:val="24"/>
        </w:rPr>
        <w:t>(утвержден приказом Минобрнауки РФ от 6 октября 2009 года №373,  в редакции приказов от 26.11.2010г. №1241, от 22.09.2011г. №2357, от 18.12.2012г. №1060, от 29.12.2014г. №1643, от 31.12.2015г. №1576);</w:t>
      </w:r>
    </w:p>
    <w:p w:rsidR="007E372D" w:rsidRPr="007E372D" w:rsidRDefault="007E372D" w:rsidP="007E372D">
      <w:pPr>
        <w:pStyle w:val="aa"/>
        <w:autoSpaceDE w:val="0"/>
        <w:autoSpaceDN w:val="0"/>
        <w:adjustRightInd w:val="0"/>
        <w:ind w:left="0"/>
        <w:jc w:val="both"/>
        <w:rPr>
          <w:rFonts w:ascii="Times New Roman" w:hAnsi="Times New Roman"/>
          <w:color w:val="000000"/>
          <w:sz w:val="24"/>
          <w:szCs w:val="24"/>
        </w:rPr>
      </w:pPr>
      <w:r w:rsidRPr="007E372D">
        <w:rPr>
          <w:rFonts w:ascii="Times New Roman" w:hAnsi="Times New Roman"/>
          <w:b/>
          <w:sz w:val="24"/>
          <w:szCs w:val="24"/>
        </w:rPr>
        <w:t xml:space="preserve">- </w:t>
      </w:r>
      <w:r w:rsidRPr="007E372D">
        <w:rPr>
          <w:rFonts w:ascii="Times New Roman" w:hAnsi="Times New Roman"/>
          <w:bCs/>
          <w:sz w:val="24"/>
          <w:szCs w:val="24"/>
        </w:rPr>
        <w:t xml:space="preserve">Федеральный государственный образовательный стандарт основного общего образования </w:t>
      </w:r>
      <w:r w:rsidRPr="007E372D">
        <w:rPr>
          <w:rFonts w:ascii="Times New Roman" w:hAnsi="Times New Roman"/>
          <w:bCs/>
          <w:i/>
          <w:sz w:val="24"/>
          <w:szCs w:val="24"/>
        </w:rPr>
        <w:t>(утвержден приказом Минобрнауки РФ от  17 декабря 2010 года №1897,  в редакции приказов  от 29.12.2014г. №1644, от 31.12.2015г. №1577);</w:t>
      </w:r>
      <w:r w:rsidRPr="007E372D">
        <w:rPr>
          <w:rFonts w:ascii="Times New Roman" w:hAnsi="Times New Roman"/>
          <w:color w:val="000000"/>
          <w:sz w:val="24"/>
          <w:szCs w:val="24"/>
        </w:rPr>
        <w:t xml:space="preserve"> </w:t>
      </w:r>
    </w:p>
    <w:p w:rsidR="007E372D" w:rsidRPr="007E372D" w:rsidRDefault="007E372D" w:rsidP="007E372D">
      <w:pPr>
        <w:pStyle w:val="formattext"/>
        <w:spacing w:before="0" w:beforeAutospacing="0" w:after="0" w:afterAutospacing="0"/>
        <w:jc w:val="both"/>
        <w:rPr>
          <w:i/>
        </w:rPr>
      </w:pPr>
      <w:r w:rsidRPr="007E372D">
        <w:rPr>
          <w:b/>
        </w:rPr>
        <w:t>-</w:t>
      </w:r>
      <w:r w:rsidRPr="007E372D">
        <w:t xml:space="preserve"> </w:t>
      </w:r>
      <w:r w:rsidRPr="007E372D">
        <w:rPr>
          <w:bCs/>
        </w:rPr>
        <w:t xml:space="preserve">Федеральный компонент государственных образовательных стандартов начального общего, основного общего и среднего (полного) общего образования </w:t>
      </w:r>
      <w:r w:rsidRPr="007E372D">
        <w:rPr>
          <w:bCs/>
          <w:i/>
        </w:rPr>
        <w:t xml:space="preserve">(утвержден приказом Минобразования РФ от 05.03.2004г. № 1089, в редакции </w:t>
      </w:r>
      <w:hyperlink r:id="rId106" w:history="1">
        <w:r w:rsidRPr="007E372D">
          <w:rPr>
            <w:rStyle w:val="afffa"/>
            <w:i/>
          </w:rPr>
          <w:t>приказов от 03.06. 2008 г. №164</w:t>
        </w:r>
      </w:hyperlink>
      <w:r w:rsidRPr="007E372D">
        <w:rPr>
          <w:i/>
        </w:rPr>
        <w:t xml:space="preserve">; </w:t>
      </w:r>
      <w:hyperlink r:id="rId107" w:history="1">
        <w:r w:rsidRPr="007E372D">
          <w:rPr>
            <w:rStyle w:val="afffa"/>
            <w:i/>
          </w:rPr>
          <w:t xml:space="preserve"> от 31.08. 2009 г. № 320</w:t>
        </w:r>
      </w:hyperlink>
      <w:r w:rsidRPr="007E372D">
        <w:rPr>
          <w:i/>
        </w:rPr>
        <w:t>;</w:t>
      </w:r>
      <w:hyperlink r:id="rId108" w:history="1">
        <w:r w:rsidRPr="007E372D">
          <w:rPr>
            <w:rStyle w:val="afffa"/>
            <w:i/>
          </w:rPr>
          <w:t xml:space="preserve"> от 19 .10.2009 г. № 427</w:t>
        </w:r>
      </w:hyperlink>
      <w:r w:rsidRPr="007E372D">
        <w:rPr>
          <w:i/>
        </w:rPr>
        <w:t xml:space="preserve">; </w:t>
      </w:r>
      <w:hyperlink r:id="rId109" w:history="1">
        <w:r w:rsidRPr="007E372D">
          <w:rPr>
            <w:rStyle w:val="afffa"/>
            <w:i/>
          </w:rPr>
          <w:t xml:space="preserve"> от 10.11 2011 г. № 2643</w:t>
        </w:r>
      </w:hyperlink>
      <w:r w:rsidRPr="007E372D">
        <w:rPr>
          <w:i/>
        </w:rPr>
        <w:t xml:space="preserve">, </w:t>
      </w:r>
      <w:hyperlink r:id="rId110" w:history="1">
        <w:r w:rsidRPr="007E372D">
          <w:rPr>
            <w:rStyle w:val="afffa"/>
            <w:i/>
          </w:rPr>
          <w:t>от 24.01. 2012 г. № 39</w:t>
        </w:r>
      </w:hyperlink>
      <w:r w:rsidRPr="007E372D">
        <w:rPr>
          <w:i/>
        </w:rPr>
        <w:t>;</w:t>
      </w:r>
      <w:hyperlink r:id="rId111" w:history="1">
        <w:r w:rsidRPr="007E372D">
          <w:rPr>
            <w:rStyle w:val="afffa"/>
            <w:i/>
          </w:rPr>
          <w:t xml:space="preserve"> от 31.01.2012 г. № 69</w:t>
        </w:r>
      </w:hyperlink>
      <w:r w:rsidRPr="007E372D">
        <w:rPr>
          <w:i/>
        </w:rPr>
        <w:t xml:space="preserve">; </w:t>
      </w:r>
      <w:hyperlink r:id="rId112" w:history="1">
        <w:r w:rsidRPr="007E372D">
          <w:rPr>
            <w:rStyle w:val="afffa"/>
            <w:i/>
          </w:rPr>
          <w:t xml:space="preserve"> от 23.06. 2015 года № 609</w:t>
        </w:r>
      </w:hyperlink>
      <w:r w:rsidRPr="007E372D">
        <w:rPr>
          <w:i/>
        </w:rPr>
        <w:t xml:space="preserve">). </w:t>
      </w:r>
    </w:p>
    <w:p w:rsidR="007E372D" w:rsidRPr="007E372D" w:rsidRDefault="007E372D" w:rsidP="007E372D">
      <w:pPr>
        <w:pStyle w:val="formattext"/>
        <w:spacing w:before="0" w:beforeAutospacing="0" w:after="0" w:afterAutospacing="0"/>
        <w:jc w:val="both"/>
        <w:rPr>
          <w:i/>
        </w:rPr>
      </w:pPr>
      <w:r w:rsidRPr="007E372D">
        <w:rPr>
          <w:i/>
        </w:rPr>
        <w:t xml:space="preserve">- </w:t>
      </w:r>
      <w:r w:rsidRPr="007E372D">
        <w:rPr>
          <w:bCs/>
        </w:rPr>
        <w:t>Федеральный базисный учебный план и примерные учебные планы  для образовательных учреждений Российской Федерации, реализующих программы общего образования</w:t>
      </w:r>
      <w:r w:rsidRPr="007E372D">
        <w:rPr>
          <w:bCs/>
          <w:i/>
        </w:rPr>
        <w:t xml:space="preserve"> (утвержден приказом Минобразования РФ от 09.03.2004г. №1312, в редакции приказов от  </w:t>
      </w:r>
      <w:r w:rsidRPr="007E372D">
        <w:rPr>
          <w:i/>
        </w:rPr>
        <w:t>20 августа 2008 г. №241., от 30 августа 2010 г.№889, от 3 июня 2011 г.№1994, 1 февраля 2012 г. №74).</w:t>
      </w:r>
    </w:p>
    <w:p w:rsidR="007E372D" w:rsidRPr="007E372D" w:rsidRDefault="007E372D" w:rsidP="007E372D">
      <w:pPr>
        <w:spacing w:line="240" w:lineRule="auto"/>
        <w:rPr>
          <w:rFonts w:ascii="Times New Roman" w:hAnsi="Times New Roman"/>
          <w:sz w:val="24"/>
          <w:szCs w:val="24"/>
        </w:rPr>
      </w:pPr>
    </w:p>
    <w:p w:rsidR="007E372D" w:rsidRPr="007E372D" w:rsidRDefault="007E372D" w:rsidP="007E372D">
      <w:pPr>
        <w:pStyle w:val="formattext"/>
        <w:spacing w:before="0" w:beforeAutospacing="0" w:after="0" w:afterAutospacing="0"/>
        <w:jc w:val="center"/>
      </w:pPr>
      <w:r w:rsidRPr="007E372D">
        <w:t>Региональный уровень:</w:t>
      </w:r>
    </w:p>
    <w:p w:rsidR="007E372D" w:rsidRPr="007E372D" w:rsidRDefault="007E372D" w:rsidP="007E372D">
      <w:pPr>
        <w:pStyle w:val="formattext"/>
        <w:spacing w:before="0" w:beforeAutospacing="0" w:after="0" w:afterAutospacing="0"/>
        <w:jc w:val="center"/>
      </w:pPr>
    </w:p>
    <w:p w:rsidR="007E372D" w:rsidRPr="007E372D" w:rsidRDefault="007E372D" w:rsidP="007E372D">
      <w:pPr>
        <w:pStyle w:val="aa"/>
        <w:autoSpaceDE w:val="0"/>
        <w:autoSpaceDN w:val="0"/>
        <w:adjustRightInd w:val="0"/>
        <w:ind w:left="0"/>
        <w:jc w:val="both"/>
        <w:rPr>
          <w:rFonts w:ascii="Times New Roman" w:hAnsi="Times New Roman"/>
          <w:b/>
          <w:i/>
          <w:sz w:val="24"/>
          <w:szCs w:val="24"/>
        </w:rPr>
      </w:pPr>
      <w:r w:rsidRPr="007E372D">
        <w:rPr>
          <w:rFonts w:ascii="Times New Roman" w:hAnsi="Times New Roman"/>
          <w:b/>
          <w:color w:val="000000"/>
          <w:sz w:val="24"/>
          <w:szCs w:val="24"/>
        </w:rPr>
        <w:t xml:space="preserve">- </w:t>
      </w:r>
      <w:r w:rsidRPr="007E372D">
        <w:rPr>
          <w:rFonts w:ascii="Times New Roman" w:hAnsi="Times New Roman"/>
          <w:color w:val="000000"/>
          <w:sz w:val="24"/>
          <w:szCs w:val="24"/>
        </w:rPr>
        <w:t xml:space="preserve">Закон  Белгородской области «Об образовании в Белгородской области» </w:t>
      </w:r>
      <w:r w:rsidRPr="007E372D">
        <w:rPr>
          <w:rFonts w:ascii="Times New Roman" w:hAnsi="Times New Roman"/>
          <w:i/>
          <w:color w:val="000000"/>
          <w:sz w:val="24"/>
          <w:szCs w:val="24"/>
        </w:rPr>
        <w:t>(принят Белгородской областной Думой от 31.10.2014 № 314);</w:t>
      </w:r>
    </w:p>
    <w:p w:rsidR="007E372D" w:rsidRPr="007E372D" w:rsidRDefault="007E372D" w:rsidP="007E372D">
      <w:pPr>
        <w:pStyle w:val="formattext"/>
        <w:spacing w:before="0" w:beforeAutospacing="0" w:after="0" w:afterAutospacing="0"/>
        <w:jc w:val="both"/>
        <w:rPr>
          <w:b/>
          <w:color w:val="000000"/>
        </w:rPr>
      </w:pPr>
      <w:r w:rsidRPr="007E372D">
        <w:rPr>
          <w:b/>
          <w:color w:val="000000"/>
        </w:rPr>
        <w:t>-</w:t>
      </w:r>
      <w:r w:rsidRPr="007E372D">
        <w:rPr>
          <w:color w:val="000000"/>
        </w:rPr>
        <w:t xml:space="preserve"> Стратегия развития дошкольного, общего и дополнительного образования Белгородской области на 2013-2020гг. </w:t>
      </w:r>
      <w:r w:rsidRPr="007E372D">
        <w:rPr>
          <w:i/>
          <w:color w:val="000000"/>
        </w:rPr>
        <w:t>(утверждена Постановлением Правительства Белгородской области от 28 октября 2013 года № 431-ПП)</w:t>
      </w:r>
      <w:r w:rsidRPr="007E372D">
        <w:rPr>
          <w:b/>
          <w:color w:val="000000"/>
        </w:rPr>
        <w:t xml:space="preserve"> </w:t>
      </w:r>
    </w:p>
    <w:p w:rsidR="007E372D" w:rsidRPr="007E372D" w:rsidRDefault="007E372D" w:rsidP="007E372D">
      <w:pPr>
        <w:spacing w:line="240" w:lineRule="auto"/>
        <w:jc w:val="center"/>
        <w:rPr>
          <w:rFonts w:ascii="Times New Roman" w:hAnsi="Times New Roman"/>
          <w:b/>
          <w:color w:val="000000"/>
          <w:sz w:val="24"/>
          <w:szCs w:val="24"/>
        </w:rPr>
      </w:pPr>
      <w:r w:rsidRPr="007E372D">
        <w:rPr>
          <w:rFonts w:ascii="Times New Roman" w:hAnsi="Times New Roman"/>
          <w:color w:val="000000"/>
          <w:sz w:val="24"/>
          <w:szCs w:val="24"/>
        </w:rPr>
        <w:t>Методические рекомендации:</w:t>
      </w:r>
    </w:p>
    <w:p w:rsidR="007E372D" w:rsidRPr="007E372D" w:rsidRDefault="007E372D" w:rsidP="007E372D">
      <w:pPr>
        <w:pStyle w:val="14"/>
        <w:tabs>
          <w:tab w:val="left" w:pos="720"/>
          <w:tab w:val="left" w:pos="993"/>
          <w:tab w:val="left" w:pos="1276"/>
        </w:tabs>
        <w:autoSpaceDE w:val="0"/>
        <w:autoSpaceDN w:val="0"/>
        <w:adjustRightInd w:val="0"/>
        <w:ind w:left="0"/>
        <w:jc w:val="center"/>
        <w:rPr>
          <w:rFonts w:ascii="Times New Roman" w:hAnsi="Times New Roman" w:cs="Times New Roman"/>
          <w:sz w:val="24"/>
          <w:szCs w:val="24"/>
        </w:rPr>
      </w:pPr>
    </w:p>
    <w:p w:rsidR="007E372D" w:rsidRPr="007E372D" w:rsidRDefault="007E372D" w:rsidP="007E372D">
      <w:pPr>
        <w:pStyle w:val="14"/>
        <w:tabs>
          <w:tab w:val="left" w:pos="720"/>
          <w:tab w:val="left" w:pos="993"/>
          <w:tab w:val="left" w:pos="1276"/>
        </w:tabs>
        <w:autoSpaceDE w:val="0"/>
        <w:autoSpaceDN w:val="0"/>
        <w:adjustRightInd w:val="0"/>
        <w:ind w:left="0"/>
        <w:rPr>
          <w:rFonts w:ascii="Times New Roman" w:hAnsi="Times New Roman" w:cs="Times New Roman"/>
          <w:i/>
          <w:sz w:val="24"/>
          <w:szCs w:val="24"/>
        </w:rPr>
      </w:pPr>
      <w:r w:rsidRPr="007E372D">
        <w:rPr>
          <w:rFonts w:ascii="Times New Roman" w:hAnsi="Times New Roman" w:cs="Times New Roman"/>
          <w:b/>
          <w:sz w:val="24"/>
          <w:szCs w:val="24"/>
        </w:rPr>
        <w:t>-</w:t>
      </w:r>
      <w:r w:rsidRPr="007E372D">
        <w:rPr>
          <w:rFonts w:ascii="Times New Roman" w:hAnsi="Times New Roman" w:cs="Times New Roman"/>
          <w:sz w:val="24"/>
          <w:szCs w:val="24"/>
        </w:rPr>
        <w:t xml:space="preserve"> Примерная основная образовательная программа начального общего образования </w:t>
      </w:r>
      <w:r w:rsidRPr="007E372D">
        <w:rPr>
          <w:rFonts w:ascii="Times New Roman" w:hAnsi="Times New Roman" w:cs="Times New Roman"/>
          <w:i/>
          <w:sz w:val="24"/>
          <w:szCs w:val="24"/>
        </w:rPr>
        <w:t>(одобрена Федеральным научно-методическим объединением по общему образованию, протокол заседания от 8 апреля 2015г. №1/15);</w:t>
      </w:r>
    </w:p>
    <w:p w:rsidR="007E372D" w:rsidRPr="007E372D" w:rsidRDefault="007E372D" w:rsidP="007E372D">
      <w:pPr>
        <w:pStyle w:val="14"/>
        <w:tabs>
          <w:tab w:val="left" w:pos="720"/>
          <w:tab w:val="left" w:pos="993"/>
          <w:tab w:val="left" w:pos="1276"/>
        </w:tabs>
        <w:autoSpaceDE w:val="0"/>
        <w:autoSpaceDN w:val="0"/>
        <w:adjustRightInd w:val="0"/>
        <w:ind w:left="0"/>
        <w:rPr>
          <w:rFonts w:ascii="Times New Roman" w:hAnsi="Times New Roman" w:cs="Times New Roman"/>
          <w:sz w:val="24"/>
          <w:szCs w:val="24"/>
        </w:rPr>
      </w:pPr>
      <w:r w:rsidRPr="007E372D">
        <w:rPr>
          <w:rFonts w:ascii="Times New Roman" w:hAnsi="Times New Roman" w:cs="Times New Roman"/>
          <w:b/>
          <w:sz w:val="24"/>
          <w:szCs w:val="24"/>
        </w:rPr>
        <w:t>-</w:t>
      </w:r>
      <w:r w:rsidRPr="007E372D">
        <w:rPr>
          <w:rFonts w:ascii="Times New Roman" w:hAnsi="Times New Roman" w:cs="Times New Roman"/>
          <w:sz w:val="24"/>
          <w:szCs w:val="24"/>
        </w:rPr>
        <w:t xml:space="preserve"> Примерная основная образовательная программа основного общего образования </w:t>
      </w:r>
      <w:r w:rsidRPr="007E372D">
        <w:rPr>
          <w:rFonts w:ascii="Times New Roman" w:hAnsi="Times New Roman" w:cs="Times New Roman"/>
          <w:i/>
          <w:sz w:val="24"/>
          <w:szCs w:val="24"/>
        </w:rPr>
        <w:t>(одобрена Федеральным научно-методическим объединением по общему образованию, протокол заседания от 8 апреля 2015г. №1/15,  в редакции протокола № 3/15 от 28.10.2015 федерального учебно-методического объединения по общему образованию);</w:t>
      </w:r>
    </w:p>
    <w:p w:rsidR="007E372D" w:rsidRPr="007E372D" w:rsidRDefault="007E372D" w:rsidP="007E372D">
      <w:pPr>
        <w:pStyle w:val="14"/>
        <w:tabs>
          <w:tab w:val="left" w:pos="720"/>
          <w:tab w:val="left" w:pos="993"/>
          <w:tab w:val="left" w:pos="1276"/>
        </w:tabs>
        <w:autoSpaceDE w:val="0"/>
        <w:autoSpaceDN w:val="0"/>
        <w:adjustRightInd w:val="0"/>
        <w:ind w:left="0"/>
        <w:rPr>
          <w:rFonts w:ascii="Times New Roman" w:hAnsi="Times New Roman" w:cs="Times New Roman"/>
          <w:sz w:val="24"/>
          <w:szCs w:val="24"/>
        </w:rPr>
      </w:pPr>
      <w:r w:rsidRPr="007E372D">
        <w:rPr>
          <w:rFonts w:ascii="Times New Roman" w:hAnsi="Times New Roman" w:cs="Times New Roman"/>
          <w:b/>
          <w:sz w:val="24"/>
          <w:szCs w:val="24"/>
        </w:rPr>
        <w:t>-</w:t>
      </w:r>
      <w:r w:rsidRPr="007E372D">
        <w:rPr>
          <w:rFonts w:ascii="Times New Roman" w:hAnsi="Times New Roman" w:cs="Times New Roman"/>
          <w:sz w:val="24"/>
          <w:szCs w:val="24"/>
        </w:rPr>
        <w:t xml:space="preserve"> Письмо Минобрнауки России от 12.05.2011г. №03-296 «Об организации внеурочной деятельности при введении федерального государственного образовательного  стандарта общего образования»;</w:t>
      </w:r>
    </w:p>
    <w:p w:rsidR="007E372D" w:rsidRPr="007E372D" w:rsidRDefault="007E372D" w:rsidP="007E372D">
      <w:pPr>
        <w:pStyle w:val="formattext"/>
        <w:spacing w:before="0" w:beforeAutospacing="0" w:after="0" w:afterAutospacing="0"/>
        <w:jc w:val="both"/>
        <w:rPr>
          <w:b/>
          <w:color w:val="000000"/>
        </w:rPr>
      </w:pPr>
      <w:r w:rsidRPr="007E372D">
        <w:rPr>
          <w:b/>
        </w:rPr>
        <w:t>-</w:t>
      </w:r>
      <w:r w:rsidRPr="007E372D">
        <w:t xml:space="preserve"> Письмо Министерства образования и науки Российской Федерации от 14 декабря 2015 года № 09-3564 «О внеурочной деятельности и реализации дополнительных общеобразовательных программ».</w:t>
      </w:r>
    </w:p>
    <w:p w:rsidR="007E372D" w:rsidRPr="007E372D" w:rsidRDefault="007E372D" w:rsidP="007E372D">
      <w:pPr>
        <w:tabs>
          <w:tab w:val="left" w:pos="360"/>
          <w:tab w:val="left" w:pos="540"/>
        </w:tabs>
        <w:spacing w:line="240" w:lineRule="auto"/>
        <w:ind w:left="-567" w:right="57" w:firstLine="567"/>
        <w:jc w:val="center"/>
        <w:rPr>
          <w:rFonts w:ascii="Times New Roman" w:hAnsi="Times New Roman"/>
          <w:b/>
          <w:bCs/>
          <w:i/>
          <w:iCs/>
          <w:sz w:val="24"/>
          <w:szCs w:val="24"/>
        </w:rPr>
      </w:pPr>
      <w:r w:rsidRPr="007E372D">
        <w:rPr>
          <w:rFonts w:ascii="Times New Roman" w:hAnsi="Times New Roman"/>
          <w:b/>
          <w:bCs/>
          <w:i/>
          <w:iCs/>
          <w:sz w:val="24"/>
          <w:szCs w:val="24"/>
        </w:rPr>
        <w:t>Уровень  образовательного учреждения</w:t>
      </w:r>
    </w:p>
    <w:p w:rsidR="007E372D" w:rsidRPr="007E372D" w:rsidRDefault="007E372D" w:rsidP="007E372D">
      <w:pPr>
        <w:tabs>
          <w:tab w:val="left" w:pos="360"/>
          <w:tab w:val="left" w:pos="540"/>
        </w:tabs>
        <w:spacing w:line="240" w:lineRule="auto"/>
        <w:ind w:left="-567" w:right="57" w:firstLine="567"/>
        <w:jc w:val="both"/>
        <w:rPr>
          <w:rFonts w:ascii="Times New Roman" w:hAnsi="Times New Roman"/>
          <w:bCs/>
          <w:iCs/>
          <w:sz w:val="24"/>
          <w:szCs w:val="24"/>
        </w:rPr>
      </w:pPr>
    </w:p>
    <w:p w:rsidR="007E372D" w:rsidRPr="007E372D" w:rsidRDefault="007E372D" w:rsidP="007E372D">
      <w:pPr>
        <w:pStyle w:val="afb"/>
        <w:spacing w:after="0"/>
        <w:rPr>
          <w:color w:val="000000"/>
        </w:rPr>
      </w:pPr>
      <w:r w:rsidRPr="007E372D">
        <w:rPr>
          <w:color w:val="000000"/>
        </w:rPr>
        <w:t>- Устав МОУ «Бутырская ООШ» Валуйского района Белгородской области</w:t>
      </w:r>
    </w:p>
    <w:p w:rsidR="007E372D" w:rsidRPr="007E372D" w:rsidRDefault="007E372D" w:rsidP="007E372D">
      <w:pPr>
        <w:pStyle w:val="afb"/>
        <w:spacing w:after="0"/>
        <w:rPr>
          <w:color w:val="000000"/>
        </w:rPr>
      </w:pPr>
      <w:r w:rsidRPr="007E372D">
        <w:rPr>
          <w:color w:val="000000"/>
        </w:rPr>
        <w:t>- Образовательная программа начального общего образования МОУ «Бутырская ООШ»</w:t>
      </w:r>
    </w:p>
    <w:p w:rsidR="007E372D" w:rsidRPr="007E372D" w:rsidRDefault="007E372D" w:rsidP="007E372D">
      <w:pPr>
        <w:pStyle w:val="afb"/>
        <w:spacing w:after="0"/>
        <w:rPr>
          <w:color w:val="000000"/>
        </w:rPr>
      </w:pPr>
      <w:r w:rsidRPr="007E372D">
        <w:rPr>
          <w:color w:val="000000"/>
        </w:rPr>
        <w:t>- Локальные акты МОУ «Бутырская ООШ»</w:t>
      </w:r>
    </w:p>
    <w:p w:rsidR="007E372D" w:rsidRPr="007E372D" w:rsidRDefault="007E372D" w:rsidP="007E372D">
      <w:pPr>
        <w:shd w:val="clear" w:color="auto" w:fill="FFFFFF"/>
        <w:spacing w:line="240" w:lineRule="auto"/>
        <w:jc w:val="center"/>
        <w:rPr>
          <w:rFonts w:ascii="Times New Roman" w:hAnsi="Times New Roman"/>
          <w:color w:val="000000"/>
          <w:sz w:val="24"/>
          <w:szCs w:val="24"/>
        </w:rPr>
      </w:pPr>
    </w:p>
    <w:p w:rsidR="007E372D" w:rsidRPr="007E372D" w:rsidRDefault="007E372D" w:rsidP="007E372D">
      <w:pPr>
        <w:shd w:val="clear" w:color="auto" w:fill="FFFFFF"/>
        <w:spacing w:line="240" w:lineRule="auto"/>
        <w:jc w:val="center"/>
        <w:rPr>
          <w:rFonts w:ascii="Times New Roman" w:hAnsi="Times New Roman"/>
          <w:color w:val="000000"/>
          <w:sz w:val="24"/>
          <w:szCs w:val="24"/>
        </w:rPr>
      </w:pPr>
      <w:r w:rsidRPr="007E372D">
        <w:rPr>
          <w:rFonts w:ascii="Times New Roman" w:hAnsi="Times New Roman"/>
          <w:b/>
          <w:bCs/>
          <w:color w:val="000000"/>
          <w:sz w:val="24"/>
          <w:szCs w:val="24"/>
        </w:rPr>
        <w:t>Общая характеристика плана внеурочной деятельности</w:t>
      </w:r>
    </w:p>
    <w:p w:rsidR="007E372D" w:rsidRPr="007E372D" w:rsidRDefault="007E372D" w:rsidP="007E372D">
      <w:pPr>
        <w:spacing w:line="240" w:lineRule="auto"/>
        <w:ind w:firstLine="708"/>
        <w:jc w:val="both"/>
        <w:rPr>
          <w:rFonts w:ascii="Times New Roman" w:hAnsi="Times New Roman"/>
          <w:kern w:val="1"/>
          <w:sz w:val="24"/>
          <w:szCs w:val="24"/>
          <w:lang w:eastAsia="hi-IN" w:bidi="hi-IN"/>
        </w:rPr>
      </w:pPr>
      <w:r w:rsidRPr="007E372D">
        <w:rPr>
          <w:rFonts w:ascii="Times New Roman" w:hAnsi="Times New Roman"/>
          <w:bCs/>
          <w:iCs/>
          <w:sz w:val="24"/>
          <w:szCs w:val="24"/>
        </w:rPr>
        <w:t>Целью</w:t>
      </w:r>
      <w:r w:rsidRPr="007E372D">
        <w:rPr>
          <w:rFonts w:ascii="Times New Roman" w:hAnsi="Times New Roman"/>
          <w:sz w:val="24"/>
          <w:szCs w:val="24"/>
        </w:rPr>
        <w:t xml:space="preserve"> </w:t>
      </w:r>
      <w:r w:rsidRPr="007E372D">
        <w:rPr>
          <w:rFonts w:ascii="Times New Roman" w:hAnsi="Times New Roman"/>
          <w:color w:val="000000"/>
          <w:sz w:val="24"/>
          <w:szCs w:val="24"/>
        </w:rPr>
        <w:t>внеурочной деятельности является обеспечение достижения планируемых личностных и метапредметных результатов освоения основных образовательных  программ  уровней общего образования,  создание  условий для достижения обучающимися  необходимого для жизни в обществе социального опыта и формирования принимаемой обществом системы ценностей, для многогранного развития и социализации каждого школьника в свободное от учёбы время.</w:t>
      </w:r>
    </w:p>
    <w:p w:rsidR="007E372D" w:rsidRPr="007E372D" w:rsidRDefault="007E372D" w:rsidP="007E372D">
      <w:pPr>
        <w:spacing w:line="240" w:lineRule="auto"/>
        <w:ind w:firstLine="709"/>
        <w:jc w:val="both"/>
        <w:rPr>
          <w:rFonts w:ascii="Times New Roman" w:hAnsi="Times New Roman"/>
          <w:bCs/>
          <w:i/>
          <w:iCs/>
          <w:sz w:val="24"/>
          <w:szCs w:val="24"/>
        </w:rPr>
      </w:pPr>
      <w:r w:rsidRPr="007E372D">
        <w:rPr>
          <w:rFonts w:ascii="Times New Roman" w:hAnsi="Times New Roman"/>
          <w:bCs/>
          <w:iCs/>
          <w:sz w:val="24"/>
          <w:szCs w:val="24"/>
        </w:rPr>
        <w:t xml:space="preserve">Внеурочная деятельность на уровнях начального общего и основного  общего образования направлена на обеспечение индивидуальных образовательных потребностей обучающихся </w:t>
      </w:r>
      <w:r w:rsidRPr="007E372D">
        <w:rPr>
          <w:rFonts w:ascii="Times New Roman" w:hAnsi="Times New Roman"/>
          <w:bCs/>
          <w:i/>
          <w:iCs/>
          <w:sz w:val="24"/>
          <w:szCs w:val="24"/>
        </w:rPr>
        <w:t xml:space="preserve">(п.17 ФГОС НОО в редакции приказа Минобрнауки от 26 ноября 2010года №1241). </w:t>
      </w:r>
    </w:p>
    <w:p w:rsidR="007E372D" w:rsidRPr="007E372D" w:rsidRDefault="007E372D" w:rsidP="007E372D">
      <w:pPr>
        <w:pStyle w:val="Default"/>
        <w:ind w:firstLine="708"/>
        <w:jc w:val="both"/>
        <w:rPr>
          <w:kern w:val="2"/>
          <w:lang w:eastAsia="hi-IN" w:bidi="hi-IN"/>
        </w:rPr>
      </w:pPr>
      <w:r w:rsidRPr="007E372D">
        <w:rPr>
          <w:kern w:val="2"/>
          <w:lang w:eastAsia="hi-IN" w:bidi="hi-IN"/>
        </w:rPr>
        <w:t xml:space="preserve">В  качестве организационной модели внеурочной деятельности в 2016-2017 учебном году определена </w:t>
      </w:r>
      <w:r w:rsidRPr="007E372D">
        <w:rPr>
          <w:b/>
          <w:bCs/>
          <w:i/>
          <w:iCs/>
          <w:kern w:val="2"/>
          <w:lang w:eastAsia="hi-IN" w:bidi="hi-IN"/>
        </w:rPr>
        <w:t>оптимизационная модель,</w:t>
      </w:r>
      <w:r w:rsidRPr="007E372D">
        <w:rPr>
          <w:kern w:val="2"/>
          <w:lang w:eastAsia="hi-IN" w:bidi="hi-IN"/>
        </w:rPr>
        <w:t xml:space="preserve"> предполагающая использование внутренних ресурсов образовательного учреждения. В её реализации принимают участие педагогические работники МОУ «Бутырская ООШ»: учителя начальных классов, учителя-предметники.</w:t>
      </w:r>
    </w:p>
    <w:p w:rsidR="007E372D" w:rsidRPr="007E372D" w:rsidRDefault="007E372D" w:rsidP="007E372D">
      <w:pPr>
        <w:pStyle w:val="Default"/>
        <w:ind w:firstLine="720"/>
        <w:jc w:val="both"/>
        <w:rPr>
          <w:kern w:val="2"/>
          <w:lang w:eastAsia="hi-IN" w:bidi="hi-IN"/>
        </w:rPr>
      </w:pPr>
      <w:r w:rsidRPr="007E372D">
        <w:rPr>
          <w:kern w:val="2"/>
          <w:lang w:eastAsia="hi-IN" w:bidi="hi-IN"/>
        </w:rPr>
        <w:t xml:space="preserve">Координирующую роль выполняет классный руководитель, который в соответствии со своими функциями и задачами: </w:t>
      </w:r>
    </w:p>
    <w:p w:rsidR="007E372D" w:rsidRPr="007E372D" w:rsidRDefault="007E372D" w:rsidP="007E372D">
      <w:pPr>
        <w:pStyle w:val="Default"/>
        <w:ind w:firstLine="720"/>
        <w:jc w:val="both"/>
        <w:rPr>
          <w:kern w:val="2"/>
          <w:lang w:eastAsia="hi-IN" w:bidi="hi-IN"/>
        </w:rPr>
      </w:pPr>
      <w:r w:rsidRPr="007E372D">
        <w:rPr>
          <w:kern w:val="2"/>
          <w:lang w:eastAsia="hi-IN" w:bidi="hi-IN"/>
        </w:rPr>
        <w:t xml:space="preserve">-взаимодействует с педагогическими работниками, а также учебно-вспомогательным персоналом общеобразовательного учреждения; </w:t>
      </w:r>
    </w:p>
    <w:p w:rsidR="007E372D" w:rsidRPr="007E372D" w:rsidRDefault="007E372D" w:rsidP="007E372D">
      <w:pPr>
        <w:pStyle w:val="Default"/>
        <w:ind w:firstLine="720"/>
        <w:jc w:val="both"/>
        <w:rPr>
          <w:kern w:val="2"/>
          <w:lang w:eastAsia="hi-IN" w:bidi="hi-IN"/>
        </w:rPr>
      </w:pPr>
      <w:r w:rsidRPr="007E372D">
        <w:rPr>
          <w:kern w:val="2"/>
          <w:lang w:eastAsia="hi-IN" w:bidi="hi-IN"/>
        </w:rPr>
        <w:t xml:space="preserve">-организует в классе образовательный процесс, оптимальный для развития положительного потенциала личности обучающихся в рамках деятельности общешкольного коллектива; </w:t>
      </w:r>
    </w:p>
    <w:p w:rsidR="007E372D" w:rsidRPr="007E372D" w:rsidRDefault="007E372D" w:rsidP="007E372D">
      <w:pPr>
        <w:pStyle w:val="Default"/>
        <w:ind w:firstLine="720"/>
        <w:jc w:val="both"/>
        <w:rPr>
          <w:kern w:val="2"/>
          <w:lang w:eastAsia="hi-IN" w:bidi="hi-IN"/>
        </w:rPr>
      </w:pPr>
      <w:r w:rsidRPr="007E372D">
        <w:rPr>
          <w:kern w:val="2"/>
          <w:lang w:eastAsia="hi-IN" w:bidi="hi-IN"/>
        </w:rPr>
        <w:t xml:space="preserve">-организует систему отношений через разнообразные формы воспитывающей деятельности коллектива класса, в том числе, через органы самоуправления; </w:t>
      </w:r>
    </w:p>
    <w:p w:rsidR="007E372D" w:rsidRPr="007E372D" w:rsidRDefault="007E372D" w:rsidP="007E372D">
      <w:pPr>
        <w:pStyle w:val="Default"/>
        <w:ind w:firstLine="720"/>
        <w:jc w:val="both"/>
        <w:rPr>
          <w:kern w:val="2"/>
          <w:lang w:eastAsia="hi-IN" w:bidi="hi-IN"/>
        </w:rPr>
      </w:pPr>
      <w:r w:rsidRPr="007E372D">
        <w:rPr>
          <w:kern w:val="2"/>
          <w:lang w:eastAsia="hi-IN" w:bidi="hi-IN"/>
        </w:rPr>
        <w:t xml:space="preserve">-организует социально значимую, творческую деятельность обучающихся. </w:t>
      </w:r>
    </w:p>
    <w:p w:rsidR="007E372D" w:rsidRPr="007E372D" w:rsidRDefault="007E372D" w:rsidP="007E372D">
      <w:pPr>
        <w:spacing w:line="240" w:lineRule="auto"/>
        <w:ind w:firstLine="708"/>
        <w:jc w:val="both"/>
        <w:rPr>
          <w:rFonts w:ascii="Times New Roman" w:hAnsi="Times New Roman"/>
          <w:bCs/>
          <w:i/>
          <w:iCs/>
          <w:sz w:val="24"/>
          <w:szCs w:val="24"/>
        </w:rPr>
      </w:pPr>
      <w:r w:rsidRPr="007E372D">
        <w:rPr>
          <w:rFonts w:ascii="Times New Roman" w:hAnsi="Times New Roman"/>
          <w:bCs/>
          <w:iCs/>
          <w:sz w:val="24"/>
          <w:szCs w:val="24"/>
        </w:rPr>
        <w:t xml:space="preserve">Внеурочная деятельность </w:t>
      </w:r>
      <w:r w:rsidRPr="007E372D">
        <w:rPr>
          <w:rFonts w:ascii="Times New Roman" w:hAnsi="Times New Roman"/>
          <w:color w:val="000000"/>
          <w:sz w:val="24"/>
          <w:szCs w:val="24"/>
        </w:rPr>
        <w:t xml:space="preserve">является составной частью учебно-воспитательного  процесса  МОУ «Бутырская ООШ» и </w:t>
      </w:r>
      <w:r w:rsidRPr="007E372D">
        <w:rPr>
          <w:rFonts w:ascii="Times New Roman" w:hAnsi="Times New Roman"/>
          <w:bCs/>
          <w:iCs/>
          <w:sz w:val="24"/>
          <w:szCs w:val="24"/>
        </w:rPr>
        <w:t xml:space="preserve">организуется по направлениям развития личности  (спортивно-оздоровительное, духовно-нравственное, социальное, общеинтеллектуальное, общекультурное) в таких формах, как художественные, культурологические, филологические, хоровые студии, сетевые сообщества, школьные спортивные клубы и секции, юношеские организации, научно-практические конференции, школьные научные общества, олимпиады, поисковые и научные исследования, общественно-полезные практики, военно-патриотические объединения и другие формы,   на добровольной основе  в соответствии с выбором участников образовательных отношений </w:t>
      </w:r>
      <w:r w:rsidRPr="007E372D">
        <w:rPr>
          <w:rFonts w:ascii="Times New Roman" w:hAnsi="Times New Roman"/>
          <w:bCs/>
          <w:i/>
          <w:iCs/>
          <w:sz w:val="24"/>
          <w:szCs w:val="24"/>
        </w:rPr>
        <w:t>(п.19.10</w:t>
      </w:r>
      <w:r w:rsidRPr="007E372D">
        <w:rPr>
          <w:rFonts w:ascii="Times New Roman" w:hAnsi="Times New Roman"/>
          <w:sz w:val="24"/>
          <w:szCs w:val="24"/>
        </w:rPr>
        <w:t xml:space="preserve"> </w:t>
      </w:r>
      <w:r w:rsidRPr="007E372D">
        <w:rPr>
          <w:rFonts w:ascii="Times New Roman" w:hAnsi="Times New Roman"/>
          <w:bCs/>
          <w:i/>
          <w:iCs/>
          <w:sz w:val="24"/>
          <w:szCs w:val="24"/>
        </w:rPr>
        <w:t xml:space="preserve">ФГОС НОО в редакции приказа Минобрнауки России от 29 декабря </w:t>
      </w:r>
      <w:smartTag w:uri="urn:schemas-microsoft-com:office:smarttags" w:element="metricconverter">
        <w:smartTagPr>
          <w:attr w:name="ProductID" w:val="2014 г"/>
        </w:smartTagPr>
        <w:r w:rsidRPr="007E372D">
          <w:rPr>
            <w:rFonts w:ascii="Times New Roman" w:hAnsi="Times New Roman"/>
            <w:bCs/>
            <w:i/>
            <w:iCs/>
            <w:sz w:val="24"/>
            <w:szCs w:val="24"/>
          </w:rPr>
          <w:t>2014 г</w:t>
        </w:r>
      </w:smartTag>
      <w:r w:rsidRPr="007E372D">
        <w:rPr>
          <w:rFonts w:ascii="Times New Roman" w:hAnsi="Times New Roman"/>
          <w:bCs/>
          <w:i/>
          <w:iCs/>
          <w:sz w:val="24"/>
          <w:szCs w:val="24"/>
        </w:rPr>
        <w:t xml:space="preserve">.№1643, , п.18.3.1.2 ФГОС ООО в редакции приказа Минобрнауки России от 29 декабря </w:t>
      </w:r>
      <w:smartTag w:uri="urn:schemas-microsoft-com:office:smarttags" w:element="metricconverter">
        <w:smartTagPr>
          <w:attr w:name="ProductID" w:val="2014 г"/>
        </w:smartTagPr>
        <w:r w:rsidRPr="007E372D">
          <w:rPr>
            <w:rFonts w:ascii="Times New Roman" w:hAnsi="Times New Roman"/>
            <w:bCs/>
            <w:i/>
            <w:iCs/>
            <w:sz w:val="24"/>
            <w:szCs w:val="24"/>
          </w:rPr>
          <w:t>2014 г</w:t>
        </w:r>
      </w:smartTag>
      <w:r w:rsidRPr="007E372D">
        <w:rPr>
          <w:rFonts w:ascii="Times New Roman" w:hAnsi="Times New Roman"/>
          <w:bCs/>
          <w:i/>
          <w:iCs/>
          <w:sz w:val="24"/>
          <w:szCs w:val="24"/>
        </w:rPr>
        <w:t>.№1644).</w:t>
      </w:r>
    </w:p>
    <w:p w:rsidR="007E372D" w:rsidRPr="007E372D" w:rsidRDefault="007E372D" w:rsidP="007E372D">
      <w:pPr>
        <w:spacing w:line="240" w:lineRule="auto"/>
        <w:ind w:firstLine="708"/>
        <w:jc w:val="both"/>
        <w:rPr>
          <w:rFonts w:ascii="Times New Roman" w:hAnsi="Times New Roman"/>
          <w:bCs/>
          <w:iCs/>
          <w:sz w:val="24"/>
          <w:szCs w:val="24"/>
        </w:rPr>
      </w:pPr>
      <w:r w:rsidRPr="007E372D">
        <w:rPr>
          <w:rFonts w:ascii="Times New Roman" w:hAnsi="Times New Roman"/>
          <w:bCs/>
          <w:i/>
          <w:iCs/>
          <w:sz w:val="24"/>
          <w:szCs w:val="24"/>
        </w:rPr>
        <w:t>План внеурочной деятельности определяет состав и структуру направлений, формы организации, объем внеурочной деятельности</w:t>
      </w:r>
      <w:r w:rsidRPr="007E372D">
        <w:rPr>
          <w:rFonts w:ascii="Times New Roman" w:hAnsi="Times New Roman"/>
          <w:bCs/>
          <w:iCs/>
          <w:sz w:val="24"/>
          <w:szCs w:val="24"/>
        </w:rPr>
        <w:t xml:space="preserve"> на  уровне начального общего образования с учетом интересов обучающихся и возможностей МОУ «Бутырская ООШ».</w:t>
      </w:r>
      <w:r w:rsidRPr="007E372D">
        <w:rPr>
          <w:rFonts w:ascii="Times New Roman" w:hAnsi="Times New Roman"/>
          <w:color w:val="000000"/>
          <w:sz w:val="24"/>
          <w:szCs w:val="24"/>
        </w:rPr>
        <w:tab/>
      </w:r>
    </w:p>
    <w:p w:rsidR="007E372D" w:rsidRPr="007E372D" w:rsidRDefault="007E372D" w:rsidP="007E372D">
      <w:pPr>
        <w:autoSpaceDE w:val="0"/>
        <w:autoSpaceDN w:val="0"/>
        <w:adjustRightInd w:val="0"/>
        <w:spacing w:line="240" w:lineRule="auto"/>
        <w:rPr>
          <w:rFonts w:ascii="Times New Roman" w:hAnsi="Times New Roman"/>
          <w:color w:val="191919"/>
          <w:sz w:val="24"/>
          <w:szCs w:val="24"/>
        </w:rPr>
      </w:pPr>
      <w:r w:rsidRPr="007E372D">
        <w:rPr>
          <w:rFonts w:ascii="Times New Roman" w:hAnsi="Times New Roman"/>
          <w:color w:val="000000"/>
          <w:sz w:val="24"/>
          <w:szCs w:val="24"/>
        </w:rPr>
        <w:t xml:space="preserve">Цель реализации </w:t>
      </w:r>
      <w:r w:rsidRPr="007E372D">
        <w:rPr>
          <w:rFonts w:ascii="Times New Roman" w:hAnsi="Times New Roman"/>
          <w:b/>
          <w:color w:val="000000"/>
          <w:sz w:val="24"/>
          <w:szCs w:val="24"/>
        </w:rPr>
        <w:t>духовно-нравственного</w:t>
      </w:r>
      <w:r w:rsidRPr="007E372D">
        <w:rPr>
          <w:rFonts w:ascii="Times New Roman" w:hAnsi="Times New Roman"/>
          <w:color w:val="000000"/>
          <w:sz w:val="24"/>
          <w:szCs w:val="24"/>
        </w:rPr>
        <w:t xml:space="preserve"> направления:  формирование гражданской идентичности; приобщение к культурным, общечеловеческим, базовым национальным ценностям российского общества. </w:t>
      </w:r>
    </w:p>
    <w:p w:rsidR="007E372D" w:rsidRPr="007E372D" w:rsidRDefault="007E372D" w:rsidP="007E372D">
      <w:pPr>
        <w:shd w:val="clear" w:color="auto" w:fill="FFFFFF"/>
        <w:spacing w:line="240" w:lineRule="auto"/>
        <w:ind w:firstLine="708"/>
        <w:jc w:val="both"/>
        <w:rPr>
          <w:rFonts w:ascii="Times New Roman" w:hAnsi="Times New Roman"/>
          <w:color w:val="000000"/>
          <w:sz w:val="24"/>
          <w:szCs w:val="24"/>
        </w:rPr>
      </w:pPr>
      <w:r w:rsidRPr="007E372D">
        <w:rPr>
          <w:rFonts w:ascii="Times New Roman" w:hAnsi="Times New Roman"/>
          <w:color w:val="000000"/>
          <w:sz w:val="24"/>
          <w:szCs w:val="24"/>
        </w:rPr>
        <w:t>Духовно-нравственное направление в плане внеурочной деятельности представлено:</w:t>
      </w:r>
    </w:p>
    <w:p w:rsidR="007E372D" w:rsidRPr="007E372D" w:rsidRDefault="007E372D" w:rsidP="00115CB0">
      <w:pPr>
        <w:numPr>
          <w:ilvl w:val="0"/>
          <w:numId w:val="34"/>
        </w:numPr>
        <w:shd w:val="clear" w:color="auto" w:fill="FFFFFF"/>
        <w:spacing w:after="0" w:line="240" w:lineRule="auto"/>
        <w:jc w:val="both"/>
        <w:rPr>
          <w:rFonts w:ascii="Times New Roman" w:hAnsi="Times New Roman"/>
          <w:color w:val="000000"/>
          <w:sz w:val="24"/>
          <w:szCs w:val="24"/>
        </w:rPr>
      </w:pPr>
      <w:r w:rsidRPr="007E372D">
        <w:rPr>
          <w:rFonts w:ascii="Times New Roman" w:hAnsi="Times New Roman"/>
          <w:color w:val="000000"/>
          <w:sz w:val="24"/>
          <w:szCs w:val="24"/>
        </w:rPr>
        <w:t>факультативом «Православная культура» для обучающихся 2-4 классов в объёме 1 час в неделю;</w:t>
      </w:r>
    </w:p>
    <w:p w:rsidR="007E372D" w:rsidRPr="007E372D" w:rsidRDefault="007E372D" w:rsidP="00115CB0">
      <w:pPr>
        <w:numPr>
          <w:ilvl w:val="0"/>
          <w:numId w:val="34"/>
        </w:numPr>
        <w:shd w:val="clear" w:color="auto" w:fill="FFFFFF"/>
        <w:spacing w:after="0" w:line="240" w:lineRule="auto"/>
        <w:jc w:val="both"/>
        <w:rPr>
          <w:rFonts w:ascii="Times New Roman" w:hAnsi="Times New Roman"/>
          <w:color w:val="000000"/>
          <w:sz w:val="24"/>
          <w:szCs w:val="24"/>
        </w:rPr>
      </w:pPr>
      <w:r w:rsidRPr="007E372D">
        <w:rPr>
          <w:rFonts w:ascii="Times New Roman" w:hAnsi="Times New Roman"/>
          <w:color w:val="000000"/>
          <w:sz w:val="24"/>
          <w:szCs w:val="24"/>
        </w:rPr>
        <w:t>факультативом «Этика: азбука добра» для обучающихся 4 класса в объёме 1 час в неделю.</w:t>
      </w:r>
    </w:p>
    <w:p w:rsidR="007E372D" w:rsidRPr="007E372D" w:rsidRDefault="007E372D" w:rsidP="007E372D">
      <w:pPr>
        <w:shd w:val="clear" w:color="auto" w:fill="FFFFFF"/>
        <w:spacing w:line="240" w:lineRule="auto"/>
        <w:ind w:firstLine="708"/>
        <w:jc w:val="both"/>
        <w:rPr>
          <w:rFonts w:ascii="Times New Roman" w:hAnsi="Times New Roman"/>
          <w:sz w:val="24"/>
          <w:szCs w:val="24"/>
        </w:rPr>
      </w:pPr>
      <w:r w:rsidRPr="007E372D">
        <w:rPr>
          <w:rFonts w:ascii="Times New Roman" w:hAnsi="Times New Roman"/>
          <w:color w:val="000000"/>
          <w:sz w:val="24"/>
          <w:szCs w:val="24"/>
        </w:rPr>
        <w:t xml:space="preserve">Целью реализации </w:t>
      </w:r>
      <w:r w:rsidRPr="007E372D">
        <w:rPr>
          <w:rFonts w:ascii="Times New Roman" w:hAnsi="Times New Roman"/>
          <w:b/>
          <w:color w:val="000000"/>
          <w:sz w:val="24"/>
          <w:szCs w:val="24"/>
        </w:rPr>
        <w:t>социального</w:t>
      </w:r>
      <w:r w:rsidRPr="007E372D">
        <w:rPr>
          <w:rFonts w:ascii="Times New Roman" w:hAnsi="Times New Roman"/>
          <w:color w:val="000000"/>
          <w:sz w:val="24"/>
          <w:szCs w:val="24"/>
        </w:rPr>
        <w:t xml:space="preserve"> направления является </w:t>
      </w:r>
      <w:r w:rsidRPr="007E372D">
        <w:rPr>
          <w:rFonts w:ascii="Times New Roman" w:hAnsi="Times New Roman"/>
          <w:sz w:val="24"/>
          <w:szCs w:val="24"/>
        </w:rPr>
        <w:t> создание</w:t>
      </w:r>
      <w:r w:rsidRPr="007E372D">
        <w:rPr>
          <w:rStyle w:val="c8"/>
          <w:rFonts w:ascii="Times New Roman" w:hAnsi="Times New Roman"/>
          <w:sz w:val="24"/>
          <w:szCs w:val="24"/>
        </w:rPr>
        <w:t> </w:t>
      </w:r>
      <w:r w:rsidRPr="007E372D">
        <w:rPr>
          <w:rFonts w:ascii="Times New Roman" w:hAnsi="Times New Roman"/>
          <w:sz w:val="24"/>
          <w:szCs w:val="24"/>
        </w:rPr>
        <w:t xml:space="preserve"> условий для достижения учащимися  необходимого для жизни в обществе социального опыта и формирования принимаемой обществом системы ценностей, создание условий для многогранного развития и социализации каждого учащегося в свободное от учёбы время. </w:t>
      </w:r>
    </w:p>
    <w:p w:rsidR="007E372D" w:rsidRPr="007E372D" w:rsidRDefault="007E372D" w:rsidP="007E372D">
      <w:pPr>
        <w:shd w:val="clear" w:color="auto" w:fill="FFFFFF"/>
        <w:spacing w:line="240" w:lineRule="auto"/>
        <w:ind w:firstLine="708"/>
        <w:jc w:val="both"/>
        <w:rPr>
          <w:rFonts w:ascii="Times New Roman" w:hAnsi="Times New Roman"/>
          <w:color w:val="000000"/>
          <w:sz w:val="24"/>
          <w:szCs w:val="24"/>
        </w:rPr>
      </w:pPr>
      <w:r w:rsidRPr="007E372D">
        <w:rPr>
          <w:rFonts w:ascii="Times New Roman" w:hAnsi="Times New Roman"/>
          <w:color w:val="000000"/>
          <w:sz w:val="24"/>
          <w:szCs w:val="24"/>
        </w:rPr>
        <w:t xml:space="preserve"> Социальное направление в плане внеурочной деятельности представлено:</w:t>
      </w:r>
    </w:p>
    <w:p w:rsidR="007E372D" w:rsidRPr="007E372D" w:rsidRDefault="007E372D" w:rsidP="00115CB0">
      <w:pPr>
        <w:numPr>
          <w:ilvl w:val="0"/>
          <w:numId w:val="34"/>
        </w:numPr>
        <w:shd w:val="clear" w:color="auto" w:fill="FFFFFF"/>
        <w:spacing w:after="0" w:line="240" w:lineRule="auto"/>
        <w:jc w:val="both"/>
        <w:rPr>
          <w:rFonts w:ascii="Times New Roman" w:hAnsi="Times New Roman"/>
          <w:color w:val="000000"/>
          <w:sz w:val="24"/>
          <w:szCs w:val="24"/>
        </w:rPr>
      </w:pPr>
      <w:r w:rsidRPr="007E372D">
        <w:rPr>
          <w:rFonts w:ascii="Times New Roman" w:hAnsi="Times New Roman"/>
          <w:color w:val="000000"/>
          <w:sz w:val="24"/>
          <w:szCs w:val="24"/>
        </w:rPr>
        <w:t>факультативом «Моя первая экология» -во 2, 3,4 классах –  по 1 часу в неделю.</w:t>
      </w:r>
    </w:p>
    <w:p w:rsidR="007E372D" w:rsidRPr="007E372D" w:rsidRDefault="007E372D" w:rsidP="007E372D">
      <w:pPr>
        <w:spacing w:line="240" w:lineRule="auto"/>
        <w:rPr>
          <w:rFonts w:ascii="Times New Roman" w:hAnsi="Times New Roman"/>
          <w:sz w:val="24"/>
          <w:szCs w:val="24"/>
        </w:rPr>
      </w:pPr>
      <w:r w:rsidRPr="007E372D">
        <w:rPr>
          <w:rFonts w:ascii="Times New Roman" w:hAnsi="Times New Roman"/>
          <w:color w:val="000000"/>
          <w:sz w:val="24"/>
          <w:szCs w:val="24"/>
        </w:rPr>
        <w:tab/>
        <w:t xml:space="preserve">Целью реализации </w:t>
      </w:r>
      <w:r w:rsidRPr="007E372D">
        <w:rPr>
          <w:rFonts w:ascii="Times New Roman" w:hAnsi="Times New Roman"/>
          <w:b/>
          <w:color w:val="000000"/>
          <w:sz w:val="24"/>
          <w:szCs w:val="24"/>
        </w:rPr>
        <w:t>общеинтеллектуального</w:t>
      </w:r>
      <w:r w:rsidRPr="007E372D">
        <w:rPr>
          <w:rFonts w:ascii="Times New Roman" w:hAnsi="Times New Roman"/>
          <w:color w:val="000000"/>
          <w:sz w:val="24"/>
          <w:szCs w:val="24"/>
        </w:rPr>
        <w:t xml:space="preserve"> направления является </w:t>
      </w:r>
      <w:r w:rsidRPr="007E372D">
        <w:rPr>
          <w:rFonts w:ascii="Times New Roman" w:hAnsi="Times New Roman"/>
          <w:sz w:val="24"/>
          <w:szCs w:val="24"/>
        </w:rPr>
        <w:t>создание условий для развития ценностно-целевых ориентаций, интеллекта и в целом духовного мира личности, на основе соотнесения его собственных потребностей, интересов и поступков с безусловными ценностными критериями истины, доброты, красоты, общения.</w:t>
      </w:r>
    </w:p>
    <w:p w:rsidR="007E372D" w:rsidRPr="007E372D" w:rsidRDefault="007E372D" w:rsidP="007E372D">
      <w:pPr>
        <w:spacing w:line="240" w:lineRule="auto"/>
        <w:rPr>
          <w:rFonts w:ascii="Times New Roman" w:hAnsi="Times New Roman"/>
          <w:color w:val="000000"/>
          <w:sz w:val="24"/>
          <w:szCs w:val="24"/>
        </w:rPr>
      </w:pPr>
      <w:r w:rsidRPr="007E372D">
        <w:rPr>
          <w:rFonts w:ascii="Times New Roman" w:hAnsi="Times New Roman"/>
          <w:color w:val="000000"/>
          <w:sz w:val="24"/>
          <w:szCs w:val="24"/>
        </w:rPr>
        <w:tab/>
        <w:t>Общеинтеллектуальное  направление в плане внеурочной деятельности представлено:</w:t>
      </w:r>
    </w:p>
    <w:p w:rsidR="007E372D" w:rsidRPr="007E372D" w:rsidRDefault="007E372D" w:rsidP="00115CB0">
      <w:pPr>
        <w:numPr>
          <w:ilvl w:val="0"/>
          <w:numId w:val="34"/>
        </w:numPr>
        <w:spacing w:after="0" w:line="240" w:lineRule="auto"/>
        <w:rPr>
          <w:rFonts w:ascii="Times New Roman" w:hAnsi="Times New Roman"/>
          <w:sz w:val="24"/>
          <w:szCs w:val="24"/>
        </w:rPr>
      </w:pPr>
      <w:r w:rsidRPr="007E372D">
        <w:rPr>
          <w:rFonts w:ascii="Times New Roman" w:hAnsi="Times New Roman"/>
          <w:color w:val="000000"/>
          <w:sz w:val="24"/>
          <w:szCs w:val="24"/>
        </w:rPr>
        <w:t>Факультативом «</w:t>
      </w:r>
      <w:r w:rsidRPr="007E372D">
        <w:rPr>
          <w:rFonts w:ascii="Times New Roman" w:hAnsi="Times New Roman"/>
          <w:color w:val="191919"/>
          <w:sz w:val="24"/>
          <w:szCs w:val="24"/>
        </w:rPr>
        <w:t>Гимнастика для ума</w:t>
      </w:r>
      <w:r w:rsidRPr="007E372D">
        <w:rPr>
          <w:rFonts w:ascii="Times New Roman" w:hAnsi="Times New Roman"/>
          <w:color w:val="000000"/>
          <w:sz w:val="24"/>
          <w:szCs w:val="24"/>
        </w:rPr>
        <w:t>»  для обучающихся  4  класса  в объёме 1 час в неделю.</w:t>
      </w:r>
    </w:p>
    <w:p w:rsidR="007E372D" w:rsidRPr="007E372D" w:rsidRDefault="007E372D" w:rsidP="00115CB0">
      <w:pPr>
        <w:numPr>
          <w:ilvl w:val="0"/>
          <w:numId w:val="34"/>
        </w:numPr>
        <w:spacing w:after="0" w:line="240" w:lineRule="auto"/>
        <w:rPr>
          <w:rFonts w:ascii="Times New Roman" w:hAnsi="Times New Roman"/>
          <w:sz w:val="24"/>
          <w:szCs w:val="24"/>
        </w:rPr>
      </w:pPr>
      <w:r w:rsidRPr="007E372D">
        <w:rPr>
          <w:rFonts w:ascii="Times New Roman" w:hAnsi="Times New Roman"/>
          <w:color w:val="000000"/>
          <w:sz w:val="24"/>
          <w:szCs w:val="24"/>
        </w:rPr>
        <w:t>Факультативом «Занимательная математика» для обучающихся 1,2,3,4 классов по 1 часу в неделю.</w:t>
      </w:r>
    </w:p>
    <w:p w:rsidR="007E372D" w:rsidRPr="007E372D" w:rsidRDefault="007E372D" w:rsidP="00115CB0">
      <w:pPr>
        <w:numPr>
          <w:ilvl w:val="0"/>
          <w:numId w:val="34"/>
        </w:numPr>
        <w:spacing w:after="0" w:line="240" w:lineRule="auto"/>
        <w:rPr>
          <w:rFonts w:ascii="Times New Roman" w:hAnsi="Times New Roman"/>
          <w:sz w:val="24"/>
          <w:szCs w:val="24"/>
        </w:rPr>
      </w:pPr>
      <w:r w:rsidRPr="007E372D">
        <w:rPr>
          <w:rFonts w:ascii="Times New Roman" w:hAnsi="Times New Roman"/>
          <w:color w:val="000000"/>
          <w:sz w:val="24"/>
          <w:szCs w:val="24"/>
        </w:rPr>
        <w:t>Факультативом «Занимательная информатика» для обучающихся 2,3,4 классов по 1 часу в неделю.</w:t>
      </w:r>
    </w:p>
    <w:p w:rsidR="007E372D" w:rsidRPr="007E372D" w:rsidRDefault="007E372D" w:rsidP="007E372D">
      <w:pPr>
        <w:shd w:val="clear" w:color="auto" w:fill="FFFFFF"/>
        <w:spacing w:line="240" w:lineRule="auto"/>
        <w:ind w:firstLine="708"/>
        <w:rPr>
          <w:rFonts w:ascii="Times New Roman" w:hAnsi="Times New Roman"/>
          <w:color w:val="000000"/>
          <w:sz w:val="24"/>
          <w:szCs w:val="24"/>
        </w:rPr>
      </w:pPr>
      <w:r w:rsidRPr="007E372D">
        <w:rPr>
          <w:rFonts w:ascii="Times New Roman" w:hAnsi="Times New Roman"/>
          <w:color w:val="000000"/>
          <w:sz w:val="24"/>
          <w:szCs w:val="24"/>
        </w:rPr>
        <w:t>Целью реализации о</w:t>
      </w:r>
      <w:r w:rsidRPr="007E372D">
        <w:rPr>
          <w:rFonts w:ascii="Times New Roman" w:hAnsi="Times New Roman"/>
          <w:b/>
          <w:color w:val="000000"/>
          <w:sz w:val="24"/>
          <w:szCs w:val="24"/>
        </w:rPr>
        <w:t>бщекультурного</w:t>
      </w:r>
      <w:r w:rsidRPr="007E372D">
        <w:rPr>
          <w:rFonts w:ascii="Times New Roman" w:hAnsi="Times New Roman"/>
          <w:color w:val="000000"/>
          <w:sz w:val="24"/>
          <w:szCs w:val="24"/>
        </w:rPr>
        <w:t xml:space="preserve"> направления является </w:t>
      </w:r>
      <w:r w:rsidRPr="007E372D">
        <w:rPr>
          <w:rFonts w:ascii="Times New Roman" w:hAnsi="Times New Roman"/>
          <w:sz w:val="24"/>
          <w:szCs w:val="24"/>
        </w:rPr>
        <w:t xml:space="preserve">раскрытие новых способностей обучающихся в области   творчества. </w:t>
      </w:r>
    </w:p>
    <w:p w:rsidR="007E372D" w:rsidRPr="007E372D" w:rsidRDefault="007E372D" w:rsidP="007E372D">
      <w:pPr>
        <w:shd w:val="clear" w:color="auto" w:fill="FFFFFF"/>
        <w:spacing w:line="240" w:lineRule="auto"/>
        <w:rPr>
          <w:rFonts w:ascii="Times New Roman" w:hAnsi="Times New Roman"/>
          <w:color w:val="000000"/>
          <w:sz w:val="24"/>
          <w:szCs w:val="24"/>
        </w:rPr>
      </w:pPr>
      <w:r w:rsidRPr="007E372D">
        <w:rPr>
          <w:rFonts w:ascii="Times New Roman" w:hAnsi="Times New Roman"/>
          <w:color w:val="000000"/>
          <w:sz w:val="24"/>
          <w:szCs w:val="24"/>
        </w:rPr>
        <w:t>Общекультурное направление в плане внеурочной деятельности представлено:</w:t>
      </w:r>
    </w:p>
    <w:p w:rsidR="007E372D" w:rsidRPr="007E372D" w:rsidRDefault="007E372D" w:rsidP="00115CB0">
      <w:pPr>
        <w:numPr>
          <w:ilvl w:val="0"/>
          <w:numId w:val="34"/>
        </w:numPr>
        <w:shd w:val="clear" w:color="auto" w:fill="FFFFFF"/>
        <w:spacing w:after="0" w:line="240" w:lineRule="auto"/>
        <w:jc w:val="both"/>
        <w:rPr>
          <w:rFonts w:ascii="Times New Roman" w:hAnsi="Times New Roman"/>
          <w:color w:val="000000"/>
          <w:sz w:val="24"/>
          <w:szCs w:val="24"/>
        </w:rPr>
      </w:pPr>
      <w:r w:rsidRPr="007E372D">
        <w:rPr>
          <w:rFonts w:ascii="Times New Roman" w:hAnsi="Times New Roman"/>
          <w:color w:val="000000"/>
          <w:sz w:val="24"/>
          <w:szCs w:val="24"/>
        </w:rPr>
        <w:t>факультативом «Праздники, традиции и ремесла народов России» для обучающихся 4 класса в объёме 1 час в неделю;</w:t>
      </w:r>
    </w:p>
    <w:p w:rsidR="007E372D" w:rsidRPr="007E372D" w:rsidRDefault="007E372D" w:rsidP="00115CB0">
      <w:pPr>
        <w:numPr>
          <w:ilvl w:val="0"/>
          <w:numId w:val="34"/>
        </w:numPr>
        <w:shd w:val="clear" w:color="auto" w:fill="FFFFFF"/>
        <w:spacing w:after="0" w:line="240" w:lineRule="auto"/>
        <w:jc w:val="both"/>
        <w:rPr>
          <w:rFonts w:ascii="Times New Roman" w:hAnsi="Times New Roman"/>
          <w:color w:val="000000"/>
          <w:sz w:val="24"/>
          <w:szCs w:val="24"/>
        </w:rPr>
      </w:pPr>
      <w:r w:rsidRPr="007E372D">
        <w:rPr>
          <w:rFonts w:ascii="Times New Roman" w:hAnsi="Times New Roman"/>
          <w:color w:val="000000"/>
          <w:sz w:val="24"/>
          <w:szCs w:val="24"/>
        </w:rPr>
        <w:t>факультативом «Смотрю на мир глазами художника» для обучающихся 1-4  классов в объёме 1  час в неделю.</w:t>
      </w: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b/>
          <w:bCs/>
          <w:color w:val="000000"/>
          <w:sz w:val="24"/>
          <w:szCs w:val="24"/>
        </w:rPr>
      </w:pPr>
    </w:p>
    <w:p w:rsidR="007E372D" w:rsidRPr="007E372D" w:rsidRDefault="007E372D" w:rsidP="007E372D">
      <w:pPr>
        <w:shd w:val="clear" w:color="auto" w:fill="FFFFFF"/>
        <w:spacing w:line="240" w:lineRule="auto"/>
        <w:rPr>
          <w:rFonts w:ascii="Times New Roman" w:hAnsi="Times New Roman"/>
          <w:b/>
          <w:bCs/>
          <w:color w:val="000000"/>
          <w:sz w:val="24"/>
          <w:szCs w:val="24"/>
        </w:rPr>
      </w:pPr>
    </w:p>
    <w:p w:rsidR="007E372D" w:rsidRPr="007E372D" w:rsidRDefault="007E372D" w:rsidP="007E372D">
      <w:pPr>
        <w:shd w:val="clear" w:color="auto" w:fill="FFFFFF"/>
        <w:spacing w:line="240" w:lineRule="auto"/>
        <w:ind w:left="1428"/>
        <w:jc w:val="center"/>
        <w:rPr>
          <w:rFonts w:ascii="Times New Roman" w:hAnsi="Times New Roman"/>
          <w:color w:val="000000"/>
          <w:sz w:val="24"/>
          <w:szCs w:val="24"/>
        </w:rPr>
      </w:pPr>
      <w:r w:rsidRPr="007E372D">
        <w:rPr>
          <w:rFonts w:ascii="Times New Roman" w:hAnsi="Times New Roman"/>
          <w:b/>
          <w:bCs/>
          <w:color w:val="000000"/>
          <w:sz w:val="24"/>
          <w:szCs w:val="24"/>
        </w:rPr>
        <w:t xml:space="preserve">План внеурочной деятельности МОУ «Бутырская ООШ» на ступени начального общего образования на 2016-2017 уч.г. </w:t>
      </w:r>
    </w:p>
    <w:tbl>
      <w:tblPr>
        <w:tblW w:w="1010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663"/>
        <w:gridCol w:w="3240"/>
        <w:gridCol w:w="1971"/>
        <w:gridCol w:w="720"/>
        <w:gridCol w:w="698"/>
        <w:gridCol w:w="704"/>
        <w:gridCol w:w="572"/>
      </w:tblGrid>
      <w:tr w:rsidR="007E372D" w:rsidRPr="007E372D" w:rsidTr="00750233">
        <w:trPr>
          <w:trHeight w:val="300"/>
        </w:trPr>
        <w:tc>
          <w:tcPr>
            <w:tcW w:w="540" w:type="dxa"/>
            <w:vMerge w:val="restart"/>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w:t>
            </w:r>
          </w:p>
        </w:tc>
        <w:tc>
          <w:tcPr>
            <w:tcW w:w="1663" w:type="dxa"/>
            <w:vMerge w:val="restart"/>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Направления внеурочной деятельности</w:t>
            </w:r>
          </w:p>
        </w:tc>
        <w:tc>
          <w:tcPr>
            <w:tcW w:w="3240" w:type="dxa"/>
            <w:vMerge w:val="restart"/>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Программа внеурочной деятельности</w:t>
            </w:r>
          </w:p>
        </w:tc>
        <w:tc>
          <w:tcPr>
            <w:tcW w:w="1971" w:type="dxa"/>
            <w:vMerge w:val="restart"/>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Издательство</w:t>
            </w:r>
          </w:p>
        </w:tc>
        <w:tc>
          <w:tcPr>
            <w:tcW w:w="2694" w:type="dxa"/>
            <w:gridSpan w:val="4"/>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Классы </w:t>
            </w:r>
          </w:p>
        </w:tc>
      </w:tr>
      <w:tr w:rsidR="007E372D" w:rsidRPr="007E372D" w:rsidTr="00750233">
        <w:trPr>
          <w:trHeight w:val="340"/>
        </w:trPr>
        <w:tc>
          <w:tcPr>
            <w:tcW w:w="540" w:type="dxa"/>
            <w:vMerge/>
          </w:tcPr>
          <w:p w:rsidR="007E372D" w:rsidRPr="007E372D" w:rsidRDefault="007E372D" w:rsidP="00750233">
            <w:pPr>
              <w:spacing w:line="240" w:lineRule="auto"/>
              <w:jc w:val="center"/>
              <w:rPr>
                <w:rFonts w:ascii="Times New Roman" w:hAnsi="Times New Roman"/>
                <w:sz w:val="24"/>
                <w:szCs w:val="24"/>
              </w:rPr>
            </w:pPr>
          </w:p>
        </w:tc>
        <w:tc>
          <w:tcPr>
            <w:tcW w:w="1663" w:type="dxa"/>
            <w:vMerge/>
          </w:tcPr>
          <w:p w:rsidR="007E372D" w:rsidRPr="007E372D" w:rsidRDefault="007E372D" w:rsidP="00750233">
            <w:pPr>
              <w:spacing w:line="240" w:lineRule="auto"/>
              <w:jc w:val="center"/>
              <w:rPr>
                <w:rFonts w:ascii="Times New Roman" w:hAnsi="Times New Roman"/>
                <w:sz w:val="24"/>
                <w:szCs w:val="24"/>
              </w:rPr>
            </w:pPr>
          </w:p>
        </w:tc>
        <w:tc>
          <w:tcPr>
            <w:tcW w:w="3240" w:type="dxa"/>
            <w:vMerge/>
          </w:tcPr>
          <w:p w:rsidR="007E372D" w:rsidRPr="007E372D" w:rsidRDefault="007E372D" w:rsidP="00750233">
            <w:pPr>
              <w:spacing w:line="240" w:lineRule="auto"/>
              <w:jc w:val="center"/>
              <w:rPr>
                <w:rFonts w:ascii="Times New Roman" w:hAnsi="Times New Roman"/>
                <w:sz w:val="24"/>
                <w:szCs w:val="24"/>
              </w:rPr>
            </w:pPr>
          </w:p>
        </w:tc>
        <w:tc>
          <w:tcPr>
            <w:tcW w:w="1971" w:type="dxa"/>
            <w:vMerge/>
          </w:tcPr>
          <w:p w:rsidR="007E372D" w:rsidRPr="007E372D" w:rsidRDefault="007E372D" w:rsidP="00750233">
            <w:pPr>
              <w:spacing w:line="240" w:lineRule="auto"/>
              <w:jc w:val="center"/>
              <w:rPr>
                <w:rFonts w:ascii="Times New Roman" w:hAnsi="Times New Roman"/>
                <w:sz w:val="24"/>
                <w:szCs w:val="24"/>
              </w:rPr>
            </w:pPr>
          </w:p>
        </w:tc>
        <w:tc>
          <w:tcPr>
            <w:tcW w:w="72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698"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2</w:t>
            </w:r>
          </w:p>
        </w:tc>
        <w:tc>
          <w:tcPr>
            <w:tcW w:w="704"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3</w:t>
            </w:r>
          </w:p>
        </w:tc>
        <w:tc>
          <w:tcPr>
            <w:tcW w:w="57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4</w:t>
            </w:r>
          </w:p>
        </w:tc>
      </w:tr>
      <w:tr w:rsidR="007E372D" w:rsidRPr="007E372D" w:rsidTr="00750233">
        <w:trPr>
          <w:trHeight w:val="180"/>
        </w:trPr>
        <w:tc>
          <w:tcPr>
            <w:tcW w:w="540" w:type="dxa"/>
            <w:vMerge/>
          </w:tcPr>
          <w:p w:rsidR="007E372D" w:rsidRPr="007E372D" w:rsidRDefault="007E372D" w:rsidP="00750233">
            <w:pPr>
              <w:spacing w:line="240" w:lineRule="auto"/>
              <w:jc w:val="center"/>
              <w:rPr>
                <w:rFonts w:ascii="Times New Roman" w:hAnsi="Times New Roman"/>
                <w:sz w:val="24"/>
                <w:szCs w:val="24"/>
              </w:rPr>
            </w:pPr>
          </w:p>
        </w:tc>
        <w:tc>
          <w:tcPr>
            <w:tcW w:w="1663" w:type="dxa"/>
            <w:vMerge/>
          </w:tcPr>
          <w:p w:rsidR="007E372D" w:rsidRPr="007E372D" w:rsidRDefault="007E372D" w:rsidP="00750233">
            <w:pPr>
              <w:spacing w:line="240" w:lineRule="auto"/>
              <w:jc w:val="center"/>
              <w:rPr>
                <w:rFonts w:ascii="Times New Roman" w:hAnsi="Times New Roman"/>
                <w:sz w:val="24"/>
                <w:szCs w:val="24"/>
              </w:rPr>
            </w:pPr>
          </w:p>
        </w:tc>
        <w:tc>
          <w:tcPr>
            <w:tcW w:w="3240" w:type="dxa"/>
            <w:vMerge/>
          </w:tcPr>
          <w:p w:rsidR="007E372D" w:rsidRPr="007E372D" w:rsidRDefault="007E372D" w:rsidP="00750233">
            <w:pPr>
              <w:spacing w:line="240" w:lineRule="auto"/>
              <w:jc w:val="center"/>
              <w:rPr>
                <w:rFonts w:ascii="Times New Roman" w:hAnsi="Times New Roman"/>
                <w:sz w:val="24"/>
                <w:szCs w:val="24"/>
              </w:rPr>
            </w:pPr>
          </w:p>
        </w:tc>
        <w:tc>
          <w:tcPr>
            <w:tcW w:w="1971" w:type="dxa"/>
            <w:vMerge/>
          </w:tcPr>
          <w:p w:rsidR="007E372D" w:rsidRPr="007E372D" w:rsidRDefault="007E372D" w:rsidP="00750233">
            <w:pPr>
              <w:spacing w:line="240" w:lineRule="auto"/>
              <w:jc w:val="center"/>
              <w:rPr>
                <w:rFonts w:ascii="Times New Roman" w:hAnsi="Times New Roman"/>
                <w:sz w:val="24"/>
                <w:szCs w:val="24"/>
              </w:rPr>
            </w:pPr>
          </w:p>
        </w:tc>
        <w:tc>
          <w:tcPr>
            <w:tcW w:w="2694" w:type="dxa"/>
            <w:gridSpan w:val="4"/>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Кол-во часов</w:t>
            </w:r>
          </w:p>
        </w:tc>
      </w:tr>
      <w:tr w:rsidR="007E372D" w:rsidRPr="007E372D" w:rsidTr="00750233">
        <w:trPr>
          <w:trHeight w:val="3321"/>
        </w:trPr>
        <w:tc>
          <w:tcPr>
            <w:tcW w:w="5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1663"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Духовно-нравственное </w:t>
            </w:r>
          </w:p>
        </w:tc>
        <w:tc>
          <w:tcPr>
            <w:tcW w:w="3240" w:type="dxa"/>
          </w:tcPr>
          <w:p w:rsidR="007E372D" w:rsidRPr="007E372D" w:rsidRDefault="007E372D" w:rsidP="00750233">
            <w:pPr>
              <w:spacing w:line="240" w:lineRule="auto"/>
              <w:jc w:val="center"/>
              <w:rPr>
                <w:rFonts w:ascii="Times New Roman" w:hAnsi="Times New Roman"/>
                <w:color w:val="191919"/>
                <w:sz w:val="24"/>
                <w:szCs w:val="24"/>
              </w:rPr>
            </w:pPr>
            <w:r w:rsidRPr="007E372D">
              <w:rPr>
                <w:rFonts w:ascii="Times New Roman" w:hAnsi="Times New Roman"/>
                <w:color w:val="191919"/>
                <w:sz w:val="24"/>
                <w:szCs w:val="24"/>
              </w:rPr>
              <w:t xml:space="preserve">«Православная культура» Л. Л. Шевченко </w:t>
            </w:r>
            <w:r w:rsidRPr="007E372D">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Сборник программ внеурочной деятельности. Программа</w:t>
            </w: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«Этика: азбука добра»</w:t>
            </w:r>
          </w:p>
        </w:tc>
        <w:tc>
          <w:tcPr>
            <w:tcW w:w="1971"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Центр поддержки культурно-исторических традиций Отечества, 2012</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«Вентана-Граф» 2011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tc>
        <w:tc>
          <w:tcPr>
            <w:tcW w:w="720" w:type="dxa"/>
          </w:tcPr>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c>
          <w:tcPr>
            <w:tcW w:w="698"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c>
          <w:tcPr>
            <w:tcW w:w="704" w:type="dxa"/>
          </w:tcPr>
          <w:p w:rsidR="007E372D" w:rsidRPr="007E372D" w:rsidRDefault="007E372D" w:rsidP="00750233">
            <w:pPr>
              <w:spacing w:line="240" w:lineRule="auto"/>
              <w:jc w:val="center"/>
              <w:rPr>
                <w:rFonts w:ascii="Times New Roman" w:hAnsi="Times New Roman"/>
                <w:color w:val="FF0000"/>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c>
          <w:tcPr>
            <w:tcW w:w="572"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r>
      <w:tr w:rsidR="007E372D" w:rsidRPr="007E372D" w:rsidTr="00750233">
        <w:trPr>
          <w:trHeight w:val="1105"/>
        </w:trPr>
        <w:tc>
          <w:tcPr>
            <w:tcW w:w="5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2</w:t>
            </w:r>
          </w:p>
          <w:p w:rsidR="007E372D" w:rsidRPr="007E372D" w:rsidRDefault="007E372D" w:rsidP="00750233">
            <w:pPr>
              <w:spacing w:line="240" w:lineRule="auto"/>
              <w:jc w:val="center"/>
              <w:rPr>
                <w:rFonts w:ascii="Times New Roman" w:hAnsi="Times New Roman"/>
                <w:sz w:val="24"/>
                <w:szCs w:val="24"/>
              </w:rPr>
            </w:pPr>
          </w:p>
        </w:tc>
        <w:tc>
          <w:tcPr>
            <w:tcW w:w="1663"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Общеинтеллектуальное  </w:t>
            </w:r>
          </w:p>
          <w:p w:rsidR="007E372D" w:rsidRPr="007E372D" w:rsidRDefault="007E372D" w:rsidP="00750233">
            <w:pPr>
              <w:spacing w:line="240" w:lineRule="auto"/>
              <w:jc w:val="center"/>
              <w:rPr>
                <w:rFonts w:ascii="Times New Roman" w:hAnsi="Times New Roman"/>
                <w:sz w:val="24"/>
                <w:szCs w:val="24"/>
              </w:rPr>
            </w:pPr>
          </w:p>
        </w:tc>
        <w:tc>
          <w:tcPr>
            <w:tcW w:w="32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Сборник программ внеурочной деятельности. Программа «Занимательная математика».</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Авторская программа факультативного курса «Гимнастика для ума» для внеурочной деятельности младших школьников Л. Н. Кузьминой-Завьяловой</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Занимательная информатика</w:t>
            </w:r>
          </w:p>
          <w:p w:rsidR="007E372D" w:rsidRPr="007E372D" w:rsidRDefault="007E372D" w:rsidP="00750233">
            <w:pPr>
              <w:spacing w:line="240" w:lineRule="auto"/>
              <w:jc w:val="center"/>
              <w:rPr>
                <w:rFonts w:ascii="Times New Roman" w:hAnsi="Times New Roman"/>
                <w:sz w:val="24"/>
                <w:szCs w:val="24"/>
              </w:rPr>
            </w:pPr>
          </w:p>
        </w:tc>
        <w:tc>
          <w:tcPr>
            <w:tcW w:w="1971"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«Вентана-Граф» 2011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Белгород: КОНСТАНТА, </w:t>
            </w:r>
            <w:smartTag w:uri="urn:schemas-microsoft-com:office:smarttags" w:element="metricconverter">
              <w:smartTagPr>
                <w:attr w:name="ProductID" w:val="2014 г"/>
              </w:smartTagPr>
              <w:r w:rsidRPr="007E372D">
                <w:rPr>
                  <w:rFonts w:ascii="Times New Roman" w:hAnsi="Times New Roman"/>
                  <w:sz w:val="24"/>
                  <w:szCs w:val="24"/>
                </w:rPr>
                <w:t>2014 г</w:t>
              </w:r>
            </w:smartTag>
            <w:r w:rsidRPr="007E372D">
              <w:rPr>
                <w:rFonts w:ascii="Times New Roman" w:hAnsi="Times New Roman"/>
                <w:sz w:val="24"/>
                <w:szCs w:val="24"/>
              </w:rPr>
              <w:t>.</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bCs/>
                <w:color w:val="000000"/>
                <w:kern w:val="1"/>
                <w:sz w:val="24"/>
                <w:szCs w:val="24"/>
                <w:lang w:eastAsia="ar-SA"/>
              </w:rPr>
              <w:t>«Программы для общеобразовательных учреждений. Информатика и ИКТ  2-11 классы» составитель М.Н. Бородин – 2-е изд. – М.: БИНОМ. Лаборатория знаний,  2012</w:t>
            </w:r>
          </w:p>
        </w:tc>
        <w:tc>
          <w:tcPr>
            <w:tcW w:w="72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698"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704"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57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r>
      <w:tr w:rsidR="007E372D" w:rsidRPr="007E372D" w:rsidTr="00750233">
        <w:trPr>
          <w:trHeight w:val="680"/>
        </w:trPr>
        <w:tc>
          <w:tcPr>
            <w:tcW w:w="5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3</w:t>
            </w:r>
          </w:p>
        </w:tc>
        <w:tc>
          <w:tcPr>
            <w:tcW w:w="1663"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Общекультурное </w:t>
            </w:r>
          </w:p>
        </w:tc>
        <w:tc>
          <w:tcPr>
            <w:tcW w:w="32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Программа</w:t>
            </w:r>
          </w:p>
          <w:p w:rsidR="007E372D" w:rsidRPr="007E372D" w:rsidRDefault="007E372D" w:rsidP="00750233">
            <w:pPr>
              <w:spacing w:line="240" w:lineRule="auto"/>
              <w:jc w:val="center"/>
              <w:rPr>
                <w:rFonts w:ascii="Times New Roman" w:hAnsi="Times New Roman"/>
                <w:color w:val="191919"/>
                <w:sz w:val="24"/>
                <w:szCs w:val="24"/>
              </w:rPr>
            </w:pPr>
            <w:r w:rsidRPr="007E372D">
              <w:rPr>
                <w:rFonts w:ascii="Times New Roman" w:hAnsi="Times New Roman"/>
                <w:color w:val="191919"/>
                <w:sz w:val="24"/>
                <w:szCs w:val="24"/>
              </w:rPr>
              <w:t>«Праздники, традиции и ремесла народов России»</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Примерные программы внеурочной деятельности</w:t>
            </w: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«Смотрю на мир глазами художника»</w:t>
            </w:r>
          </w:p>
        </w:tc>
        <w:tc>
          <w:tcPr>
            <w:tcW w:w="1971"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«Вентана-Граф» 2011 </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«Просвещение» </w:t>
            </w: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2011 </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tc>
        <w:tc>
          <w:tcPr>
            <w:tcW w:w="720" w:type="dxa"/>
          </w:tcPr>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698" w:type="dxa"/>
          </w:tcPr>
          <w:p w:rsidR="007E372D" w:rsidRPr="007E372D" w:rsidRDefault="007E372D" w:rsidP="00750233">
            <w:pPr>
              <w:spacing w:line="240" w:lineRule="auto"/>
              <w:jc w:val="center"/>
              <w:rPr>
                <w:rFonts w:ascii="Times New Roman" w:hAnsi="Times New Roman"/>
                <w:color w:val="FF0000"/>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w:t>
            </w:r>
          </w:p>
        </w:tc>
        <w:tc>
          <w:tcPr>
            <w:tcW w:w="704" w:type="dxa"/>
          </w:tcPr>
          <w:p w:rsidR="007E372D" w:rsidRPr="007E372D" w:rsidRDefault="007E372D" w:rsidP="00750233">
            <w:pPr>
              <w:spacing w:line="240" w:lineRule="auto"/>
              <w:jc w:val="center"/>
              <w:rPr>
                <w:rFonts w:ascii="Times New Roman" w:hAnsi="Times New Roman"/>
                <w:color w:val="FF0000"/>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tc>
        <w:tc>
          <w:tcPr>
            <w:tcW w:w="57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p w:rsidR="007E372D" w:rsidRPr="007E372D" w:rsidRDefault="007E372D" w:rsidP="00750233">
            <w:pPr>
              <w:spacing w:line="240" w:lineRule="auto"/>
              <w:jc w:val="center"/>
              <w:rPr>
                <w:rFonts w:ascii="Times New Roman" w:hAnsi="Times New Roman"/>
                <w:sz w:val="24"/>
                <w:szCs w:val="24"/>
              </w:rPr>
            </w:pPr>
          </w:p>
        </w:tc>
      </w:tr>
      <w:tr w:rsidR="007E372D" w:rsidRPr="007E372D" w:rsidTr="00750233">
        <w:tc>
          <w:tcPr>
            <w:tcW w:w="54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4</w:t>
            </w:r>
          </w:p>
        </w:tc>
        <w:tc>
          <w:tcPr>
            <w:tcW w:w="1663"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Социальное  </w:t>
            </w:r>
          </w:p>
        </w:tc>
        <w:tc>
          <w:tcPr>
            <w:tcW w:w="3240"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Примерные программы внеурочной деятельности Моя первая экология»</w:t>
            </w:r>
          </w:p>
          <w:p w:rsidR="007E372D" w:rsidRPr="007E372D" w:rsidRDefault="007E372D" w:rsidP="00750233">
            <w:pPr>
              <w:spacing w:line="240" w:lineRule="auto"/>
              <w:jc w:val="center"/>
              <w:rPr>
                <w:rFonts w:ascii="Times New Roman" w:hAnsi="Times New Roman"/>
                <w:sz w:val="24"/>
                <w:szCs w:val="24"/>
              </w:rPr>
            </w:pPr>
          </w:p>
        </w:tc>
        <w:tc>
          <w:tcPr>
            <w:tcW w:w="1971"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«Просвещение» </w:t>
            </w:r>
          </w:p>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2012</w:t>
            </w:r>
          </w:p>
        </w:tc>
        <w:tc>
          <w:tcPr>
            <w:tcW w:w="720" w:type="dxa"/>
          </w:tcPr>
          <w:p w:rsidR="007E372D" w:rsidRPr="007E372D" w:rsidRDefault="007E372D" w:rsidP="00750233">
            <w:pPr>
              <w:spacing w:line="240" w:lineRule="auto"/>
              <w:jc w:val="center"/>
              <w:rPr>
                <w:rFonts w:ascii="Times New Roman" w:hAnsi="Times New Roman"/>
                <w:sz w:val="24"/>
                <w:szCs w:val="24"/>
              </w:rPr>
            </w:pPr>
          </w:p>
        </w:tc>
        <w:tc>
          <w:tcPr>
            <w:tcW w:w="698"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c>
          <w:tcPr>
            <w:tcW w:w="704"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spacing w:line="240" w:lineRule="auto"/>
              <w:rPr>
                <w:rFonts w:ascii="Times New Roman" w:hAnsi="Times New Roman"/>
                <w:sz w:val="24"/>
                <w:szCs w:val="24"/>
              </w:rPr>
            </w:pPr>
          </w:p>
          <w:p w:rsidR="007E372D" w:rsidRPr="007E372D" w:rsidRDefault="007E372D" w:rsidP="00750233">
            <w:pPr>
              <w:spacing w:line="240" w:lineRule="auto"/>
              <w:rPr>
                <w:rFonts w:ascii="Times New Roman" w:hAnsi="Times New Roman"/>
                <w:sz w:val="24"/>
                <w:szCs w:val="24"/>
              </w:rPr>
            </w:pPr>
          </w:p>
        </w:tc>
        <w:tc>
          <w:tcPr>
            <w:tcW w:w="572"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w:t>
            </w:r>
          </w:p>
        </w:tc>
      </w:tr>
      <w:tr w:rsidR="007E372D" w:rsidRPr="007E372D" w:rsidTr="00750233">
        <w:tc>
          <w:tcPr>
            <w:tcW w:w="540" w:type="dxa"/>
          </w:tcPr>
          <w:p w:rsidR="007E372D" w:rsidRPr="007E372D" w:rsidRDefault="007E372D" w:rsidP="00750233">
            <w:pPr>
              <w:spacing w:line="240" w:lineRule="auto"/>
              <w:jc w:val="center"/>
              <w:rPr>
                <w:rFonts w:ascii="Times New Roman" w:hAnsi="Times New Roman"/>
                <w:sz w:val="24"/>
                <w:szCs w:val="24"/>
              </w:rPr>
            </w:pPr>
          </w:p>
        </w:tc>
        <w:tc>
          <w:tcPr>
            <w:tcW w:w="1663" w:type="dxa"/>
          </w:tcPr>
          <w:p w:rsidR="007E372D" w:rsidRPr="007E372D" w:rsidRDefault="007E372D" w:rsidP="00750233">
            <w:pPr>
              <w:spacing w:line="240" w:lineRule="auto"/>
              <w:jc w:val="center"/>
              <w:rPr>
                <w:rFonts w:ascii="Times New Roman" w:hAnsi="Times New Roman"/>
                <w:sz w:val="24"/>
                <w:szCs w:val="24"/>
              </w:rPr>
            </w:pPr>
          </w:p>
        </w:tc>
        <w:tc>
          <w:tcPr>
            <w:tcW w:w="3240" w:type="dxa"/>
          </w:tcPr>
          <w:p w:rsidR="007E372D" w:rsidRPr="007E372D" w:rsidRDefault="007E372D" w:rsidP="00750233">
            <w:pPr>
              <w:spacing w:line="240" w:lineRule="auto"/>
              <w:jc w:val="center"/>
              <w:rPr>
                <w:rFonts w:ascii="Times New Roman" w:hAnsi="Times New Roman"/>
                <w:sz w:val="24"/>
                <w:szCs w:val="24"/>
              </w:rPr>
            </w:pPr>
          </w:p>
        </w:tc>
        <w:tc>
          <w:tcPr>
            <w:tcW w:w="1971" w:type="dxa"/>
          </w:tcPr>
          <w:p w:rsidR="007E372D" w:rsidRPr="007E372D" w:rsidRDefault="007E372D" w:rsidP="00750233">
            <w:pPr>
              <w:spacing w:line="240" w:lineRule="auto"/>
              <w:jc w:val="center"/>
              <w:rPr>
                <w:rFonts w:ascii="Times New Roman" w:hAnsi="Times New Roman"/>
                <w:b/>
                <w:sz w:val="24"/>
                <w:szCs w:val="24"/>
              </w:rPr>
            </w:pPr>
            <w:r w:rsidRPr="007E372D">
              <w:rPr>
                <w:rFonts w:ascii="Times New Roman" w:hAnsi="Times New Roman"/>
                <w:b/>
                <w:sz w:val="24"/>
                <w:szCs w:val="24"/>
              </w:rPr>
              <w:t>Итого по классам:</w:t>
            </w:r>
          </w:p>
        </w:tc>
        <w:tc>
          <w:tcPr>
            <w:tcW w:w="720"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2</w:t>
            </w:r>
          </w:p>
        </w:tc>
        <w:tc>
          <w:tcPr>
            <w:tcW w:w="698"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5</w:t>
            </w:r>
          </w:p>
        </w:tc>
        <w:tc>
          <w:tcPr>
            <w:tcW w:w="704"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 xml:space="preserve">5 </w:t>
            </w:r>
          </w:p>
        </w:tc>
        <w:tc>
          <w:tcPr>
            <w:tcW w:w="57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8</w:t>
            </w:r>
          </w:p>
        </w:tc>
      </w:tr>
    </w:tbl>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rPr>
          <w:rFonts w:ascii="Times New Roman" w:hAnsi="Times New Roman"/>
          <w:sz w:val="24"/>
          <w:szCs w:val="24"/>
        </w:rPr>
      </w:pP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 xml:space="preserve">3.1.3 Учебный план индивидуального обучения МОУ «Бутырская ООШ» Валуйского района Белгородской области по коррекционной программе </w:t>
      </w:r>
      <w:r w:rsidRPr="007E372D">
        <w:rPr>
          <w:rFonts w:ascii="Times New Roman" w:hAnsi="Times New Roman"/>
          <w:b/>
          <w:sz w:val="24"/>
          <w:szCs w:val="24"/>
          <w:lang w:val="en-US"/>
        </w:rPr>
        <w:t>VIII</w:t>
      </w:r>
      <w:r w:rsidRPr="007E372D">
        <w:rPr>
          <w:rFonts w:ascii="Times New Roman" w:hAnsi="Times New Roman"/>
          <w:b/>
          <w:sz w:val="24"/>
          <w:szCs w:val="24"/>
        </w:rPr>
        <w:t xml:space="preserve"> вида (2 вариант) для обучающегося 2 класса Юдаева Ивана Валентиновича</w:t>
      </w:r>
    </w:p>
    <w:p w:rsidR="007E372D" w:rsidRPr="007E372D" w:rsidRDefault="007E372D" w:rsidP="007E372D">
      <w:pPr>
        <w:spacing w:before="180" w:after="180" w:line="240" w:lineRule="auto"/>
        <w:jc w:val="center"/>
        <w:rPr>
          <w:rFonts w:ascii="Times New Roman" w:hAnsi="Times New Roman"/>
          <w:sz w:val="24"/>
          <w:szCs w:val="24"/>
        </w:rPr>
      </w:pPr>
      <w:r w:rsidRPr="007E372D">
        <w:rPr>
          <w:rFonts w:ascii="Times New Roman" w:hAnsi="Times New Roman"/>
          <w:b/>
          <w:bCs/>
          <w:sz w:val="24"/>
          <w:szCs w:val="24"/>
        </w:rPr>
        <w:t>Пояснительная записка</w:t>
      </w:r>
    </w:p>
    <w:p w:rsidR="007E372D" w:rsidRPr="007E372D" w:rsidRDefault="007E372D" w:rsidP="007E372D">
      <w:pPr>
        <w:spacing w:line="240" w:lineRule="auto"/>
        <w:jc w:val="center"/>
        <w:rPr>
          <w:rFonts w:ascii="Times New Roman" w:hAnsi="Times New Roman"/>
          <w:sz w:val="24"/>
          <w:szCs w:val="24"/>
        </w:rPr>
      </w:pPr>
      <w:r w:rsidRPr="007E372D">
        <w:rPr>
          <w:rFonts w:ascii="Times New Roman" w:hAnsi="Times New Roman"/>
          <w:b/>
          <w:bCs/>
          <w:sz w:val="24"/>
          <w:szCs w:val="24"/>
        </w:rPr>
        <w:t xml:space="preserve"> к учебному плану индивидуального обучения </w:t>
      </w: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bCs/>
          <w:sz w:val="24"/>
          <w:szCs w:val="24"/>
        </w:rPr>
        <w:t>МОУ «Бутырская ООШ» по коррекционной программе  VIII вида                (2 вариант)</w:t>
      </w:r>
      <w:r w:rsidRPr="007E372D">
        <w:rPr>
          <w:rFonts w:ascii="Times New Roman" w:hAnsi="Times New Roman"/>
          <w:b/>
          <w:sz w:val="24"/>
          <w:szCs w:val="24"/>
        </w:rPr>
        <w:t xml:space="preserve"> для обучающегося 2 класса Юдаева Ивана Валентиновича</w:t>
      </w:r>
      <w:r w:rsidRPr="007E372D">
        <w:rPr>
          <w:rFonts w:ascii="Times New Roman" w:hAnsi="Times New Roman"/>
          <w:b/>
          <w:bCs/>
          <w:sz w:val="24"/>
          <w:szCs w:val="24"/>
        </w:rPr>
        <w:t>.</w:t>
      </w:r>
    </w:p>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Учебный план индивидуального обучения по программе специальной (коррекционной) школы  VIII  вида составлена на основе следующих документов:</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1. Федерального  Закона РФ  № 273-ФЗ «Об образовании в Российской Федерации»  от 29.12.2012</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2.Типового Положения о специальном (коррекционном) образовательном учреждении для обучающихся, воспитанников с ограниченными возможностями здоровья, утвержденного постановлением Правительства РФ от 12.03.1997 г.№288.</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3. СанПиН 2.4.2. 2821 -10.</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4. Примерных программ специальных (коррекционных) учреждений VIII вида .</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5. Базисного  учебного плана специальных (коррекционных) учреждений VIII вида  (Приказ Министерства образования РФ от 10.04.2002 г.   №29 (2065 -п);</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6.Положения об индивидуальном обучении учащихся. </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7.Устава МОУ «Бутырская ООШ»</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8. Заключение  территориальной психолого-медико-педагогической комиссии г. Валуйки и Валуйского  района.</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Индивидуальное обучение – это форма образовании, которую ребенок получает в домашних условиях, а сам процесс обучения осуществляется по индивидуальному учебному плану. Рекомендуется детям, которые по медицинским показателям не могут непосредственно обучаться в образовательном учреждении. Задачей индивидуального обучения является освоение учащимися образовательных программ коррекционного обучения. Нормативная база индивидуального обучения определяет общие положения процесса обучения, права и обязанности участников образовательного процесса.</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Организацию индивидуального обучения регламентирует Закон РФ «Об образовании» ( согласно п.2 ст.66 для обучающихся, нуждающихся в длительном лечении, детей – инвалидов, которые по состоянию здоровья не могут посещать общеобразовательные организации, обучающиеся по образовательным программам начального  общего и основного общего образования организуется  индивидуальное обучение ).  Организация образовательного процесса может  иметь свои особенности в зависимости от психофизического развития и возможностей обучающихся.  Выбор  учебного плана осуществляется совместно с родителями (законными представителями) на основании психолого-медико-педагогических рекомендаций.</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Учебный план индивидуального обучения по программам специальных (коррекционных) общеобразовательных учреждений  VIII  вида включает в себя:</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I   ступень   обучения - начальное специальное (коррекционное) образование.</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II  ступень   обучения  - основное специальное (коррекционное) образование.</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Нормативный срок освоения образовательной программы  начального специального (коррекционного)  индивидуального образования на дому составляет 4 года(1-4 классы)</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Нормативный срок освоения образовательной программы основного специального (коррекционного) индивидуального образования составляет 5 лет (5-9 классы).</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Основными целями специального (коррекционного) индивидуального образования является формирование общей культуры личности обучающихся на основе усвоения обязательного минимума содержания образовательных программ, их адаптации к жизни в обществе, воспитание гражданственности, трудолюбия, уважения к правам и свободам человека, любви к окружающей природе, стране, семье, формирования здорового образа жизни.</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Особенностью учебного плана по специальной (коррекционной) форме индивидуального обучения является то, что учебные предметы решают, в основном, общеразвивающие,  социокультурные и практические задачи с особенностями умственного и физического развития детей.</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При составлении учебного плана учитывались принципы организации индивидуального обучения детей:</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-принцип индивидуально-личностного гуманистического подхода;</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-принцип разносторонности реабилитационных мероприятий;</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-принцип единства биологических, психологических и педагогических методов.</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Основными задачами начального (коррекционного) индивидуального образования  являются:</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-формирование основ элементарных знаний в таких  образовательных областях, как «Язык и речь», «Математика», «Коррекционная подготовка».</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Образовательная область «Филология» представлена предметом « Чтение и развитие речи», «Письмо и развитие речи».</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xml:space="preserve"> Образовательная область «Математика» представлена предметом «Математика», который является одним из ведущих предметов, основная цель  которого способствовать социальной реабилитации и адаптации в современном обществе. Процесс обучения математике неразрывно связан с коррекцией и развитием познавательной деятельности, личностных качеств ребенка, а также воспитанием трудолюбия, самостоятельности, терпеливости, любознательности, трудолюбием.</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xml:space="preserve">  Основное специальное (коррекционное) образование индивидуального обучения имеет практическую направленность.  Принцип  коррекции является ведущим, учитывается воспитывающая роль обучения, необходимость формирования черт характера и всей личности в целом, которые должны помочь ребенку стать полезным обществу. Поэтому в учебный план индивидуального обучения включены образовательные области и соответствующие им учебные предметы, наиболее важные для развития и коррекции познавательной  деятельности  обучающихся с умственной отсталостью. В этой части особое внимание уделяется  развитию связной  устной и письменной речи, усвоению элементарных основ математики, предметов естествоведческого цикла. Каждая образовательная область учебного плана реализуется предметами, неразрывных по содержанию с учетом принципа преемственности начального и основного специального (коррекционного) образования. </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Основываясь на письмо Департамента образования Белгородской области № 9-06/768-НМ от 10 .02.2014г. «Об определении учебной нагрузки обучающимся на дому детям». Учебный  план  индивидуального обучения на дому в 1 классе для Юдаева Ивана  составлен при участии родителей и самого обучающегося,   рассчитан на 8  часов  и содержит следующие образовательные области: « Филология» - 5 час; « Математика» - 3 часа.  </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xml:space="preserve">               </w:t>
      </w:r>
    </w:p>
    <w:p w:rsidR="007E372D" w:rsidRPr="007E372D" w:rsidRDefault="007E372D" w:rsidP="007E372D">
      <w:pPr>
        <w:spacing w:before="180" w:after="180" w:line="240" w:lineRule="auto"/>
        <w:rPr>
          <w:rFonts w:ascii="Times New Roman" w:hAnsi="Times New Roman"/>
          <w:sz w:val="24"/>
          <w:szCs w:val="24"/>
        </w:rPr>
      </w:pPr>
      <w:r w:rsidRPr="007E372D">
        <w:rPr>
          <w:rFonts w:ascii="Times New Roman" w:hAnsi="Times New Roman"/>
          <w:sz w:val="24"/>
          <w:szCs w:val="24"/>
        </w:rPr>
        <w:t xml:space="preserve"> На основании заключения   психолого-медико-педагогической комиссии  №363 от 13 мая 2016 года </w:t>
      </w:r>
    </w:p>
    <w:p w:rsidR="007E372D" w:rsidRPr="007E372D" w:rsidRDefault="007E372D" w:rsidP="007E372D">
      <w:pPr>
        <w:spacing w:line="240" w:lineRule="auto"/>
        <w:ind w:firstLine="708"/>
        <w:rPr>
          <w:rFonts w:ascii="Times New Roman" w:hAnsi="Times New Roman"/>
          <w:b/>
          <w:sz w:val="24"/>
          <w:szCs w:val="24"/>
        </w:rPr>
      </w:pPr>
      <w:r w:rsidRPr="007E372D">
        <w:rPr>
          <w:rFonts w:ascii="Times New Roman" w:hAnsi="Times New Roman"/>
          <w:sz w:val="24"/>
          <w:szCs w:val="24"/>
        </w:rPr>
        <w:t xml:space="preserve">для ученика </w:t>
      </w:r>
      <w:r w:rsidRPr="007E372D">
        <w:rPr>
          <w:rFonts w:ascii="Times New Roman" w:hAnsi="Times New Roman"/>
          <w:b/>
          <w:sz w:val="24"/>
          <w:szCs w:val="24"/>
        </w:rPr>
        <w:t xml:space="preserve">2-го класса   Юдаева Ивана Валентиновича </w:t>
      </w:r>
    </w:p>
    <w:p w:rsidR="007E372D" w:rsidRPr="007E372D" w:rsidRDefault="007E372D" w:rsidP="007E372D">
      <w:pPr>
        <w:spacing w:line="240" w:lineRule="auto"/>
        <w:ind w:firstLine="708"/>
        <w:rPr>
          <w:rFonts w:ascii="Times New Roman" w:hAnsi="Times New Roman"/>
          <w:sz w:val="24"/>
          <w:szCs w:val="24"/>
        </w:rPr>
      </w:pPr>
      <w:r w:rsidRPr="007E372D">
        <w:rPr>
          <w:rFonts w:ascii="Times New Roman" w:hAnsi="Times New Roman"/>
          <w:sz w:val="24"/>
          <w:szCs w:val="24"/>
        </w:rPr>
        <w:t xml:space="preserve">составлен  учебный план по коррекционной программе </w:t>
      </w:r>
      <w:r w:rsidRPr="007E372D">
        <w:rPr>
          <w:rFonts w:ascii="Times New Roman" w:hAnsi="Times New Roman"/>
          <w:sz w:val="24"/>
          <w:szCs w:val="24"/>
          <w:lang w:val="en-US"/>
        </w:rPr>
        <w:t>VIII</w:t>
      </w:r>
      <w:r w:rsidRPr="007E372D">
        <w:rPr>
          <w:rFonts w:ascii="Times New Roman" w:hAnsi="Times New Roman"/>
          <w:sz w:val="24"/>
          <w:szCs w:val="24"/>
        </w:rPr>
        <w:t xml:space="preserve"> вида (2вариант):</w:t>
      </w:r>
    </w:p>
    <w:p w:rsidR="007E372D" w:rsidRPr="007E372D" w:rsidRDefault="007E372D" w:rsidP="007E372D">
      <w:pPr>
        <w:spacing w:line="240" w:lineRule="auto"/>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41"/>
        <w:gridCol w:w="2841"/>
        <w:gridCol w:w="2842"/>
      </w:tblGrid>
      <w:tr w:rsidR="007E372D" w:rsidRPr="007E372D" w:rsidTr="00750233">
        <w:tc>
          <w:tcPr>
            <w:tcW w:w="2841"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Образовательные области</w:t>
            </w:r>
          </w:p>
        </w:tc>
        <w:tc>
          <w:tcPr>
            <w:tcW w:w="2841" w:type="dxa"/>
          </w:tcPr>
          <w:p w:rsidR="007E372D" w:rsidRPr="007E372D" w:rsidRDefault="007E372D" w:rsidP="00750233">
            <w:pPr>
              <w:snapToGrid w:val="0"/>
              <w:spacing w:line="240" w:lineRule="auto"/>
              <w:jc w:val="center"/>
              <w:rPr>
                <w:rFonts w:ascii="Times New Roman" w:hAnsi="Times New Roman"/>
                <w:sz w:val="24"/>
                <w:szCs w:val="24"/>
              </w:rPr>
            </w:pPr>
            <w:r w:rsidRPr="007E372D">
              <w:rPr>
                <w:rFonts w:ascii="Times New Roman" w:hAnsi="Times New Roman"/>
                <w:sz w:val="24"/>
                <w:szCs w:val="24"/>
              </w:rPr>
              <w:t>Образовательные компоненты</w:t>
            </w:r>
          </w:p>
          <w:p w:rsidR="007E372D" w:rsidRPr="007E372D" w:rsidRDefault="007E372D" w:rsidP="00750233">
            <w:pPr>
              <w:spacing w:line="240" w:lineRule="auto"/>
              <w:jc w:val="center"/>
              <w:rPr>
                <w:rFonts w:ascii="Times New Roman" w:hAnsi="Times New Roman"/>
                <w:sz w:val="24"/>
                <w:szCs w:val="24"/>
              </w:rPr>
            </w:pPr>
          </w:p>
        </w:tc>
        <w:tc>
          <w:tcPr>
            <w:tcW w:w="284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Количество часов</w:t>
            </w:r>
          </w:p>
        </w:tc>
      </w:tr>
      <w:tr w:rsidR="007E372D" w:rsidRPr="007E372D" w:rsidTr="00750233">
        <w:trPr>
          <w:trHeight w:val="322"/>
        </w:trPr>
        <w:tc>
          <w:tcPr>
            <w:tcW w:w="2841" w:type="dxa"/>
            <w:vMerge w:val="restart"/>
          </w:tcPr>
          <w:p w:rsidR="007E372D" w:rsidRPr="007E372D" w:rsidRDefault="007E372D" w:rsidP="00750233">
            <w:pPr>
              <w:snapToGrid w:val="0"/>
              <w:spacing w:line="240" w:lineRule="auto"/>
              <w:jc w:val="center"/>
              <w:rPr>
                <w:rFonts w:ascii="Times New Roman" w:hAnsi="Times New Roman"/>
                <w:sz w:val="24"/>
                <w:szCs w:val="24"/>
              </w:rPr>
            </w:pPr>
            <w:r w:rsidRPr="007E372D">
              <w:rPr>
                <w:rFonts w:ascii="Times New Roman" w:hAnsi="Times New Roman"/>
                <w:sz w:val="24"/>
                <w:szCs w:val="24"/>
              </w:rPr>
              <w:t xml:space="preserve">Филология  </w:t>
            </w:r>
          </w:p>
        </w:tc>
        <w:tc>
          <w:tcPr>
            <w:tcW w:w="2841" w:type="dxa"/>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Чтение и развитие речи </w:t>
            </w:r>
          </w:p>
        </w:tc>
        <w:tc>
          <w:tcPr>
            <w:tcW w:w="284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3</w:t>
            </w:r>
          </w:p>
        </w:tc>
      </w:tr>
      <w:tr w:rsidR="007E372D" w:rsidRPr="007E372D" w:rsidTr="00750233">
        <w:trPr>
          <w:trHeight w:val="645"/>
        </w:trPr>
        <w:tc>
          <w:tcPr>
            <w:tcW w:w="0" w:type="auto"/>
            <w:vMerge/>
            <w:vAlign w:val="center"/>
          </w:tcPr>
          <w:p w:rsidR="007E372D" w:rsidRPr="007E372D" w:rsidRDefault="007E372D" w:rsidP="00750233">
            <w:pPr>
              <w:spacing w:line="240" w:lineRule="auto"/>
              <w:rPr>
                <w:rFonts w:ascii="Times New Roman" w:hAnsi="Times New Roman"/>
                <w:sz w:val="24"/>
                <w:szCs w:val="24"/>
              </w:rPr>
            </w:pPr>
          </w:p>
        </w:tc>
        <w:tc>
          <w:tcPr>
            <w:tcW w:w="2841"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Письмо и развитие речи</w:t>
            </w:r>
          </w:p>
        </w:tc>
        <w:tc>
          <w:tcPr>
            <w:tcW w:w="2842" w:type="dxa"/>
          </w:tcPr>
          <w:p w:rsidR="007E372D" w:rsidRPr="007E372D" w:rsidRDefault="007E372D" w:rsidP="00750233">
            <w:pPr>
              <w:spacing w:line="240" w:lineRule="auto"/>
              <w:jc w:val="center"/>
              <w:rPr>
                <w:rFonts w:ascii="Times New Roman" w:hAnsi="Times New Roman"/>
                <w:sz w:val="24"/>
                <w:szCs w:val="24"/>
              </w:rPr>
            </w:pPr>
            <w:r w:rsidRPr="007E372D">
              <w:rPr>
                <w:rFonts w:ascii="Times New Roman" w:hAnsi="Times New Roman"/>
                <w:sz w:val="24"/>
                <w:szCs w:val="24"/>
              </w:rPr>
              <w:t>2</w:t>
            </w:r>
          </w:p>
        </w:tc>
      </w:tr>
      <w:tr w:rsidR="007E372D" w:rsidRPr="007E372D" w:rsidTr="00750233">
        <w:tc>
          <w:tcPr>
            <w:tcW w:w="2841" w:type="dxa"/>
          </w:tcPr>
          <w:p w:rsidR="007E372D" w:rsidRPr="007E372D" w:rsidRDefault="007E372D" w:rsidP="00750233">
            <w:pPr>
              <w:snapToGrid w:val="0"/>
              <w:spacing w:line="240" w:lineRule="auto"/>
              <w:jc w:val="center"/>
              <w:rPr>
                <w:rFonts w:ascii="Times New Roman" w:hAnsi="Times New Roman"/>
                <w:sz w:val="24"/>
                <w:szCs w:val="24"/>
              </w:rPr>
            </w:pPr>
            <w:r w:rsidRPr="007E372D">
              <w:rPr>
                <w:rFonts w:ascii="Times New Roman" w:hAnsi="Times New Roman"/>
                <w:sz w:val="24"/>
                <w:szCs w:val="24"/>
              </w:rPr>
              <w:t xml:space="preserve">Математика </w:t>
            </w:r>
          </w:p>
          <w:p w:rsidR="007E372D" w:rsidRPr="007E372D" w:rsidRDefault="007E372D" w:rsidP="00750233">
            <w:pPr>
              <w:snapToGrid w:val="0"/>
              <w:spacing w:line="240" w:lineRule="auto"/>
              <w:jc w:val="center"/>
              <w:rPr>
                <w:rFonts w:ascii="Times New Roman" w:hAnsi="Times New Roman"/>
                <w:sz w:val="24"/>
                <w:szCs w:val="24"/>
              </w:rPr>
            </w:pPr>
          </w:p>
        </w:tc>
        <w:tc>
          <w:tcPr>
            <w:tcW w:w="2841" w:type="dxa"/>
          </w:tcPr>
          <w:p w:rsidR="007E372D" w:rsidRPr="007E372D" w:rsidRDefault="007E372D" w:rsidP="00750233">
            <w:pPr>
              <w:snapToGrid w:val="0"/>
              <w:spacing w:line="240" w:lineRule="auto"/>
              <w:rPr>
                <w:rFonts w:ascii="Times New Roman" w:hAnsi="Times New Roman"/>
                <w:sz w:val="24"/>
                <w:szCs w:val="24"/>
              </w:rPr>
            </w:pPr>
            <w:r w:rsidRPr="007E372D">
              <w:rPr>
                <w:rFonts w:ascii="Times New Roman" w:hAnsi="Times New Roman"/>
                <w:sz w:val="24"/>
                <w:szCs w:val="24"/>
              </w:rPr>
              <w:t>Математика</w:t>
            </w:r>
          </w:p>
        </w:tc>
        <w:tc>
          <w:tcPr>
            <w:tcW w:w="2842" w:type="dxa"/>
          </w:tcPr>
          <w:p w:rsidR="007E372D" w:rsidRPr="007E372D" w:rsidRDefault="007E372D" w:rsidP="00750233">
            <w:pPr>
              <w:snapToGrid w:val="0"/>
              <w:spacing w:line="240" w:lineRule="auto"/>
              <w:jc w:val="center"/>
              <w:rPr>
                <w:rFonts w:ascii="Times New Roman" w:hAnsi="Times New Roman"/>
                <w:sz w:val="24"/>
                <w:szCs w:val="24"/>
              </w:rPr>
            </w:pPr>
            <w:r w:rsidRPr="007E372D">
              <w:rPr>
                <w:rFonts w:ascii="Times New Roman" w:hAnsi="Times New Roman"/>
                <w:sz w:val="24"/>
                <w:szCs w:val="24"/>
              </w:rPr>
              <w:t>3</w:t>
            </w:r>
          </w:p>
        </w:tc>
      </w:tr>
      <w:tr w:rsidR="007E372D" w:rsidRPr="007E372D" w:rsidTr="00750233">
        <w:tc>
          <w:tcPr>
            <w:tcW w:w="2841" w:type="dxa"/>
          </w:tcPr>
          <w:p w:rsidR="007E372D" w:rsidRPr="007E372D" w:rsidRDefault="007E372D" w:rsidP="00750233">
            <w:pPr>
              <w:snapToGrid w:val="0"/>
              <w:spacing w:line="240" w:lineRule="auto"/>
              <w:jc w:val="center"/>
              <w:rPr>
                <w:rFonts w:ascii="Times New Roman" w:hAnsi="Times New Roman"/>
                <w:b/>
                <w:sz w:val="24"/>
                <w:szCs w:val="24"/>
              </w:rPr>
            </w:pPr>
            <w:r w:rsidRPr="007E372D">
              <w:rPr>
                <w:rFonts w:ascii="Times New Roman" w:hAnsi="Times New Roman"/>
                <w:b/>
                <w:sz w:val="24"/>
                <w:szCs w:val="24"/>
              </w:rPr>
              <w:t>Предельная нагрузка</w:t>
            </w:r>
          </w:p>
        </w:tc>
        <w:tc>
          <w:tcPr>
            <w:tcW w:w="2841" w:type="dxa"/>
          </w:tcPr>
          <w:p w:rsidR="007E372D" w:rsidRPr="007E372D" w:rsidRDefault="007E372D" w:rsidP="00750233">
            <w:pPr>
              <w:spacing w:line="240" w:lineRule="auto"/>
              <w:jc w:val="center"/>
              <w:rPr>
                <w:rFonts w:ascii="Times New Roman" w:hAnsi="Times New Roman"/>
                <w:sz w:val="24"/>
                <w:szCs w:val="24"/>
              </w:rPr>
            </w:pPr>
          </w:p>
        </w:tc>
        <w:tc>
          <w:tcPr>
            <w:tcW w:w="2842" w:type="dxa"/>
          </w:tcPr>
          <w:p w:rsidR="007E372D" w:rsidRPr="007E372D" w:rsidRDefault="007E372D" w:rsidP="00750233">
            <w:pPr>
              <w:spacing w:line="240" w:lineRule="auto"/>
              <w:jc w:val="center"/>
              <w:rPr>
                <w:rFonts w:ascii="Times New Roman" w:hAnsi="Times New Roman"/>
                <w:b/>
                <w:sz w:val="24"/>
                <w:szCs w:val="24"/>
              </w:rPr>
            </w:pPr>
            <w:r w:rsidRPr="007E372D">
              <w:rPr>
                <w:rFonts w:ascii="Times New Roman" w:hAnsi="Times New Roman"/>
                <w:b/>
                <w:sz w:val="24"/>
                <w:szCs w:val="24"/>
              </w:rPr>
              <w:t>8 часов</w:t>
            </w:r>
          </w:p>
        </w:tc>
      </w:tr>
    </w:tbl>
    <w:p w:rsidR="007E372D" w:rsidRPr="007E372D" w:rsidRDefault="007E372D" w:rsidP="007E372D">
      <w:pPr>
        <w:spacing w:line="240" w:lineRule="auto"/>
        <w:jc w:val="center"/>
        <w:rPr>
          <w:rFonts w:ascii="Times New Roman" w:hAnsi="Times New Roman"/>
          <w:sz w:val="24"/>
          <w:szCs w:val="24"/>
        </w:rPr>
      </w:pPr>
    </w:p>
    <w:p w:rsidR="007E372D" w:rsidRPr="007E372D" w:rsidRDefault="007E372D" w:rsidP="007E372D">
      <w:pPr>
        <w:spacing w:line="240" w:lineRule="auto"/>
        <w:rPr>
          <w:rFonts w:ascii="Times New Roman" w:hAnsi="Times New Roman"/>
          <w:b/>
          <w:sz w:val="24"/>
          <w:szCs w:val="24"/>
        </w:rPr>
      </w:pPr>
    </w:p>
    <w:p w:rsidR="007E372D" w:rsidRPr="007E372D" w:rsidRDefault="007E372D" w:rsidP="007E372D">
      <w:pPr>
        <w:spacing w:line="240" w:lineRule="auto"/>
        <w:ind w:firstLine="709"/>
        <w:jc w:val="right"/>
        <w:rPr>
          <w:rFonts w:ascii="Times New Roman" w:hAnsi="Times New Roman"/>
          <w:b/>
          <w:sz w:val="24"/>
          <w:szCs w:val="24"/>
        </w:rPr>
      </w:pPr>
    </w:p>
    <w:p w:rsidR="007E372D" w:rsidRPr="007E372D" w:rsidRDefault="007E372D" w:rsidP="007E372D">
      <w:pPr>
        <w:spacing w:line="240" w:lineRule="auto"/>
        <w:rPr>
          <w:rFonts w:ascii="Times New Roman" w:hAnsi="Times New Roman"/>
          <w:sz w:val="24"/>
          <w:szCs w:val="24"/>
        </w:rPr>
      </w:pPr>
    </w:p>
    <w:p w:rsidR="007E372D" w:rsidRPr="007E372D" w:rsidRDefault="007E372D" w:rsidP="007E372D">
      <w:pPr>
        <w:spacing w:line="240" w:lineRule="auto"/>
        <w:rPr>
          <w:rFonts w:ascii="Times New Roman" w:hAnsi="Times New Roman"/>
          <w:sz w:val="24"/>
          <w:szCs w:val="24"/>
        </w:rPr>
      </w:pPr>
    </w:p>
    <w:p w:rsidR="007E372D" w:rsidRPr="007E372D" w:rsidRDefault="007E372D" w:rsidP="007E372D">
      <w:pPr>
        <w:spacing w:line="240" w:lineRule="auto"/>
        <w:rPr>
          <w:rFonts w:ascii="Times New Roman" w:hAnsi="Times New Roman"/>
          <w:sz w:val="24"/>
          <w:szCs w:val="24"/>
        </w:rPr>
      </w:pPr>
    </w:p>
    <w:p w:rsidR="007E372D" w:rsidRPr="007E372D" w:rsidRDefault="007E372D" w:rsidP="007E372D">
      <w:pPr>
        <w:spacing w:line="240" w:lineRule="auto"/>
        <w:ind w:right="175"/>
        <w:rPr>
          <w:rFonts w:ascii="Times New Roman" w:hAnsi="Times New Roman"/>
          <w:b/>
          <w:sz w:val="24"/>
          <w:szCs w:val="24"/>
        </w:rPr>
      </w:pPr>
      <w:r w:rsidRPr="007E372D">
        <w:rPr>
          <w:rFonts w:ascii="Times New Roman" w:hAnsi="Times New Roman"/>
          <w:b/>
          <w:sz w:val="24"/>
          <w:szCs w:val="24"/>
        </w:rPr>
        <w:t>3.2.1 Календарный учебный график на 2016-2017 учебный год муниципального общеобразовательного учреждения «Бутырская основная общеобразовательная школа» Валуйского района Белгородской области</w:t>
      </w:r>
    </w:p>
    <w:p w:rsidR="007E372D" w:rsidRPr="007E372D" w:rsidRDefault="007E372D" w:rsidP="007E372D">
      <w:pPr>
        <w:spacing w:line="240" w:lineRule="auto"/>
        <w:jc w:val="center"/>
        <w:rPr>
          <w:rFonts w:ascii="Times New Roman" w:hAnsi="Times New Roman"/>
          <w:b/>
          <w:sz w:val="24"/>
          <w:szCs w:val="24"/>
        </w:rPr>
      </w:pPr>
    </w:p>
    <w:tbl>
      <w:tblPr>
        <w:tblW w:w="10993" w:type="dxa"/>
        <w:jc w:val="center"/>
        <w:tblInd w:w="-1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2617"/>
        <w:gridCol w:w="3028"/>
        <w:gridCol w:w="2648"/>
      </w:tblGrid>
      <w:tr w:rsidR="007E372D" w:rsidRPr="007E372D" w:rsidTr="00750233">
        <w:trPr>
          <w:jc w:val="center"/>
        </w:trPr>
        <w:tc>
          <w:tcPr>
            <w:tcW w:w="2700" w:type="dxa"/>
          </w:tcPr>
          <w:p w:rsidR="007E372D" w:rsidRPr="007E372D" w:rsidRDefault="007E372D" w:rsidP="00750233">
            <w:pPr>
              <w:spacing w:line="240" w:lineRule="auto"/>
              <w:jc w:val="center"/>
              <w:rPr>
                <w:rFonts w:ascii="Times New Roman" w:hAnsi="Times New Roman"/>
                <w:b/>
                <w:sz w:val="24"/>
                <w:szCs w:val="24"/>
              </w:rPr>
            </w:pPr>
            <w:r w:rsidRPr="007E372D">
              <w:rPr>
                <w:rFonts w:ascii="Times New Roman" w:hAnsi="Times New Roman"/>
                <w:b/>
                <w:sz w:val="24"/>
                <w:szCs w:val="24"/>
              </w:rPr>
              <w:t>Продолжительность учебного года</w:t>
            </w:r>
          </w:p>
        </w:tc>
        <w:tc>
          <w:tcPr>
            <w:tcW w:w="2617" w:type="dxa"/>
          </w:tcPr>
          <w:p w:rsidR="007E372D" w:rsidRPr="007E372D" w:rsidRDefault="007E372D" w:rsidP="00750233">
            <w:pPr>
              <w:spacing w:line="240" w:lineRule="auto"/>
              <w:jc w:val="center"/>
              <w:rPr>
                <w:rFonts w:ascii="Times New Roman" w:hAnsi="Times New Roman"/>
                <w:b/>
                <w:sz w:val="24"/>
                <w:szCs w:val="24"/>
              </w:rPr>
            </w:pPr>
            <w:r w:rsidRPr="007E372D">
              <w:rPr>
                <w:rFonts w:ascii="Times New Roman" w:hAnsi="Times New Roman"/>
                <w:b/>
                <w:sz w:val="24"/>
                <w:szCs w:val="24"/>
              </w:rPr>
              <w:t>Режим работы (определяется в строгом соответствии с Уставом ОУ)</w:t>
            </w:r>
          </w:p>
        </w:tc>
        <w:tc>
          <w:tcPr>
            <w:tcW w:w="3028" w:type="dxa"/>
          </w:tcPr>
          <w:p w:rsidR="007E372D" w:rsidRPr="007E372D" w:rsidRDefault="007E372D" w:rsidP="00750233">
            <w:pPr>
              <w:spacing w:line="240" w:lineRule="auto"/>
              <w:jc w:val="center"/>
              <w:rPr>
                <w:rFonts w:ascii="Times New Roman" w:hAnsi="Times New Roman"/>
                <w:b/>
                <w:sz w:val="24"/>
                <w:szCs w:val="24"/>
              </w:rPr>
            </w:pPr>
            <w:r w:rsidRPr="007E372D">
              <w:rPr>
                <w:rFonts w:ascii="Times New Roman" w:hAnsi="Times New Roman"/>
                <w:b/>
                <w:sz w:val="24"/>
                <w:szCs w:val="24"/>
              </w:rPr>
              <w:t>Каникулы</w:t>
            </w:r>
          </w:p>
        </w:tc>
        <w:tc>
          <w:tcPr>
            <w:tcW w:w="2648" w:type="dxa"/>
          </w:tcPr>
          <w:p w:rsidR="007E372D" w:rsidRPr="007E372D" w:rsidRDefault="007E372D" w:rsidP="00750233">
            <w:pPr>
              <w:spacing w:line="240" w:lineRule="auto"/>
              <w:ind w:left="-4167" w:firstLine="4167"/>
              <w:jc w:val="center"/>
              <w:rPr>
                <w:rFonts w:ascii="Times New Roman" w:hAnsi="Times New Roman"/>
                <w:b/>
                <w:sz w:val="24"/>
                <w:szCs w:val="24"/>
              </w:rPr>
            </w:pPr>
            <w:r w:rsidRPr="007E372D">
              <w:rPr>
                <w:rFonts w:ascii="Times New Roman" w:hAnsi="Times New Roman"/>
                <w:b/>
                <w:sz w:val="24"/>
                <w:szCs w:val="24"/>
              </w:rPr>
              <w:t>Промежуточная и государственная аттестация</w:t>
            </w:r>
          </w:p>
        </w:tc>
      </w:tr>
      <w:tr w:rsidR="007E372D" w:rsidRPr="007E372D" w:rsidTr="00750233">
        <w:trPr>
          <w:trHeight w:val="780"/>
          <w:jc w:val="center"/>
        </w:trPr>
        <w:tc>
          <w:tcPr>
            <w:tcW w:w="2700" w:type="dxa"/>
          </w:tcPr>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rPr>
              <w:t>Начало учебного года:</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1 сентября 2016 г.</w:t>
            </w:r>
          </w:p>
        </w:tc>
        <w:tc>
          <w:tcPr>
            <w:tcW w:w="2617" w:type="dxa"/>
            <w:shd w:val="clear" w:color="auto" w:fill="auto"/>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b/>
                <w:sz w:val="24"/>
                <w:szCs w:val="24"/>
              </w:rPr>
              <w:t>Начало занятий:</w:t>
            </w:r>
            <w:r w:rsidRPr="007E372D">
              <w:rPr>
                <w:rFonts w:ascii="Times New Roman" w:hAnsi="Times New Roman"/>
                <w:sz w:val="24"/>
                <w:szCs w:val="24"/>
              </w:rPr>
              <w:t xml:space="preserve"> п. 10.4 СанПиН 2.4.2.2821-10</w:t>
            </w:r>
          </w:p>
        </w:tc>
        <w:tc>
          <w:tcPr>
            <w:tcW w:w="3028" w:type="dxa"/>
            <w:vMerge w:val="restart"/>
          </w:tcPr>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rPr>
              <w:t>Осенние каникулы:</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дата начала каникул – 29 октября</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Дата     дата окончания каникул – 6 ноября </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             продолжительность в днях – 9 дней</w:t>
            </w:r>
          </w:p>
          <w:p w:rsidR="007E372D" w:rsidRPr="007E372D" w:rsidRDefault="007E372D" w:rsidP="00750233">
            <w:pPr>
              <w:spacing w:line="240" w:lineRule="auto"/>
              <w:ind w:hanging="744"/>
              <w:rPr>
                <w:rFonts w:ascii="Times New Roman" w:hAnsi="Times New Roman"/>
                <w:b/>
                <w:sz w:val="24"/>
                <w:szCs w:val="24"/>
              </w:rPr>
            </w:pPr>
            <w:r w:rsidRPr="007E372D">
              <w:rPr>
                <w:rFonts w:ascii="Times New Roman" w:hAnsi="Times New Roman"/>
                <w:sz w:val="24"/>
                <w:szCs w:val="24"/>
              </w:rPr>
              <w:t xml:space="preserve">              </w:t>
            </w:r>
            <w:r w:rsidRPr="007E372D">
              <w:rPr>
                <w:rFonts w:ascii="Times New Roman" w:hAnsi="Times New Roman"/>
                <w:b/>
                <w:sz w:val="24"/>
                <w:szCs w:val="24"/>
              </w:rPr>
              <w:t>Зимние каникулы:</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 дата начала каникул – 30 декабря</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Дата     дата окончания каникул – 10 января </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             продолжительность в днях – 12 дней</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              Весенние каникулы:</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 дата начала каникул – 25 марта</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Дата     дата окончания каникул – 2 апреля </w:t>
            </w: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             продолжительность в днях – 9 дней</w:t>
            </w:r>
          </w:p>
          <w:p w:rsidR="007E372D" w:rsidRPr="007E372D" w:rsidRDefault="007E372D" w:rsidP="00750233">
            <w:pPr>
              <w:spacing w:line="240" w:lineRule="auto"/>
              <w:ind w:hanging="744"/>
              <w:rPr>
                <w:rFonts w:ascii="Times New Roman" w:hAnsi="Times New Roman"/>
                <w:sz w:val="24"/>
                <w:szCs w:val="24"/>
              </w:rPr>
            </w:pPr>
          </w:p>
          <w:p w:rsidR="007E372D" w:rsidRPr="007E372D" w:rsidRDefault="007E372D" w:rsidP="00750233">
            <w:pPr>
              <w:spacing w:line="240" w:lineRule="auto"/>
              <w:ind w:hanging="744"/>
              <w:rPr>
                <w:rFonts w:ascii="Times New Roman" w:hAnsi="Times New Roman"/>
                <w:sz w:val="24"/>
                <w:szCs w:val="24"/>
              </w:rPr>
            </w:pPr>
          </w:p>
          <w:p w:rsidR="007E372D" w:rsidRPr="007E372D" w:rsidRDefault="007E372D" w:rsidP="00750233">
            <w:pPr>
              <w:spacing w:line="240" w:lineRule="auto"/>
              <w:ind w:hanging="744"/>
              <w:rPr>
                <w:rFonts w:ascii="Times New Roman" w:hAnsi="Times New Roman"/>
                <w:sz w:val="24"/>
                <w:szCs w:val="24"/>
              </w:rPr>
            </w:pPr>
            <w:r w:rsidRPr="007E372D">
              <w:rPr>
                <w:rFonts w:ascii="Times New Roman" w:hAnsi="Times New Roman"/>
                <w:sz w:val="24"/>
                <w:szCs w:val="24"/>
              </w:rPr>
              <w:t xml:space="preserve">    </w:t>
            </w:r>
          </w:p>
        </w:tc>
        <w:tc>
          <w:tcPr>
            <w:tcW w:w="2648" w:type="dxa"/>
            <w:vMerge w:val="restart"/>
          </w:tcPr>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Составляется ежегодно в соответствии с Уставом общеобразовательного учреждения и санитарными правилами и нормативами СанПин 2.4.2.2821-10</w:t>
            </w:r>
          </w:p>
        </w:tc>
      </w:tr>
      <w:tr w:rsidR="007E372D" w:rsidRPr="007E372D" w:rsidTr="00750233">
        <w:trPr>
          <w:trHeight w:val="2483"/>
          <w:jc w:val="center"/>
        </w:trPr>
        <w:tc>
          <w:tcPr>
            <w:tcW w:w="2700" w:type="dxa"/>
            <w:vMerge w:val="restart"/>
          </w:tcPr>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rPr>
              <w:t>Окончание учебного года:</w:t>
            </w:r>
          </w:p>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lang w:val="en-US"/>
              </w:rPr>
              <w:t>I</w:t>
            </w:r>
            <w:r w:rsidRPr="007E372D">
              <w:rPr>
                <w:rFonts w:ascii="Times New Roman" w:hAnsi="Times New Roman"/>
                <w:b/>
                <w:sz w:val="24"/>
                <w:szCs w:val="24"/>
              </w:rPr>
              <w:t xml:space="preserve"> уровень обучения:</w:t>
            </w:r>
          </w:p>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sz w:val="24"/>
                <w:szCs w:val="24"/>
              </w:rPr>
              <w:t>в 1 классе – 25 мая</w:t>
            </w:r>
            <w:r w:rsidRPr="007E372D">
              <w:rPr>
                <w:rFonts w:ascii="Times New Roman" w:hAnsi="Times New Roman"/>
                <w:b/>
                <w:sz w:val="24"/>
                <w:szCs w:val="24"/>
              </w:rPr>
              <w:t xml:space="preserve"> </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2-4 классы – 25 мая</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 xml:space="preserve">Промежуточная аттестация 1 класс входит в рамки </w:t>
            </w:r>
            <w:r w:rsidRPr="007E372D">
              <w:rPr>
                <w:rFonts w:ascii="Times New Roman" w:hAnsi="Times New Roman"/>
                <w:sz w:val="24"/>
                <w:szCs w:val="24"/>
                <w:lang w:val="en-US"/>
              </w:rPr>
              <w:t>IV</w:t>
            </w:r>
            <w:r w:rsidRPr="007E372D">
              <w:rPr>
                <w:rFonts w:ascii="Times New Roman" w:hAnsi="Times New Roman"/>
                <w:sz w:val="24"/>
                <w:szCs w:val="24"/>
              </w:rPr>
              <w:t xml:space="preserve"> четверти</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2-4 классы с 26мая по 31 мая</w:t>
            </w:r>
          </w:p>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sz w:val="24"/>
                <w:szCs w:val="24"/>
              </w:rPr>
              <w:t xml:space="preserve"> </w:t>
            </w:r>
            <w:r w:rsidRPr="007E372D">
              <w:rPr>
                <w:rFonts w:ascii="Times New Roman" w:hAnsi="Times New Roman"/>
                <w:b/>
                <w:sz w:val="24"/>
                <w:szCs w:val="24"/>
                <w:lang w:val="en-US"/>
              </w:rPr>
              <w:t>II</w:t>
            </w:r>
            <w:r w:rsidRPr="007E372D">
              <w:rPr>
                <w:rFonts w:ascii="Times New Roman" w:hAnsi="Times New Roman"/>
                <w:b/>
                <w:sz w:val="24"/>
                <w:szCs w:val="24"/>
              </w:rPr>
              <w:t xml:space="preserve"> уровень обучения:</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в 5-9 классах – 25 мая</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Промежуточная аттестация 5-8 классах с 26 мая по 31 мая</w:t>
            </w:r>
          </w:p>
          <w:p w:rsidR="007E372D" w:rsidRPr="007E372D" w:rsidRDefault="007E372D" w:rsidP="00750233">
            <w:pPr>
              <w:spacing w:line="240" w:lineRule="auto"/>
              <w:rPr>
                <w:rFonts w:ascii="Times New Roman" w:hAnsi="Times New Roman"/>
                <w:sz w:val="24"/>
                <w:szCs w:val="24"/>
              </w:rPr>
            </w:pPr>
            <w:r w:rsidRPr="007E372D">
              <w:rPr>
                <w:rFonts w:ascii="Times New Roman" w:hAnsi="Times New Roman"/>
                <w:sz w:val="24"/>
                <w:szCs w:val="24"/>
              </w:rPr>
              <w:t>9 класс – итоговая аттестация</w:t>
            </w:r>
          </w:p>
        </w:tc>
        <w:tc>
          <w:tcPr>
            <w:tcW w:w="2617" w:type="dxa"/>
            <w:shd w:val="clear" w:color="auto" w:fill="auto"/>
          </w:tcPr>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rPr>
              <w:t xml:space="preserve">Продолжительность занятий: </w:t>
            </w:r>
            <w:r w:rsidRPr="007E372D">
              <w:rPr>
                <w:rFonts w:ascii="Times New Roman" w:hAnsi="Times New Roman"/>
                <w:sz w:val="24"/>
                <w:szCs w:val="24"/>
              </w:rPr>
              <w:t>п.10.9; 10.10 СанПиН 2.4.2.2821-10</w:t>
            </w:r>
          </w:p>
        </w:tc>
        <w:tc>
          <w:tcPr>
            <w:tcW w:w="3028" w:type="dxa"/>
            <w:vMerge/>
          </w:tcPr>
          <w:p w:rsidR="007E372D" w:rsidRPr="007E372D" w:rsidRDefault="007E372D" w:rsidP="00750233">
            <w:pPr>
              <w:spacing w:line="240" w:lineRule="auto"/>
              <w:rPr>
                <w:rFonts w:ascii="Times New Roman" w:hAnsi="Times New Roman"/>
                <w:b/>
                <w:sz w:val="24"/>
                <w:szCs w:val="24"/>
              </w:rPr>
            </w:pPr>
          </w:p>
        </w:tc>
        <w:tc>
          <w:tcPr>
            <w:tcW w:w="2648" w:type="dxa"/>
            <w:vMerge/>
          </w:tcPr>
          <w:p w:rsidR="007E372D" w:rsidRPr="007E372D" w:rsidRDefault="007E372D" w:rsidP="00750233">
            <w:pPr>
              <w:spacing w:line="240" w:lineRule="auto"/>
              <w:rPr>
                <w:rFonts w:ascii="Times New Roman" w:hAnsi="Times New Roman"/>
                <w:sz w:val="24"/>
                <w:szCs w:val="24"/>
              </w:rPr>
            </w:pPr>
          </w:p>
        </w:tc>
      </w:tr>
      <w:tr w:rsidR="007E372D" w:rsidRPr="007E372D" w:rsidTr="00750233">
        <w:trPr>
          <w:trHeight w:val="2482"/>
          <w:jc w:val="center"/>
        </w:trPr>
        <w:tc>
          <w:tcPr>
            <w:tcW w:w="2700" w:type="dxa"/>
            <w:vMerge/>
          </w:tcPr>
          <w:p w:rsidR="007E372D" w:rsidRPr="007E372D" w:rsidRDefault="007E372D" w:rsidP="00750233">
            <w:pPr>
              <w:spacing w:line="240" w:lineRule="auto"/>
              <w:rPr>
                <w:rFonts w:ascii="Times New Roman" w:hAnsi="Times New Roman"/>
                <w:b/>
                <w:sz w:val="24"/>
                <w:szCs w:val="24"/>
              </w:rPr>
            </w:pPr>
          </w:p>
        </w:tc>
        <w:tc>
          <w:tcPr>
            <w:tcW w:w="2617" w:type="dxa"/>
            <w:shd w:val="clear" w:color="auto" w:fill="auto"/>
          </w:tcPr>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b/>
                <w:sz w:val="24"/>
                <w:szCs w:val="24"/>
              </w:rPr>
              <w:t xml:space="preserve">Сменность занятий: </w:t>
            </w:r>
          </w:p>
          <w:p w:rsidR="007E372D" w:rsidRPr="007E372D" w:rsidRDefault="007E372D" w:rsidP="00750233">
            <w:pPr>
              <w:spacing w:line="240" w:lineRule="auto"/>
              <w:rPr>
                <w:rFonts w:ascii="Times New Roman" w:hAnsi="Times New Roman"/>
                <w:b/>
                <w:sz w:val="24"/>
                <w:szCs w:val="24"/>
              </w:rPr>
            </w:pPr>
            <w:r w:rsidRPr="007E372D">
              <w:rPr>
                <w:rFonts w:ascii="Times New Roman" w:hAnsi="Times New Roman"/>
                <w:sz w:val="24"/>
                <w:szCs w:val="24"/>
              </w:rPr>
              <w:t>п.10.13</w:t>
            </w:r>
            <w:r w:rsidRPr="007E372D">
              <w:rPr>
                <w:rFonts w:ascii="Times New Roman" w:hAnsi="Times New Roman"/>
                <w:b/>
                <w:sz w:val="24"/>
                <w:szCs w:val="24"/>
              </w:rPr>
              <w:t xml:space="preserve"> </w:t>
            </w:r>
            <w:r w:rsidRPr="007E372D">
              <w:rPr>
                <w:rFonts w:ascii="Times New Roman" w:hAnsi="Times New Roman"/>
                <w:sz w:val="24"/>
                <w:szCs w:val="24"/>
              </w:rPr>
              <w:t>СанПиН 2.4.2.2821-10</w:t>
            </w:r>
          </w:p>
        </w:tc>
        <w:tc>
          <w:tcPr>
            <w:tcW w:w="3028" w:type="dxa"/>
            <w:vMerge/>
          </w:tcPr>
          <w:p w:rsidR="007E372D" w:rsidRPr="007E372D" w:rsidRDefault="007E372D" w:rsidP="00750233">
            <w:pPr>
              <w:spacing w:line="240" w:lineRule="auto"/>
              <w:rPr>
                <w:rFonts w:ascii="Times New Roman" w:hAnsi="Times New Roman"/>
                <w:b/>
                <w:sz w:val="24"/>
                <w:szCs w:val="24"/>
              </w:rPr>
            </w:pPr>
          </w:p>
        </w:tc>
        <w:tc>
          <w:tcPr>
            <w:tcW w:w="2648" w:type="dxa"/>
            <w:vMerge/>
          </w:tcPr>
          <w:p w:rsidR="007E372D" w:rsidRPr="007E372D" w:rsidRDefault="007E372D" w:rsidP="00750233">
            <w:pPr>
              <w:spacing w:line="240" w:lineRule="auto"/>
              <w:rPr>
                <w:rFonts w:ascii="Times New Roman" w:hAnsi="Times New Roman"/>
                <w:sz w:val="24"/>
                <w:szCs w:val="24"/>
              </w:rPr>
            </w:pPr>
          </w:p>
        </w:tc>
      </w:tr>
      <w:tr w:rsidR="007E372D" w:rsidRPr="00900251" w:rsidTr="00750233">
        <w:trPr>
          <w:trHeight w:val="825"/>
          <w:jc w:val="center"/>
        </w:trPr>
        <w:tc>
          <w:tcPr>
            <w:tcW w:w="2700" w:type="dxa"/>
            <w:vMerge w:val="restart"/>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Продолжительность учебного года:</w:t>
            </w:r>
          </w:p>
          <w:p w:rsidR="007E372D" w:rsidRPr="00900251" w:rsidRDefault="007E372D" w:rsidP="00750233">
            <w:pPr>
              <w:spacing w:line="240" w:lineRule="auto"/>
              <w:ind w:left="-540" w:firstLine="540"/>
              <w:rPr>
                <w:rFonts w:ascii="Times New Roman" w:hAnsi="Times New Roman"/>
                <w:sz w:val="24"/>
                <w:szCs w:val="24"/>
              </w:rPr>
            </w:pPr>
            <w:r w:rsidRPr="00900251">
              <w:rPr>
                <w:rFonts w:ascii="Times New Roman" w:hAnsi="Times New Roman"/>
                <w:sz w:val="24"/>
                <w:szCs w:val="24"/>
              </w:rPr>
              <w:t>1 класс – 33 учебные недели;</w:t>
            </w:r>
          </w:p>
          <w:p w:rsidR="007E372D" w:rsidRPr="00900251" w:rsidRDefault="007E372D" w:rsidP="00750233">
            <w:pPr>
              <w:spacing w:line="240" w:lineRule="auto"/>
              <w:ind w:left="-540" w:firstLine="540"/>
              <w:jc w:val="center"/>
              <w:rPr>
                <w:rFonts w:ascii="Times New Roman" w:hAnsi="Times New Roman"/>
                <w:sz w:val="24"/>
                <w:szCs w:val="24"/>
              </w:rPr>
            </w:pPr>
            <w:r w:rsidRPr="00900251">
              <w:rPr>
                <w:rFonts w:ascii="Times New Roman" w:hAnsi="Times New Roman"/>
                <w:sz w:val="24"/>
                <w:szCs w:val="24"/>
              </w:rPr>
              <w:t>2-9 классы –34 учебные недели;</w:t>
            </w:r>
          </w:p>
          <w:p w:rsidR="007E372D" w:rsidRPr="00900251" w:rsidRDefault="007E372D" w:rsidP="00750233">
            <w:pPr>
              <w:spacing w:line="240" w:lineRule="auto"/>
              <w:ind w:left="-540" w:firstLine="540"/>
              <w:rPr>
                <w:rFonts w:ascii="Times New Roman" w:hAnsi="Times New Roman"/>
                <w:sz w:val="24"/>
                <w:szCs w:val="24"/>
              </w:rPr>
            </w:pPr>
          </w:p>
        </w:tc>
        <w:tc>
          <w:tcPr>
            <w:tcW w:w="2617" w:type="dxa"/>
            <w:vMerge w:val="restart"/>
          </w:tcPr>
          <w:p w:rsidR="007E372D" w:rsidRPr="00900251" w:rsidRDefault="007E372D" w:rsidP="00750233">
            <w:pPr>
              <w:spacing w:line="240" w:lineRule="auto"/>
              <w:rPr>
                <w:rFonts w:ascii="Times New Roman" w:hAnsi="Times New Roman"/>
                <w:b/>
                <w:sz w:val="24"/>
                <w:szCs w:val="24"/>
              </w:rPr>
            </w:pPr>
            <w:r w:rsidRPr="00900251">
              <w:rPr>
                <w:rFonts w:ascii="Times New Roman" w:hAnsi="Times New Roman"/>
                <w:b/>
                <w:sz w:val="24"/>
                <w:szCs w:val="24"/>
              </w:rPr>
              <w:t xml:space="preserve">Расписание звонков: </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п. 10.12 СанПиН 2.4.2.2821-10</w:t>
            </w:r>
          </w:p>
        </w:tc>
        <w:tc>
          <w:tcPr>
            <w:tcW w:w="3028" w:type="dxa"/>
          </w:tcPr>
          <w:p w:rsidR="007E372D" w:rsidRPr="00900251" w:rsidRDefault="007E372D" w:rsidP="00750233">
            <w:pPr>
              <w:spacing w:line="240" w:lineRule="auto"/>
              <w:rPr>
                <w:rFonts w:ascii="Times New Roman" w:hAnsi="Times New Roman"/>
                <w:b/>
                <w:sz w:val="24"/>
                <w:szCs w:val="24"/>
              </w:rPr>
            </w:pPr>
            <w:r w:rsidRPr="00900251">
              <w:rPr>
                <w:rFonts w:ascii="Times New Roman" w:hAnsi="Times New Roman"/>
                <w:b/>
                <w:sz w:val="24"/>
                <w:szCs w:val="24"/>
              </w:rPr>
              <w:t>Дополнительные каникулы для 1-го класса:</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дата начала каникул – 13 февраля</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дата окончания каникул – 19 февраля</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продолжительность в днях – 7 дней</w:t>
            </w:r>
          </w:p>
        </w:tc>
        <w:tc>
          <w:tcPr>
            <w:tcW w:w="2648" w:type="dxa"/>
            <w:vMerge w:val="restart"/>
          </w:tcPr>
          <w:p w:rsidR="007E372D" w:rsidRPr="00900251" w:rsidRDefault="007E372D" w:rsidP="00750233">
            <w:pPr>
              <w:spacing w:line="240" w:lineRule="auto"/>
              <w:rPr>
                <w:rFonts w:ascii="Times New Roman" w:hAnsi="Times New Roman"/>
                <w:sz w:val="24"/>
                <w:szCs w:val="24"/>
              </w:rPr>
            </w:pPr>
          </w:p>
        </w:tc>
      </w:tr>
      <w:tr w:rsidR="007E372D" w:rsidRPr="00900251" w:rsidTr="00750233">
        <w:trPr>
          <w:trHeight w:val="825"/>
          <w:jc w:val="center"/>
        </w:trPr>
        <w:tc>
          <w:tcPr>
            <w:tcW w:w="2700" w:type="dxa"/>
            <w:vMerge/>
          </w:tcPr>
          <w:p w:rsidR="007E372D" w:rsidRPr="00900251" w:rsidRDefault="007E372D" w:rsidP="00750233">
            <w:pPr>
              <w:spacing w:line="240" w:lineRule="auto"/>
              <w:rPr>
                <w:rFonts w:ascii="Times New Roman" w:hAnsi="Times New Roman"/>
                <w:sz w:val="24"/>
                <w:szCs w:val="24"/>
              </w:rPr>
            </w:pPr>
          </w:p>
        </w:tc>
        <w:tc>
          <w:tcPr>
            <w:tcW w:w="2617" w:type="dxa"/>
            <w:vMerge/>
          </w:tcPr>
          <w:p w:rsidR="007E372D" w:rsidRPr="00900251" w:rsidRDefault="007E372D" w:rsidP="00750233">
            <w:pPr>
              <w:spacing w:line="240" w:lineRule="auto"/>
              <w:rPr>
                <w:rFonts w:ascii="Times New Roman" w:hAnsi="Times New Roman"/>
                <w:b/>
                <w:sz w:val="24"/>
                <w:szCs w:val="24"/>
              </w:rPr>
            </w:pPr>
          </w:p>
        </w:tc>
        <w:tc>
          <w:tcPr>
            <w:tcW w:w="3028" w:type="dxa"/>
          </w:tcPr>
          <w:p w:rsidR="007E372D" w:rsidRPr="00900251" w:rsidRDefault="007E372D" w:rsidP="00750233">
            <w:pPr>
              <w:spacing w:line="240" w:lineRule="auto"/>
              <w:rPr>
                <w:rFonts w:ascii="Times New Roman" w:hAnsi="Times New Roman"/>
                <w:b/>
                <w:sz w:val="24"/>
                <w:szCs w:val="24"/>
              </w:rPr>
            </w:pPr>
            <w:r w:rsidRPr="00900251">
              <w:rPr>
                <w:rFonts w:ascii="Times New Roman" w:hAnsi="Times New Roman"/>
                <w:b/>
                <w:sz w:val="24"/>
                <w:szCs w:val="24"/>
              </w:rPr>
              <w:t>Летние каникулы:</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дата начала каникул – 1-4 классы с 26 мая</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5-6 классы – с 26 мая</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7-8 классы – с 1 июня</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9 класс – по окончании итоговой аттестации</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дата окончания каникул – 31 августа</w:t>
            </w:r>
          </w:p>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продолжительность в днях – 98 дней</w:t>
            </w:r>
          </w:p>
        </w:tc>
        <w:tc>
          <w:tcPr>
            <w:tcW w:w="2648" w:type="dxa"/>
            <w:vMerge/>
          </w:tcPr>
          <w:p w:rsidR="007E372D" w:rsidRPr="00900251" w:rsidRDefault="007E372D" w:rsidP="00750233">
            <w:pPr>
              <w:spacing w:line="240" w:lineRule="auto"/>
              <w:rPr>
                <w:rFonts w:ascii="Times New Roman" w:hAnsi="Times New Roman"/>
                <w:sz w:val="24"/>
                <w:szCs w:val="24"/>
              </w:rPr>
            </w:pPr>
          </w:p>
        </w:tc>
      </w:tr>
      <w:tr w:rsidR="007E372D" w:rsidRPr="00900251" w:rsidTr="00750233">
        <w:trPr>
          <w:jc w:val="center"/>
        </w:trPr>
        <w:tc>
          <w:tcPr>
            <w:tcW w:w="10993" w:type="dxa"/>
            <w:gridSpan w:val="4"/>
          </w:tcPr>
          <w:p w:rsidR="007E372D" w:rsidRPr="00900251" w:rsidRDefault="007E372D" w:rsidP="00750233">
            <w:pPr>
              <w:spacing w:line="240" w:lineRule="auto"/>
              <w:jc w:val="center"/>
              <w:rPr>
                <w:rFonts w:ascii="Times New Roman" w:hAnsi="Times New Roman"/>
                <w:sz w:val="24"/>
                <w:szCs w:val="24"/>
              </w:rPr>
            </w:pPr>
            <w:r w:rsidRPr="00900251">
              <w:rPr>
                <w:rFonts w:ascii="Times New Roman" w:hAnsi="Times New Roman"/>
                <w:b/>
                <w:sz w:val="24"/>
                <w:szCs w:val="24"/>
              </w:rPr>
              <w:t>Режим работы кружковой и внеурочной деятельности</w:t>
            </w:r>
            <w:r w:rsidRPr="00900251">
              <w:rPr>
                <w:rFonts w:ascii="Times New Roman" w:hAnsi="Times New Roman"/>
                <w:sz w:val="24"/>
                <w:szCs w:val="24"/>
              </w:rPr>
              <w:t xml:space="preserve"> (в соответствии с п.10.28 СанПиН)</w:t>
            </w:r>
          </w:p>
        </w:tc>
      </w:tr>
      <w:tr w:rsidR="007E372D" w:rsidRPr="00900251" w:rsidTr="00750233">
        <w:trPr>
          <w:jc w:val="center"/>
        </w:trPr>
        <w:tc>
          <w:tcPr>
            <w:tcW w:w="2700" w:type="dxa"/>
          </w:tcPr>
          <w:p w:rsidR="007E372D" w:rsidRPr="00900251" w:rsidRDefault="007E372D" w:rsidP="00750233">
            <w:pPr>
              <w:spacing w:line="240" w:lineRule="auto"/>
              <w:rPr>
                <w:rFonts w:ascii="Times New Roman" w:hAnsi="Times New Roman"/>
                <w:sz w:val="24"/>
                <w:szCs w:val="24"/>
              </w:rPr>
            </w:pPr>
          </w:p>
        </w:tc>
        <w:tc>
          <w:tcPr>
            <w:tcW w:w="5645" w:type="dxa"/>
            <w:gridSpan w:val="2"/>
          </w:tcPr>
          <w:p w:rsidR="007E372D" w:rsidRPr="00900251" w:rsidRDefault="007E372D" w:rsidP="00750233">
            <w:pPr>
              <w:spacing w:line="240" w:lineRule="auto"/>
              <w:jc w:val="center"/>
              <w:rPr>
                <w:rFonts w:ascii="Times New Roman" w:hAnsi="Times New Roman"/>
                <w:b/>
                <w:sz w:val="24"/>
                <w:szCs w:val="24"/>
              </w:rPr>
            </w:pPr>
            <w:r w:rsidRPr="00900251">
              <w:rPr>
                <w:rFonts w:ascii="Times New Roman" w:hAnsi="Times New Roman"/>
                <w:b/>
                <w:sz w:val="24"/>
                <w:szCs w:val="24"/>
              </w:rPr>
              <w:t>1 – 4 классы</w:t>
            </w:r>
          </w:p>
        </w:tc>
        <w:tc>
          <w:tcPr>
            <w:tcW w:w="2648" w:type="dxa"/>
          </w:tcPr>
          <w:p w:rsidR="007E372D" w:rsidRPr="00900251" w:rsidRDefault="007E372D" w:rsidP="00750233">
            <w:pPr>
              <w:spacing w:line="240" w:lineRule="auto"/>
              <w:jc w:val="center"/>
              <w:rPr>
                <w:rFonts w:ascii="Times New Roman" w:hAnsi="Times New Roman"/>
                <w:b/>
                <w:sz w:val="24"/>
                <w:szCs w:val="24"/>
              </w:rPr>
            </w:pPr>
            <w:r w:rsidRPr="00900251">
              <w:rPr>
                <w:rFonts w:ascii="Times New Roman" w:hAnsi="Times New Roman"/>
                <w:b/>
                <w:sz w:val="24"/>
                <w:szCs w:val="24"/>
              </w:rPr>
              <w:t>5-9 классы</w:t>
            </w:r>
          </w:p>
        </w:tc>
      </w:tr>
      <w:tr w:rsidR="007E372D" w:rsidRPr="00900251" w:rsidTr="00750233">
        <w:trPr>
          <w:jc w:val="center"/>
        </w:trPr>
        <w:tc>
          <w:tcPr>
            <w:tcW w:w="2700" w:type="dxa"/>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Занятия в кружках</w:t>
            </w:r>
          </w:p>
        </w:tc>
        <w:tc>
          <w:tcPr>
            <w:tcW w:w="5645" w:type="dxa"/>
            <w:gridSpan w:val="2"/>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15-15 час. – 16-00 час</w:t>
            </w:r>
          </w:p>
        </w:tc>
        <w:tc>
          <w:tcPr>
            <w:tcW w:w="2648" w:type="dxa"/>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15-15 час. – 16-00 час</w:t>
            </w:r>
          </w:p>
        </w:tc>
      </w:tr>
      <w:tr w:rsidR="007E372D" w:rsidRPr="00900251" w:rsidTr="00750233">
        <w:trPr>
          <w:jc w:val="center"/>
        </w:trPr>
        <w:tc>
          <w:tcPr>
            <w:tcW w:w="2700" w:type="dxa"/>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Внеурочная деятельность</w:t>
            </w:r>
          </w:p>
        </w:tc>
        <w:tc>
          <w:tcPr>
            <w:tcW w:w="5645" w:type="dxa"/>
            <w:gridSpan w:val="2"/>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14-20 – 15-05 час</w:t>
            </w:r>
          </w:p>
        </w:tc>
        <w:tc>
          <w:tcPr>
            <w:tcW w:w="2648" w:type="dxa"/>
          </w:tcPr>
          <w:p w:rsidR="007E372D" w:rsidRPr="00900251" w:rsidRDefault="007E372D" w:rsidP="00750233">
            <w:pPr>
              <w:spacing w:line="240" w:lineRule="auto"/>
              <w:rPr>
                <w:rFonts w:ascii="Times New Roman" w:hAnsi="Times New Roman"/>
                <w:sz w:val="24"/>
                <w:szCs w:val="24"/>
              </w:rPr>
            </w:pPr>
            <w:r w:rsidRPr="00900251">
              <w:rPr>
                <w:rFonts w:ascii="Times New Roman" w:hAnsi="Times New Roman"/>
                <w:sz w:val="24"/>
                <w:szCs w:val="24"/>
              </w:rPr>
              <w:t>14-20 – 15-05 час</w:t>
            </w:r>
          </w:p>
        </w:tc>
      </w:tr>
    </w:tbl>
    <w:p w:rsidR="007E372D" w:rsidRPr="00900251" w:rsidRDefault="007E372D" w:rsidP="007E372D">
      <w:pPr>
        <w:spacing w:line="240" w:lineRule="auto"/>
        <w:rPr>
          <w:rFonts w:ascii="Times New Roman" w:hAnsi="Times New Roman"/>
          <w:b/>
          <w:sz w:val="24"/>
          <w:szCs w:val="24"/>
        </w:rPr>
      </w:pPr>
      <w:r w:rsidRPr="00900251">
        <w:rPr>
          <w:rFonts w:ascii="Times New Roman" w:hAnsi="Times New Roman"/>
          <w:b/>
          <w:sz w:val="24"/>
          <w:szCs w:val="24"/>
        </w:rPr>
        <w:t>Примечание:</w:t>
      </w:r>
    </w:p>
    <w:p w:rsidR="007E372D" w:rsidRPr="00900251" w:rsidRDefault="007E372D" w:rsidP="007E372D">
      <w:pPr>
        <w:spacing w:line="240" w:lineRule="auto"/>
        <w:rPr>
          <w:rFonts w:ascii="Times New Roman" w:hAnsi="Times New Roman"/>
          <w:sz w:val="24"/>
          <w:szCs w:val="24"/>
        </w:rPr>
      </w:pPr>
      <w:r w:rsidRPr="00900251">
        <w:rPr>
          <w:rFonts w:ascii="Times New Roman" w:hAnsi="Times New Roman"/>
          <w:sz w:val="24"/>
          <w:szCs w:val="24"/>
        </w:rPr>
        <w:t xml:space="preserve"> Режим работы ОУ; организация промежуточной и государственной (итоговой) аттестации определяется в строгом соответствии с Уставом общеобразовательного учреждения и санитарными правилами и нормативами СанПиН 2.4.2.2821-10</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3.2.2 РЕЖИМ РАБОТЫ</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МОУ «Бутырская ООШ»</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 xml:space="preserve">Валуйского района Белгородской области </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на 2016 – 2017 учебный год</w:t>
      </w:r>
    </w:p>
    <w:p w:rsidR="00900251" w:rsidRPr="00900251" w:rsidRDefault="00900251" w:rsidP="00115CB0">
      <w:pPr>
        <w:numPr>
          <w:ilvl w:val="0"/>
          <w:numId w:val="36"/>
        </w:numPr>
        <w:spacing w:after="0" w:line="240" w:lineRule="auto"/>
        <w:rPr>
          <w:rFonts w:ascii="Times New Roman" w:hAnsi="Times New Roman"/>
          <w:b/>
          <w:sz w:val="24"/>
          <w:szCs w:val="24"/>
        </w:rPr>
      </w:pPr>
      <w:r w:rsidRPr="00900251">
        <w:rPr>
          <w:rFonts w:ascii="Times New Roman" w:hAnsi="Times New Roman"/>
          <w:b/>
          <w:sz w:val="24"/>
          <w:szCs w:val="24"/>
        </w:rPr>
        <w:t>Количество классов –комплектов всего:</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u w:val="single"/>
        </w:rPr>
        <w:t>0 уровень</w:t>
      </w:r>
      <w:r w:rsidRPr="00900251">
        <w:rPr>
          <w:rFonts w:ascii="Times New Roman" w:hAnsi="Times New Roman"/>
          <w:b/>
          <w:sz w:val="24"/>
          <w:szCs w:val="24"/>
        </w:rPr>
        <w:t xml:space="preserve"> – </w:t>
      </w:r>
      <w:r w:rsidRPr="00900251">
        <w:rPr>
          <w:rFonts w:ascii="Times New Roman" w:hAnsi="Times New Roman"/>
          <w:sz w:val="24"/>
          <w:szCs w:val="24"/>
        </w:rPr>
        <w:t>5 чел. (Структурное подразделение – Детский сад)</w:t>
      </w:r>
    </w:p>
    <w:p w:rsidR="00900251" w:rsidRPr="00900251" w:rsidRDefault="00900251" w:rsidP="00900251">
      <w:pPr>
        <w:ind w:left="360"/>
        <w:rPr>
          <w:rFonts w:ascii="Times New Roman" w:hAnsi="Times New Roman"/>
          <w:b/>
          <w:sz w:val="24"/>
          <w:szCs w:val="24"/>
        </w:rPr>
      </w:pPr>
      <w:r w:rsidRPr="00900251">
        <w:rPr>
          <w:rFonts w:ascii="Times New Roman" w:hAnsi="Times New Roman"/>
          <w:b/>
          <w:sz w:val="24"/>
          <w:szCs w:val="24"/>
          <w:u w:val="single"/>
          <w:lang w:val="en-US"/>
        </w:rPr>
        <w:t>I</w:t>
      </w:r>
      <w:r w:rsidRPr="00900251">
        <w:rPr>
          <w:rFonts w:ascii="Times New Roman" w:hAnsi="Times New Roman"/>
          <w:b/>
          <w:sz w:val="24"/>
          <w:szCs w:val="24"/>
          <w:u w:val="single"/>
        </w:rPr>
        <w:t xml:space="preserve"> уровень</w:t>
      </w:r>
      <w:r w:rsidRPr="00900251">
        <w:rPr>
          <w:rFonts w:ascii="Times New Roman" w:hAnsi="Times New Roman"/>
          <w:b/>
          <w:sz w:val="24"/>
          <w:szCs w:val="24"/>
        </w:rPr>
        <w:t xml:space="preserve">                                      </w:t>
      </w:r>
      <w:r w:rsidRPr="00900251">
        <w:rPr>
          <w:rFonts w:ascii="Times New Roman" w:hAnsi="Times New Roman"/>
          <w:b/>
          <w:sz w:val="24"/>
          <w:szCs w:val="24"/>
          <w:u w:val="single"/>
          <w:lang w:val="en-US"/>
        </w:rPr>
        <w:t>II</w:t>
      </w:r>
      <w:r w:rsidRPr="00900251">
        <w:rPr>
          <w:rFonts w:ascii="Times New Roman" w:hAnsi="Times New Roman"/>
          <w:b/>
          <w:sz w:val="24"/>
          <w:szCs w:val="24"/>
          <w:u w:val="single"/>
        </w:rPr>
        <w:t xml:space="preserve"> уровень</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1,3 классы – 1                               5 класс - 1</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2,4 классы – 1                               6 класс – 1</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                                                       7 класс – 1 </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                                                       8 класс – 1</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                                                        9 класс – 1</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Всего: 2 комплекта                        Всего: 5 комплектов</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Итого: 7 классов-комплектов</w:t>
      </w:r>
    </w:p>
    <w:p w:rsidR="00900251" w:rsidRPr="00900251" w:rsidRDefault="00900251" w:rsidP="00115CB0">
      <w:pPr>
        <w:pStyle w:val="aa"/>
        <w:numPr>
          <w:ilvl w:val="2"/>
          <w:numId w:val="37"/>
        </w:numPr>
        <w:rPr>
          <w:rFonts w:ascii="Times New Roman" w:hAnsi="Times New Roman"/>
          <w:b/>
          <w:sz w:val="24"/>
          <w:szCs w:val="24"/>
        </w:rPr>
      </w:pPr>
      <w:r w:rsidRPr="00900251">
        <w:rPr>
          <w:rFonts w:ascii="Times New Roman" w:hAnsi="Times New Roman"/>
          <w:b/>
          <w:sz w:val="24"/>
          <w:szCs w:val="24"/>
        </w:rPr>
        <w:t>Режим работы МОУ «Бутырская ООШ» Валуйского района Белгородской области на 2016 – 2017 учебный год</w:t>
      </w:r>
    </w:p>
    <w:p w:rsidR="00900251" w:rsidRPr="00900251" w:rsidRDefault="00900251" w:rsidP="00900251">
      <w:pPr>
        <w:pStyle w:val="aa"/>
        <w:rPr>
          <w:rFonts w:ascii="Times New Roman" w:hAnsi="Times New Roman"/>
          <w:b/>
          <w:sz w:val="24"/>
          <w:szCs w:val="24"/>
        </w:rPr>
      </w:pPr>
      <w:r w:rsidRPr="00900251">
        <w:rPr>
          <w:rFonts w:ascii="Times New Roman" w:hAnsi="Times New Roman"/>
          <w:b/>
          <w:sz w:val="24"/>
          <w:szCs w:val="24"/>
        </w:rPr>
        <w:t>РЕЖИМ РАБОТЫ структурного подразделения – Детский сад</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7-00 – 8-30 Прием детей. Осмотр. Индивидуальная работа с детьми. Беседы с родителями.</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8-30 – 8-45 Утренняя гимнастика. </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(закрепление основных движений, профилактика плоскостопия)</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8-45 – 9-00 Организация дежурства. Приобщение к гигиенической культуре.</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9-00 – 9-15 Завтрак (воспитание культуры еды).</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9-15 – 10-15 Непосредственно образовательная деятельность. Игры.</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10-15 – 11-30 Выход на прогулку.</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11-30 – 11-45 Приход с прогулки. Подготовка к обеду.</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11-45 – 12-15 Обед.</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12-15 – 15-15 Подготовка ко сну. Гигиенические процедуры. Сон.</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15-15 – 15-45 Постепенный подъем. Закаливающие и профилактические процедуры.</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15-45 – 16-00 Полдник.</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16-00 – 16-30 Индивидуальная работа с детьми. Игры.</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16-30 – 17-30 Прогулка. Уход домой.</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Продолжительность учебного года: </w:t>
      </w:r>
      <w:r w:rsidRPr="00900251">
        <w:rPr>
          <w:rFonts w:ascii="Times New Roman" w:hAnsi="Times New Roman"/>
          <w:b/>
          <w:sz w:val="24"/>
          <w:szCs w:val="24"/>
        </w:rPr>
        <w:t>38 учебных недель.</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Начало непосредственной образовательной деятельности:</w:t>
      </w:r>
      <w:r w:rsidRPr="00900251">
        <w:rPr>
          <w:rFonts w:ascii="Times New Roman" w:hAnsi="Times New Roman"/>
          <w:sz w:val="24"/>
          <w:szCs w:val="24"/>
        </w:rPr>
        <w:t xml:space="preserve"> для младшей группы – 15 минут, для старшей группы – 20-25 минут.</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Организация питания детей:</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Завтрак: 9-00 – 9-15 час.</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 xml:space="preserve">Второй завтрак: 10-30 – 10-40 час. </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Обед: 11.45 – 12.55 час.</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Полдник: 15-45 – 16.00 час.</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Расписание прогулок.</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Ежедневно:</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10-15 – 11-30 Прогулка. Час двигательной активности.</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 Наблюдение.</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2) Игры: подвижные, народные, сюжетно-ролевые, по выбору детей.</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16-30 – 17-45 Прогулка</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1) Игры: подвижные, народные, сюжетно-ролевые, по выбору детей.</w:t>
      </w:r>
    </w:p>
    <w:p w:rsidR="00900251" w:rsidRPr="00900251" w:rsidRDefault="00900251" w:rsidP="00900251">
      <w:pPr>
        <w:ind w:left="360"/>
        <w:rPr>
          <w:rFonts w:ascii="Times New Roman" w:hAnsi="Times New Roman"/>
          <w:sz w:val="24"/>
          <w:szCs w:val="24"/>
        </w:rPr>
      </w:pP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3. Продолжительность учебного года:</w:t>
      </w:r>
      <w:r w:rsidRPr="00900251">
        <w:rPr>
          <w:rFonts w:ascii="Times New Roman" w:hAnsi="Times New Roman"/>
          <w:sz w:val="24"/>
          <w:szCs w:val="24"/>
        </w:rPr>
        <w:t xml:space="preserve"> </w:t>
      </w:r>
      <w:r>
        <w:rPr>
          <w:rFonts w:ascii="Times New Roman" w:hAnsi="Times New Roman"/>
          <w:sz w:val="24"/>
          <w:szCs w:val="24"/>
        </w:rPr>
        <w:t>1 класс – 33 учебные недели, 2-9</w:t>
      </w:r>
      <w:r w:rsidRPr="00900251">
        <w:rPr>
          <w:rFonts w:ascii="Times New Roman" w:hAnsi="Times New Roman"/>
          <w:sz w:val="24"/>
          <w:szCs w:val="24"/>
        </w:rPr>
        <w:t xml:space="preserve"> классы – 34 учебные недели.</w:t>
      </w:r>
    </w:p>
    <w:p w:rsidR="00900251" w:rsidRPr="00900251" w:rsidRDefault="00900251" w:rsidP="00900251">
      <w:pPr>
        <w:ind w:left="360"/>
        <w:rPr>
          <w:rFonts w:ascii="Times New Roman" w:hAnsi="Times New Roman"/>
          <w:sz w:val="24"/>
          <w:szCs w:val="24"/>
        </w:rPr>
      </w:pPr>
      <w:r>
        <w:rPr>
          <w:rFonts w:ascii="Times New Roman" w:hAnsi="Times New Roman"/>
          <w:sz w:val="24"/>
          <w:szCs w:val="24"/>
        </w:rPr>
        <w:t>Промежуточная аттестация в 1 классе</w:t>
      </w:r>
      <w:r w:rsidRPr="00900251">
        <w:rPr>
          <w:rFonts w:ascii="Times New Roman" w:hAnsi="Times New Roman"/>
          <w:sz w:val="24"/>
          <w:szCs w:val="24"/>
        </w:rPr>
        <w:t xml:space="preserve"> проводится в рамках </w:t>
      </w:r>
      <w:r w:rsidRPr="00900251">
        <w:rPr>
          <w:rFonts w:ascii="Times New Roman" w:hAnsi="Times New Roman"/>
          <w:sz w:val="24"/>
          <w:szCs w:val="24"/>
          <w:lang w:val="en-US"/>
        </w:rPr>
        <w:t>IV</w:t>
      </w:r>
      <w:r w:rsidRPr="00900251">
        <w:rPr>
          <w:rFonts w:ascii="Times New Roman" w:hAnsi="Times New Roman"/>
          <w:sz w:val="24"/>
          <w:szCs w:val="24"/>
        </w:rPr>
        <w:t xml:space="preserve">  четверти</w:t>
      </w:r>
      <w:r>
        <w:rPr>
          <w:rFonts w:ascii="Times New Roman" w:hAnsi="Times New Roman"/>
          <w:sz w:val="24"/>
          <w:szCs w:val="24"/>
        </w:rPr>
        <w:t>, во 2-8 классах с 26 мая по 31 мая, в 9 классе – государственная итоговая аттестация</w:t>
      </w:r>
      <w:r w:rsidRPr="00900251">
        <w:rPr>
          <w:rFonts w:ascii="Times New Roman" w:hAnsi="Times New Roman"/>
          <w:sz w:val="24"/>
          <w:szCs w:val="24"/>
        </w:rPr>
        <w:t>.</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Режим работы по пятидневной (1 – 9 классы) учебной неделе.</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4. Начало учебных занятий</w:t>
      </w:r>
      <w:r w:rsidRPr="00900251">
        <w:rPr>
          <w:rFonts w:ascii="Times New Roman" w:hAnsi="Times New Roman"/>
          <w:sz w:val="24"/>
          <w:szCs w:val="24"/>
        </w:rPr>
        <w:t xml:space="preserve"> – в 8 час 30 мин.</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5. Продолжительность уроков:</w:t>
      </w:r>
      <w:r w:rsidRPr="00900251">
        <w:rPr>
          <w:rFonts w:ascii="Times New Roman" w:hAnsi="Times New Roman"/>
          <w:sz w:val="24"/>
          <w:szCs w:val="24"/>
        </w:rPr>
        <w:t xml:space="preserve"> 1 класс – 35 мин.  (сентябрь – декабрь по 35 мин.; январь – май – по 45 мин. каждый урок), во 2 – 9 классах – 45 мин.</w:t>
      </w:r>
    </w:p>
    <w:p w:rsidR="00900251" w:rsidRPr="00900251" w:rsidRDefault="00900251" w:rsidP="00900251">
      <w:pPr>
        <w:ind w:left="360"/>
        <w:jc w:val="center"/>
        <w:rPr>
          <w:rFonts w:ascii="Times New Roman" w:hAnsi="Times New Roman"/>
          <w:b/>
          <w:sz w:val="24"/>
          <w:szCs w:val="24"/>
        </w:rPr>
      </w:pPr>
      <w:r w:rsidRPr="00900251">
        <w:rPr>
          <w:rFonts w:ascii="Times New Roman" w:hAnsi="Times New Roman"/>
          <w:b/>
          <w:sz w:val="24"/>
          <w:szCs w:val="24"/>
        </w:rPr>
        <w:t>6. Продолжительность учебных четвертей и школьных каникул</w:t>
      </w:r>
    </w:p>
    <w:p w:rsidR="00900251" w:rsidRPr="00900251" w:rsidRDefault="00900251" w:rsidP="00900251">
      <w:pPr>
        <w:ind w:left="360"/>
        <w:jc w:val="center"/>
        <w:rPr>
          <w:rFonts w:ascii="Times New Roman" w:hAnsi="Times New Roman"/>
          <w:b/>
          <w:sz w:val="24"/>
          <w:szCs w:val="24"/>
        </w:rPr>
      </w:pPr>
      <w:r w:rsidRPr="00900251">
        <w:rPr>
          <w:rFonts w:ascii="Times New Roman" w:hAnsi="Times New Roman"/>
          <w:b/>
          <w:sz w:val="24"/>
          <w:szCs w:val="24"/>
        </w:rPr>
        <w:t>в 2016 – 2017 учебном году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1"/>
        <w:gridCol w:w="4790"/>
      </w:tblGrid>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lang w:val="en-US"/>
              </w:rPr>
              <w:t xml:space="preserve">I </w:t>
            </w:r>
            <w:r w:rsidRPr="00900251">
              <w:rPr>
                <w:rFonts w:ascii="Times New Roman" w:hAnsi="Times New Roman"/>
                <w:sz w:val="24"/>
                <w:szCs w:val="24"/>
              </w:rPr>
              <w:t>четверть</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 сентября – 28 октября</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Осенние каникулы</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29 октября – 6 ноября (9 дней)</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lang w:val="en-US"/>
              </w:rPr>
              <w:t>II</w:t>
            </w:r>
            <w:r w:rsidRPr="00900251">
              <w:rPr>
                <w:rFonts w:ascii="Times New Roman" w:hAnsi="Times New Roman"/>
                <w:sz w:val="24"/>
                <w:szCs w:val="24"/>
              </w:rPr>
              <w:t xml:space="preserve"> четверть</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7 ноября – 29 декабря</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Зимние каникулы</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30 декабря – 10 января (12 дней)</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lang w:val="en-US"/>
              </w:rPr>
              <w:t>III</w:t>
            </w:r>
            <w:r w:rsidRPr="00900251">
              <w:rPr>
                <w:rFonts w:ascii="Times New Roman" w:hAnsi="Times New Roman"/>
                <w:sz w:val="24"/>
                <w:szCs w:val="24"/>
              </w:rPr>
              <w:t xml:space="preserve"> четверть</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11 января – 24 марта</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Весенние каникулы</w:t>
            </w:r>
          </w:p>
        </w:tc>
        <w:tc>
          <w:tcPr>
            <w:tcW w:w="501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25 марта – 2 апреля (9дней)</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lang w:val="en-US"/>
              </w:rPr>
              <w:t>IV</w:t>
            </w:r>
            <w:r w:rsidRPr="00900251">
              <w:rPr>
                <w:rFonts w:ascii="Times New Roman" w:hAnsi="Times New Roman"/>
                <w:sz w:val="24"/>
                <w:szCs w:val="24"/>
              </w:rPr>
              <w:t xml:space="preserve"> четверть</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1-4,5-6,9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7-8 классы</w:t>
            </w:r>
          </w:p>
        </w:tc>
        <w:tc>
          <w:tcPr>
            <w:tcW w:w="5018" w:type="dxa"/>
          </w:tcPr>
          <w:p w:rsidR="00900251" w:rsidRPr="00900251" w:rsidRDefault="00900251" w:rsidP="00224055">
            <w:pPr>
              <w:rPr>
                <w:rFonts w:ascii="Times New Roman" w:hAnsi="Times New Roman"/>
                <w:sz w:val="24"/>
                <w:szCs w:val="24"/>
              </w:rPr>
            </w:pP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2 апреля – 25 мая</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2 апреля – 31 мая</w:t>
            </w:r>
          </w:p>
        </w:tc>
      </w:tr>
      <w:tr w:rsidR="00900251" w:rsidRPr="00900251" w:rsidTr="00224055">
        <w:tc>
          <w:tcPr>
            <w:tcW w:w="501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Летние каникулы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1-4,5-6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7-8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9 класс</w:t>
            </w:r>
          </w:p>
        </w:tc>
        <w:tc>
          <w:tcPr>
            <w:tcW w:w="5018" w:type="dxa"/>
          </w:tcPr>
          <w:p w:rsidR="00900251" w:rsidRPr="00900251" w:rsidRDefault="00900251" w:rsidP="00224055">
            <w:pPr>
              <w:rPr>
                <w:rFonts w:ascii="Times New Roman" w:hAnsi="Times New Roman"/>
                <w:sz w:val="24"/>
                <w:szCs w:val="24"/>
              </w:rPr>
            </w:pP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26 мая – 31 августа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 июня – 31 августа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 окончании итоговой аттестации – 31 августа</w:t>
            </w:r>
          </w:p>
        </w:tc>
      </w:tr>
    </w:tbl>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Дополнительные каникулы для учащихся 1 класса с 13 февраля по 19 февраля 2076 года</w:t>
      </w:r>
    </w:p>
    <w:p w:rsidR="00900251" w:rsidRPr="00900251" w:rsidRDefault="00AC3031" w:rsidP="00900251">
      <w:pPr>
        <w:ind w:left="360"/>
        <w:rPr>
          <w:rFonts w:ascii="Times New Roman" w:hAnsi="Times New Roman"/>
          <w:sz w:val="24"/>
          <w:szCs w:val="24"/>
        </w:rPr>
      </w:pPr>
      <w:r>
        <w:rPr>
          <w:rFonts w:ascii="Times New Roman" w:hAnsi="Times New Roman"/>
          <w:sz w:val="24"/>
          <w:szCs w:val="24"/>
        </w:rPr>
        <w:t>Летние каникулы для учащихся 1 класса</w:t>
      </w:r>
      <w:r w:rsidR="00900251" w:rsidRPr="00900251">
        <w:rPr>
          <w:rFonts w:ascii="Times New Roman" w:hAnsi="Times New Roman"/>
          <w:sz w:val="24"/>
          <w:szCs w:val="24"/>
        </w:rPr>
        <w:t xml:space="preserve"> с 26 мая по 31 августа, для учащихся </w:t>
      </w:r>
      <w:r>
        <w:rPr>
          <w:rFonts w:ascii="Times New Roman" w:hAnsi="Times New Roman"/>
          <w:sz w:val="24"/>
          <w:szCs w:val="24"/>
        </w:rPr>
        <w:t>2</w:t>
      </w:r>
      <w:r w:rsidR="00900251" w:rsidRPr="00900251">
        <w:rPr>
          <w:rFonts w:ascii="Times New Roman" w:hAnsi="Times New Roman"/>
          <w:sz w:val="24"/>
          <w:szCs w:val="24"/>
        </w:rPr>
        <w:t>-8 классов с 1 июня по 31 августа, для обучающихся 9 класса после окончания государственной итоговой аттестации.</w:t>
      </w:r>
    </w:p>
    <w:p w:rsidR="00900251" w:rsidRPr="00900251" w:rsidRDefault="00900251" w:rsidP="00900251">
      <w:pPr>
        <w:ind w:left="360"/>
        <w:jc w:val="center"/>
        <w:rPr>
          <w:rFonts w:ascii="Times New Roman" w:hAnsi="Times New Roman"/>
          <w:b/>
          <w:sz w:val="24"/>
          <w:szCs w:val="24"/>
        </w:rPr>
      </w:pPr>
      <w:r w:rsidRPr="00900251">
        <w:rPr>
          <w:rFonts w:ascii="Times New Roman" w:hAnsi="Times New Roman"/>
          <w:b/>
          <w:sz w:val="24"/>
          <w:szCs w:val="24"/>
        </w:rPr>
        <w:t>7. Расписание звонков:</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4"/>
        <w:gridCol w:w="2219"/>
        <w:gridCol w:w="1787"/>
        <w:gridCol w:w="1789"/>
        <w:gridCol w:w="1874"/>
        <w:gridCol w:w="1565"/>
      </w:tblGrid>
      <w:tr w:rsidR="00900251" w:rsidRPr="00900251" w:rsidTr="00224055">
        <w:tc>
          <w:tcPr>
            <w:tcW w:w="954"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 урока</w:t>
            </w:r>
          </w:p>
        </w:tc>
        <w:tc>
          <w:tcPr>
            <w:tcW w:w="2219"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1 класс 1-е полугодие</w:t>
            </w:r>
          </w:p>
        </w:tc>
        <w:tc>
          <w:tcPr>
            <w:tcW w:w="1787"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 xml:space="preserve">Перемена </w:t>
            </w:r>
          </w:p>
        </w:tc>
        <w:tc>
          <w:tcPr>
            <w:tcW w:w="1789"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1 класс 2-е полугодие</w:t>
            </w:r>
          </w:p>
        </w:tc>
        <w:tc>
          <w:tcPr>
            <w:tcW w:w="1874"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2-9 классы</w:t>
            </w:r>
          </w:p>
        </w:tc>
        <w:tc>
          <w:tcPr>
            <w:tcW w:w="1565" w:type="dxa"/>
          </w:tcPr>
          <w:p w:rsidR="00900251" w:rsidRPr="00900251" w:rsidRDefault="00900251" w:rsidP="00224055">
            <w:pPr>
              <w:rPr>
                <w:rFonts w:ascii="Times New Roman" w:hAnsi="Times New Roman"/>
                <w:b/>
                <w:sz w:val="24"/>
                <w:szCs w:val="24"/>
              </w:rPr>
            </w:pPr>
            <w:r w:rsidRPr="00900251">
              <w:rPr>
                <w:rFonts w:ascii="Times New Roman" w:hAnsi="Times New Roman"/>
                <w:b/>
                <w:sz w:val="24"/>
                <w:szCs w:val="24"/>
              </w:rPr>
              <w:t>перемена</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8.30 – 9.05</w:t>
            </w:r>
          </w:p>
        </w:tc>
        <w:tc>
          <w:tcPr>
            <w:tcW w:w="178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30 мин.</w:t>
            </w: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8.30 – 9.15</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8.30 – 9.15</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20 мин</w:t>
            </w:r>
          </w:p>
        </w:tc>
      </w:tr>
      <w:tr w:rsidR="00900251" w:rsidRPr="00900251" w:rsidTr="00224055">
        <w:tc>
          <w:tcPr>
            <w:tcW w:w="10188" w:type="dxa"/>
            <w:gridSpan w:val="6"/>
          </w:tcPr>
          <w:p w:rsidR="00900251" w:rsidRPr="00900251" w:rsidRDefault="00900251" w:rsidP="00224055">
            <w:pPr>
              <w:jc w:val="center"/>
              <w:rPr>
                <w:rFonts w:ascii="Times New Roman" w:hAnsi="Times New Roman"/>
                <w:b/>
                <w:sz w:val="24"/>
                <w:szCs w:val="24"/>
              </w:rPr>
            </w:pPr>
            <w:r w:rsidRPr="00900251">
              <w:rPr>
                <w:rFonts w:ascii="Times New Roman" w:hAnsi="Times New Roman"/>
                <w:b/>
                <w:sz w:val="24"/>
                <w:szCs w:val="24"/>
              </w:rPr>
              <w:t>ЗАВТРАК 9.15 – 9.35</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9.35 – 10.10</w:t>
            </w:r>
          </w:p>
        </w:tc>
        <w:tc>
          <w:tcPr>
            <w:tcW w:w="178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20 мин</w:t>
            </w: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9.35 – 10.20</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9.35 – 10.20</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 мин</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3</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10.30 – 11.05</w:t>
            </w:r>
          </w:p>
        </w:tc>
        <w:tc>
          <w:tcPr>
            <w:tcW w:w="178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20 мин</w:t>
            </w: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10.30 – 11.15</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10.30 – 11.15</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 мин</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4</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11.25 – 12.00</w:t>
            </w:r>
          </w:p>
        </w:tc>
        <w:tc>
          <w:tcPr>
            <w:tcW w:w="178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30 мин</w:t>
            </w: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11.25 – 12.10</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11.25 – 12.10</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20 мин</w:t>
            </w:r>
          </w:p>
        </w:tc>
      </w:tr>
      <w:tr w:rsidR="00900251" w:rsidRPr="00900251" w:rsidTr="00224055">
        <w:tc>
          <w:tcPr>
            <w:tcW w:w="10188" w:type="dxa"/>
            <w:gridSpan w:val="6"/>
          </w:tcPr>
          <w:p w:rsidR="00900251" w:rsidRPr="00900251" w:rsidRDefault="00900251" w:rsidP="00224055">
            <w:pPr>
              <w:jc w:val="center"/>
              <w:rPr>
                <w:rFonts w:ascii="Times New Roman" w:hAnsi="Times New Roman"/>
                <w:b/>
                <w:sz w:val="24"/>
                <w:szCs w:val="24"/>
              </w:rPr>
            </w:pPr>
            <w:r w:rsidRPr="00900251">
              <w:rPr>
                <w:rFonts w:ascii="Times New Roman" w:hAnsi="Times New Roman"/>
                <w:b/>
                <w:sz w:val="24"/>
                <w:szCs w:val="24"/>
              </w:rPr>
              <w:t>ОБЕД 12.10 – 12.30</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5</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12.30 – 13.05</w:t>
            </w:r>
          </w:p>
        </w:tc>
        <w:tc>
          <w:tcPr>
            <w:tcW w:w="1787"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20 мин</w:t>
            </w: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12.30 – 13.15</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12.30 – 13.15</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 мин</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6</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Динамическая пауза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13.10 – 13.40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(1-4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14.15 – 14.45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(5-6 классы)</w:t>
            </w:r>
          </w:p>
        </w:tc>
        <w:tc>
          <w:tcPr>
            <w:tcW w:w="1787" w:type="dxa"/>
          </w:tcPr>
          <w:p w:rsidR="00900251" w:rsidRPr="00900251" w:rsidRDefault="00900251" w:rsidP="00224055">
            <w:pPr>
              <w:rPr>
                <w:rFonts w:ascii="Times New Roman" w:hAnsi="Times New Roman"/>
                <w:sz w:val="24"/>
                <w:szCs w:val="24"/>
              </w:rPr>
            </w:pP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Динамическая пауза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13.25 – 14.10 (1-4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14.15 – 14.45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(5-6 классы)</w:t>
            </w: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13.25 – 14.10</w:t>
            </w:r>
          </w:p>
        </w:tc>
        <w:tc>
          <w:tcPr>
            <w:tcW w:w="156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10 мин</w:t>
            </w:r>
          </w:p>
        </w:tc>
      </w:tr>
      <w:tr w:rsidR="00900251" w:rsidRPr="00900251" w:rsidTr="00224055">
        <w:tc>
          <w:tcPr>
            <w:tcW w:w="95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7</w:t>
            </w:r>
          </w:p>
        </w:tc>
        <w:tc>
          <w:tcPr>
            <w:tcW w:w="221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Внеурочная деятельность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(1-4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Внеурочная деятельность </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(5-6 классы)</w:t>
            </w:r>
          </w:p>
          <w:p w:rsidR="00900251" w:rsidRPr="00900251" w:rsidRDefault="00900251" w:rsidP="00224055">
            <w:pPr>
              <w:rPr>
                <w:rFonts w:ascii="Times New Roman" w:hAnsi="Times New Roman"/>
                <w:sz w:val="24"/>
                <w:szCs w:val="24"/>
              </w:rPr>
            </w:pPr>
          </w:p>
        </w:tc>
        <w:tc>
          <w:tcPr>
            <w:tcW w:w="1787" w:type="dxa"/>
          </w:tcPr>
          <w:p w:rsidR="00900251" w:rsidRPr="00900251" w:rsidRDefault="00900251" w:rsidP="00224055">
            <w:pPr>
              <w:rPr>
                <w:rFonts w:ascii="Times New Roman" w:hAnsi="Times New Roman"/>
                <w:sz w:val="24"/>
                <w:szCs w:val="24"/>
              </w:rPr>
            </w:pPr>
          </w:p>
        </w:tc>
        <w:tc>
          <w:tcPr>
            <w:tcW w:w="178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Внеурочная деятельность (1-4 классы)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Внеурочная деятельность (5-6 классы)</w:t>
            </w:r>
          </w:p>
          <w:p w:rsidR="00900251" w:rsidRPr="00900251" w:rsidRDefault="00900251" w:rsidP="00224055">
            <w:pPr>
              <w:rPr>
                <w:rFonts w:ascii="Times New Roman" w:hAnsi="Times New Roman"/>
                <w:sz w:val="24"/>
                <w:szCs w:val="24"/>
              </w:rPr>
            </w:pPr>
          </w:p>
        </w:tc>
        <w:tc>
          <w:tcPr>
            <w:tcW w:w="1874"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14.20 – 15.05</w:t>
            </w:r>
          </w:p>
          <w:p w:rsidR="00900251" w:rsidRPr="00900251" w:rsidRDefault="00900251" w:rsidP="00224055">
            <w:pPr>
              <w:rPr>
                <w:rFonts w:ascii="Times New Roman" w:hAnsi="Times New Roman"/>
                <w:sz w:val="24"/>
                <w:szCs w:val="24"/>
              </w:rPr>
            </w:pPr>
          </w:p>
          <w:p w:rsidR="00900251" w:rsidRPr="00900251" w:rsidRDefault="00900251" w:rsidP="00224055">
            <w:pPr>
              <w:rPr>
                <w:rFonts w:ascii="Times New Roman" w:hAnsi="Times New Roman"/>
                <w:sz w:val="24"/>
                <w:szCs w:val="24"/>
              </w:rPr>
            </w:pP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14.50 – 15.35</w:t>
            </w:r>
          </w:p>
        </w:tc>
        <w:tc>
          <w:tcPr>
            <w:tcW w:w="1565" w:type="dxa"/>
          </w:tcPr>
          <w:p w:rsidR="00900251" w:rsidRPr="00900251" w:rsidRDefault="00900251" w:rsidP="00224055">
            <w:pPr>
              <w:rPr>
                <w:rFonts w:ascii="Times New Roman" w:hAnsi="Times New Roman"/>
                <w:sz w:val="24"/>
                <w:szCs w:val="24"/>
              </w:rPr>
            </w:pPr>
          </w:p>
        </w:tc>
      </w:tr>
    </w:tbl>
    <w:p w:rsidR="00900251" w:rsidRPr="00900251" w:rsidRDefault="00900251" w:rsidP="00AC3031">
      <w:pPr>
        <w:rPr>
          <w:rFonts w:ascii="Times New Roman" w:hAnsi="Times New Roman"/>
          <w:sz w:val="24"/>
          <w:szCs w:val="24"/>
        </w:rPr>
      </w:pPr>
    </w:p>
    <w:p w:rsidR="00900251" w:rsidRPr="00900251" w:rsidRDefault="00900251" w:rsidP="00900251">
      <w:pPr>
        <w:ind w:left="360"/>
        <w:rPr>
          <w:rFonts w:ascii="Times New Roman" w:hAnsi="Times New Roman"/>
          <w:b/>
          <w:sz w:val="24"/>
          <w:szCs w:val="24"/>
        </w:rPr>
      </w:pPr>
      <w:r w:rsidRPr="00900251">
        <w:rPr>
          <w:rFonts w:ascii="Times New Roman" w:hAnsi="Times New Roman"/>
          <w:b/>
          <w:sz w:val="24"/>
          <w:szCs w:val="24"/>
        </w:rPr>
        <w:t>8. Организация питания учащихся:</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Завтрак: 9.15 – 9.35 час.</w:t>
      </w:r>
    </w:p>
    <w:p w:rsidR="00900251" w:rsidRPr="00900251" w:rsidRDefault="00900251" w:rsidP="00900251">
      <w:pPr>
        <w:ind w:left="360"/>
        <w:rPr>
          <w:rFonts w:ascii="Times New Roman" w:hAnsi="Times New Roman"/>
          <w:sz w:val="24"/>
          <w:szCs w:val="24"/>
        </w:rPr>
      </w:pPr>
      <w:r w:rsidRPr="00900251">
        <w:rPr>
          <w:rFonts w:ascii="Times New Roman" w:hAnsi="Times New Roman"/>
          <w:sz w:val="24"/>
          <w:szCs w:val="24"/>
        </w:rPr>
        <w:t>Обед: 12.10 – 12.30 час.</w:t>
      </w:r>
    </w:p>
    <w:p w:rsidR="00900251" w:rsidRPr="00900251" w:rsidRDefault="00900251" w:rsidP="00900251">
      <w:pPr>
        <w:ind w:left="360"/>
        <w:rPr>
          <w:rFonts w:ascii="Times New Roman" w:hAnsi="Times New Roman"/>
          <w:sz w:val="24"/>
          <w:szCs w:val="24"/>
        </w:rPr>
      </w:pPr>
      <w:r w:rsidRPr="00900251">
        <w:rPr>
          <w:rFonts w:ascii="Times New Roman" w:hAnsi="Times New Roman"/>
          <w:b/>
          <w:sz w:val="24"/>
          <w:szCs w:val="24"/>
        </w:rPr>
        <w:t>9. Динамическая пауза</w:t>
      </w:r>
      <w:r w:rsidRPr="00900251">
        <w:rPr>
          <w:rFonts w:ascii="Times New Roman" w:hAnsi="Times New Roman"/>
          <w:sz w:val="24"/>
          <w:szCs w:val="24"/>
        </w:rPr>
        <w:t xml:space="preserve"> проводится после 5-го урока (30 минут) в 1-4 классах  и после 6-го урока в 5-6 классах (30 минут) после окончания учебных занятий перед началом проведения внеурочной деятельности: прогулки на свежем воздухе, подвижные игры малой, средней и большой интенсивности, ОФП, занятия по профилактике плоскостопия и нарушения осанки.</w:t>
      </w:r>
    </w:p>
    <w:p w:rsidR="00900251" w:rsidRPr="00900251" w:rsidRDefault="00900251" w:rsidP="00900251">
      <w:pPr>
        <w:ind w:left="360"/>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1"/>
        <w:gridCol w:w="821"/>
        <w:gridCol w:w="1181"/>
        <w:gridCol w:w="1287"/>
        <w:gridCol w:w="1211"/>
        <w:gridCol w:w="1145"/>
        <w:gridCol w:w="1210"/>
        <w:gridCol w:w="984"/>
        <w:gridCol w:w="1251"/>
      </w:tblGrid>
      <w:tr w:rsidR="00900251" w:rsidRPr="00900251" w:rsidTr="00224055">
        <w:trPr>
          <w:trHeight w:val="233"/>
        </w:trPr>
        <w:tc>
          <w:tcPr>
            <w:tcW w:w="985" w:type="dxa"/>
            <w:vMerge w:val="restart"/>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п/п</w:t>
            </w:r>
          </w:p>
        </w:tc>
        <w:tc>
          <w:tcPr>
            <w:tcW w:w="996" w:type="dxa"/>
            <w:vMerge w:val="restart"/>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Группа </w:t>
            </w:r>
          </w:p>
        </w:tc>
        <w:tc>
          <w:tcPr>
            <w:tcW w:w="1203" w:type="dxa"/>
            <w:vMerge w:val="restart"/>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Время проведения </w:t>
            </w:r>
          </w:p>
        </w:tc>
        <w:tc>
          <w:tcPr>
            <w:tcW w:w="6851" w:type="dxa"/>
            <w:gridSpan w:val="6"/>
          </w:tcPr>
          <w:p w:rsidR="00900251" w:rsidRPr="00900251" w:rsidRDefault="00900251" w:rsidP="00224055">
            <w:pPr>
              <w:jc w:val="center"/>
              <w:rPr>
                <w:rFonts w:ascii="Times New Roman" w:hAnsi="Times New Roman"/>
                <w:sz w:val="24"/>
                <w:szCs w:val="24"/>
              </w:rPr>
            </w:pPr>
            <w:r w:rsidRPr="00900251">
              <w:rPr>
                <w:rFonts w:ascii="Times New Roman" w:hAnsi="Times New Roman"/>
                <w:sz w:val="24"/>
                <w:szCs w:val="24"/>
              </w:rPr>
              <w:t>Дни недели и содержание занятий</w:t>
            </w:r>
          </w:p>
        </w:tc>
      </w:tr>
      <w:tr w:rsidR="00900251" w:rsidRPr="00900251" w:rsidTr="00224055">
        <w:trPr>
          <w:trHeight w:val="232"/>
        </w:trPr>
        <w:tc>
          <w:tcPr>
            <w:tcW w:w="985" w:type="dxa"/>
            <w:vMerge/>
          </w:tcPr>
          <w:p w:rsidR="00900251" w:rsidRPr="00900251" w:rsidRDefault="00900251" w:rsidP="00224055">
            <w:pPr>
              <w:rPr>
                <w:rFonts w:ascii="Times New Roman" w:hAnsi="Times New Roman"/>
                <w:sz w:val="24"/>
                <w:szCs w:val="24"/>
              </w:rPr>
            </w:pPr>
          </w:p>
        </w:tc>
        <w:tc>
          <w:tcPr>
            <w:tcW w:w="996" w:type="dxa"/>
            <w:vMerge/>
          </w:tcPr>
          <w:p w:rsidR="00900251" w:rsidRPr="00900251" w:rsidRDefault="00900251" w:rsidP="00224055">
            <w:pPr>
              <w:rPr>
                <w:rFonts w:ascii="Times New Roman" w:hAnsi="Times New Roman"/>
                <w:sz w:val="24"/>
                <w:szCs w:val="24"/>
              </w:rPr>
            </w:pPr>
          </w:p>
        </w:tc>
        <w:tc>
          <w:tcPr>
            <w:tcW w:w="1203" w:type="dxa"/>
            <w:vMerge/>
          </w:tcPr>
          <w:p w:rsidR="00900251" w:rsidRPr="00900251" w:rsidRDefault="00900251" w:rsidP="00224055">
            <w:pPr>
              <w:rPr>
                <w:rFonts w:ascii="Times New Roman" w:hAnsi="Times New Roman"/>
                <w:sz w:val="24"/>
                <w:szCs w:val="24"/>
              </w:rPr>
            </w:pPr>
          </w:p>
        </w:tc>
        <w:tc>
          <w:tcPr>
            <w:tcW w:w="97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понедельник</w:t>
            </w:r>
          </w:p>
        </w:tc>
        <w:tc>
          <w:tcPr>
            <w:tcW w:w="978" w:type="dxa"/>
            <w:shd w:val="clear" w:color="auto" w:fill="auto"/>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вторник</w:t>
            </w:r>
          </w:p>
        </w:tc>
        <w:tc>
          <w:tcPr>
            <w:tcW w:w="979" w:type="dxa"/>
            <w:shd w:val="clear" w:color="auto" w:fill="auto"/>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среда</w:t>
            </w:r>
          </w:p>
        </w:tc>
        <w:tc>
          <w:tcPr>
            <w:tcW w:w="979" w:type="dxa"/>
            <w:shd w:val="clear" w:color="auto" w:fill="auto"/>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четверг</w:t>
            </w:r>
          </w:p>
        </w:tc>
        <w:tc>
          <w:tcPr>
            <w:tcW w:w="979" w:type="dxa"/>
            <w:shd w:val="clear" w:color="auto" w:fill="auto"/>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пятница</w:t>
            </w:r>
          </w:p>
        </w:tc>
        <w:tc>
          <w:tcPr>
            <w:tcW w:w="1958" w:type="dxa"/>
            <w:shd w:val="clear" w:color="auto" w:fill="auto"/>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Примечание </w:t>
            </w:r>
          </w:p>
        </w:tc>
      </w:tr>
      <w:tr w:rsidR="00900251" w:rsidRPr="00900251" w:rsidTr="00224055">
        <w:tc>
          <w:tcPr>
            <w:tcW w:w="98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w:t>
            </w:r>
          </w:p>
        </w:tc>
        <w:tc>
          <w:tcPr>
            <w:tcW w:w="996"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1-4 классы</w:t>
            </w:r>
          </w:p>
        </w:tc>
        <w:tc>
          <w:tcPr>
            <w:tcW w:w="1203"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 xml:space="preserve">13.25 – 13.55 </w:t>
            </w:r>
          </w:p>
        </w:tc>
        <w:tc>
          <w:tcPr>
            <w:tcW w:w="97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 игры: «Волк во рву», «Салки», «День и ночь».</w:t>
            </w:r>
          </w:p>
        </w:tc>
        <w:tc>
          <w:tcPr>
            <w:tcW w:w="97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 игры: «У медведя во бору», «Салки с выручкой», «Совушка».</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 игры:</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«Охотники и утки», «Угадай, чей голосок».</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 игры: «Второй лишний», «Группа, смирно!»</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 игры: по выбору детей.</w:t>
            </w:r>
          </w:p>
        </w:tc>
        <w:tc>
          <w:tcPr>
            <w:tcW w:w="1958" w:type="dxa"/>
          </w:tcPr>
          <w:p w:rsidR="00900251" w:rsidRPr="00900251" w:rsidRDefault="00900251" w:rsidP="00224055">
            <w:pPr>
              <w:rPr>
                <w:rFonts w:ascii="Times New Roman" w:hAnsi="Times New Roman"/>
                <w:sz w:val="24"/>
                <w:szCs w:val="24"/>
              </w:rPr>
            </w:pPr>
          </w:p>
        </w:tc>
      </w:tr>
      <w:tr w:rsidR="00900251" w:rsidRPr="00900251" w:rsidTr="00224055">
        <w:tc>
          <w:tcPr>
            <w:tcW w:w="985"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2</w:t>
            </w:r>
          </w:p>
        </w:tc>
        <w:tc>
          <w:tcPr>
            <w:tcW w:w="996"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5-6 классы</w:t>
            </w:r>
          </w:p>
        </w:tc>
        <w:tc>
          <w:tcPr>
            <w:tcW w:w="1203"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14.15 – 14.45</w:t>
            </w:r>
          </w:p>
        </w:tc>
        <w:tc>
          <w:tcPr>
            <w:tcW w:w="97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Русская народная игра «Лапта»</w:t>
            </w:r>
          </w:p>
        </w:tc>
        <w:tc>
          <w:tcPr>
            <w:tcW w:w="978"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Подвижные игры: по выбору детей</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Русская народная игра «Лапта»</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Подвижные игры: «Салки», «Охотники и утки», «Второй лишний»</w:t>
            </w:r>
          </w:p>
        </w:tc>
        <w:tc>
          <w:tcPr>
            <w:tcW w:w="979" w:type="dxa"/>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Русская народная игра «Лапта»</w:t>
            </w:r>
          </w:p>
        </w:tc>
        <w:tc>
          <w:tcPr>
            <w:tcW w:w="1958" w:type="dxa"/>
          </w:tcPr>
          <w:p w:rsidR="00900251" w:rsidRPr="00900251" w:rsidRDefault="00900251" w:rsidP="00224055">
            <w:pPr>
              <w:rPr>
                <w:rFonts w:ascii="Times New Roman" w:hAnsi="Times New Roman"/>
                <w:sz w:val="24"/>
                <w:szCs w:val="24"/>
              </w:rPr>
            </w:pPr>
          </w:p>
        </w:tc>
      </w:tr>
    </w:tbl>
    <w:p w:rsidR="00900251" w:rsidRPr="00900251" w:rsidRDefault="00900251" w:rsidP="00900251">
      <w:pPr>
        <w:ind w:left="360"/>
        <w:rPr>
          <w:rFonts w:ascii="Times New Roman" w:hAnsi="Times New Roman"/>
          <w:sz w:val="24"/>
          <w:szCs w:val="24"/>
        </w:rPr>
      </w:pPr>
    </w:p>
    <w:p w:rsidR="00900251" w:rsidRPr="00900251" w:rsidRDefault="00900251" w:rsidP="00900251">
      <w:pPr>
        <w:ind w:left="360"/>
        <w:jc w:val="center"/>
        <w:rPr>
          <w:rFonts w:ascii="Times New Roman" w:hAnsi="Times New Roman"/>
          <w:b/>
          <w:sz w:val="24"/>
          <w:szCs w:val="24"/>
        </w:rPr>
      </w:pPr>
      <w:r w:rsidRPr="00900251">
        <w:rPr>
          <w:rFonts w:ascii="Times New Roman" w:hAnsi="Times New Roman"/>
          <w:b/>
          <w:sz w:val="24"/>
          <w:szCs w:val="24"/>
        </w:rPr>
        <w:t>10. Кружки (дополнительное образование – 9 часов):</w:t>
      </w:r>
    </w:p>
    <w:p w:rsidR="00900251" w:rsidRPr="00900251" w:rsidRDefault="00900251" w:rsidP="00900251">
      <w:pPr>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7"/>
        <w:gridCol w:w="1767"/>
        <w:gridCol w:w="1534"/>
        <w:gridCol w:w="2092"/>
        <w:gridCol w:w="1999"/>
        <w:gridCol w:w="1632"/>
      </w:tblGrid>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 п/п</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 xml:space="preserve">Название </w:t>
            </w:r>
          </w:p>
        </w:tc>
        <w:tc>
          <w:tcPr>
            <w:tcW w:w="1672"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Расписание занятий</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Программа</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примечание</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 xml:space="preserve">Руководитель </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1</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«Берегиня»</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понедельник</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15.10-15.55</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16.00 0 16.45</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Е. В. Копцев «Декоративная композиция»</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Голочалова Светлана Фёдоровна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2</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«В мире прекрасного»</w:t>
            </w:r>
          </w:p>
        </w:tc>
        <w:tc>
          <w:tcPr>
            <w:tcW w:w="1672"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пятница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15.10-15.55</w:t>
            </w:r>
          </w:p>
          <w:p w:rsidR="00900251" w:rsidRPr="00900251" w:rsidRDefault="00900251" w:rsidP="00224055">
            <w:pPr>
              <w:widowControl w:val="0"/>
              <w:autoSpaceDE w:val="0"/>
              <w:autoSpaceDN w:val="0"/>
              <w:adjustRightInd w:val="0"/>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Н. В. Гросул «Изобразительное творчество»</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Голочалова Светлана Фёдоровна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3</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«Мир игрушек»</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вторник</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15.10-15.55</w:t>
            </w:r>
          </w:p>
          <w:p w:rsidR="00900251" w:rsidRPr="00900251" w:rsidRDefault="00900251" w:rsidP="00224055">
            <w:pPr>
              <w:widowControl w:val="0"/>
              <w:autoSpaceDE w:val="0"/>
              <w:autoSpaceDN w:val="0"/>
              <w:adjustRightInd w:val="0"/>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Е. А. Гурбина «Чудесные мгновения»</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Программы декоративно-прикладного искусства, Волгоград: Учитель, 2008</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Долгова Надежда Васильевна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4</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«Юный друг пограничника»</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среда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15.10-15.55</w:t>
            </w:r>
          </w:p>
          <w:p w:rsidR="00900251" w:rsidRPr="00900251" w:rsidRDefault="00900251" w:rsidP="00224055">
            <w:pPr>
              <w:widowControl w:val="0"/>
              <w:autoSpaceDE w:val="0"/>
              <w:autoSpaceDN w:val="0"/>
              <w:adjustRightInd w:val="0"/>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А. М. Мигачев «Школа «Юный пограничник»</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Программы дополнительного образования детей, п. Новосергиевка, 2007</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Юрикова Диана Андреевна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5</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«Память»</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пятница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16.00 – 16.45</w:t>
            </w:r>
          </w:p>
          <w:p w:rsidR="00900251" w:rsidRPr="00900251" w:rsidRDefault="00900251" w:rsidP="00224055">
            <w:pPr>
              <w:widowControl w:val="0"/>
              <w:autoSpaceDE w:val="0"/>
              <w:autoSpaceDN w:val="0"/>
              <w:adjustRightInd w:val="0"/>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Н. А. Головкова «Память»</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Программы дополнительного образования детей, г. Красноярск, 2011</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Юрикова Диана Андреевна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6</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«Юный информатик»</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среда</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13.25 – 14.10</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Л.Л.Босова</w:t>
            </w:r>
          </w:p>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Информатика и ИКТ</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Программа М.Н. Бородин «Бином» 2012г.</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Юрикова Диана Андреевна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7</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«Волшебный сундучок»</w:t>
            </w:r>
          </w:p>
        </w:tc>
        <w:tc>
          <w:tcPr>
            <w:tcW w:w="1672" w:type="dxa"/>
            <w:tcBorders>
              <w:top w:val="single" w:sz="4" w:space="0" w:color="auto"/>
              <w:left w:val="single" w:sz="4" w:space="0" w:color="auto"/>
              <w:bottom w:val="single" w:sz="4" w:space="0" w:color="auto"/>
              <w:right w:val="single" w:sz="4" w:space="0" w:color="auto"/>
            </w:tcBorders>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четверг</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15.10-15.55</w:t>
            </w:r>
          </w:p>
          <w:p w:rsidR="00900251" w:rsidRPr="00900251" w:rsidRDefault="00900251" w:rsidP="00224055">
            <w:pPr>
              <w:widowControl w:val="0"/>
              <w:autoSpaceDE w:val="0"/>
              <w:autoSpaceDN w:val="0"/>
              <w:adjustRightInd w:val="0"/>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Л. В. Горнова, Т. Л. Бычкова</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Программа обучения прикладному творчеству младшего  школьного возраста, Волгоград: Учитель, 2008</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Долгова Надежда Васильевна</w:t>
            </w:r>
          </w:p>
        </w:tc>
      </w:tr>
      <w:tr w:rsidR="00900251" w:rsidRPr="00900251" w:rsidTr="00224055">
        <w:tc>
          <w:tcPr>
            <w:tcW w:w="828"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8</w:t>
            </w:r>
          </w:p>
        </w:tc>
        <w:tc>
          <w:tcPr>
            <w:tcW w:w="1620"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«Волшебные ручки»</w:t>
            </w:r>
          </w:p>
        </w:tc>
        <w:tc>
          <w:tcPr>
            <w:tcW w:w="1672"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rPr>
                <w:rFonts w:ascii="Times New Roman" w:hAnsi="Times New Roman"/>
                <w:sz w:val="24"/>
                <w:szCs w:val="24"/>
              </w:rPr>
            </w:pPr>
            <w:r w:rsidRPr="00900251">
              <w:rPr>
                <w:rFonts w:ascii="Times New Roman" w:hAnsi="Times New Roman"/>
                <w:sz w:val="24"/>
                <w:szCs w:val="24"/>
              </w:rPr>
              <w:t>четверг</w:t>
            </w:r>
          </w:p>
          <w:p w:rsidR="00900251" w:rsidRPr="00900251" w:rsidRDefault="00900251" w:rsidP="00224055">
            <w:pPr>
              <w:rPr>
                <w:rFonts w:ascii="Times New Roman" w:hAnsi="Times New Roman"/>
                <w:sz w:val="24"/>
                <w:szCs w:val="24"/>
              </w:rPr>
            </w:pPr>
            <w:r w:rsidRPr="00900251">
              <w:rPr>
                <w:rFonts w:ascii="Times New Roman" w:hAnsi="Times New Roman"/>
                <w:sz w:val="24"/>
                <w:szCs w:val="24"/>
              </w:rPr>
              <w:t>16.00 – 16.45</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Н. В. Кочеткова «Мастерим игрушки сами»</w:t>
            </w:r>
          </w:p>
        </w:tc>
        <w:tc>
          <w:tcPr>
            <w:tcW w:w="2055"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Программа дополнительного образования, Волгогдад: Учитель, 2011</w:t>
            </w:r>
          </w:p>
        </w:tc>
        <w:tc>
          <w:tcPr>
            <w:tcW w:w="1673" w:type="dxa"/>
            <w:tcBorders>
              <w:top w:val="single" w:sz="4" w:space="0" w:color="auto"/>
              <w:left w:val="single" w:sz="4" w:space="0" w:color="auto"/>
              <w:bottom w:val="single" w:sz="4" w:space="0" w:color="auto"/>
              <w:right w:val="single" w:sz="4" w:space="0" w:color="auto"/>
            </w:tcBorders>
            <w:hideMark/>
          </w:tcPr>
          <w:p w:rsidR="00900251" w:rsidRPr="00900251" w:rsidRDefault="00900251" w:rsidP="00224055">
            <w:pPr>
              <w:widowControl w:val="0"/>
              <w:autoSpaceDE w:val="0"/>
              <w:autoSpaceDN w:val="0"/>
              <w:adjustRightInd w:val="0"/>
              <w:rPr>
                <w:rFonts w:ascii="Times New Roman" w:hAnsi="Times New Roman"/>
                <w:sz w:val="24"/>
                <w:szCs w:val="24"/>
              </w:rPr>
            </w:pPr>
            <w:r w:rsidRPr="00900251">
              <w:rPr>
                <w:rFonts w:ascii="Times New Roman" w:hAnsi="Times New Roman"/>
                <w:sz w:val="24"/>
                <w:szCs w:val="24"/>
              </w:rPr>
              <w:t>Долгова Надежда Васильевна</w:t>
            </w:r>
          </w:p>
        </w:tc>
      </w:tr>
    </w:tbl>
    <w:p w:rsidR="00900251" w:rsidRPr="00900251" w:rsidRDefault="00900251" w:rsidP="00900251">
      <w:pPr>
        <w:jc w:val="both"/>
        <w:rPr>
          <w:rFonts w:ascii="Times New Roman" w:hAnsi="Times New Roman"/>
          <w:sz w:val="24"/>
          <w:szCs w:val="24"/>
        </w:rPr>
      </w:pPr>
    </w:p>
    <w:p w:rsidR="00900251" w:rsidRPr="007E372D" w:rsidRDefault="00900251" w:rsidP="007E372D">
      <w:pPr>
        <w:spacing w:line="240" w:lineRule="auto"/>
        <w:rPr>
          <w:rFonts w:ascii="Times New Roman" w:hAnsi="Times New Roman"/>
          <w:sz w:val="24"/>
          <w:szCs w:val="24"/>
        </w:rPr>
      </w:pPr>
    </w:p>
    <w:p w:rsidR="007E372D" w:rsidRPr="007E372D" w:rsidRDefault="007E372D" w:rsidP="007E372D">
      <w:pPr>
        <w:spacing w:after="0" w:line="240" w:lineRule="auto"/>
        <w:jc w:val="both"/>
        <w:rPr>
          <w:rFonts w:ascii="Times New Roman" w:hAnsi="Times New Roman"/>
          <w:b/>
          <w:sz w:val="24"/>
          <w:szCs w:val="24"/>
        </w:rPr>
      </w:pPr>
      <w:r w:rsidRPr="007E372D">
        <w:rPr>
          <w:rFonts w:ascii="Times New Roman" w:hAnsi="Times New Roman"/>
          <w:b/>
          <w:sz w:val="24"/>
          <w:szCs w:val="24"/>
        </w:rPr>
        <w:t>3.3 СИСТЕМА УСЛОВИЙ РЕАЛИЗАЦИИ ОСНОВНОЙ ОБРАЗОВАТЕЛЬНОЙ ПРОГРАММЫ В СООТВЕТСТВИИ С ТРЕБОВАНИЯМИ СТАНДАРТА</w:t>
      </w:r>
    </w:p>
    <w:p w:rsidR="007E372D" w:rsidRPr="007E372D" w:rsidRDefault="007E372D" w:rsidP="007E372D">
      <w:pPr>
        <w:spacing w:after="0" w:line="240" w:lineRule="auto"/>
        <w:jc w:val="both"/>
        <w:rPr>
          <w:rFonts w:ascii="Times New Roman" w:hAnsi="Times New Roman"/>
          <w:sz w:val="24"/>
          <w:szCs w:val="24"/>
        </w:rPr>
      </w:pP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Результатом выполнения требований к условиям реализации основной образовательной программы начального общего образования  МОУ «Бутырская ООШ» 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Созданные в организации, осуществляющей образовательную деятельность, реализующей основную образовательную программу начального общего образования, условия должны: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соответствовать требованиям Стандарта;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обеспечивать достижение планируемых результатов освоения основной образовательной программы НОО и реализацию предусмотренных в ней образовательных программ;</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учитывать особенности  организации, осуществляющей образовательную деятельность, её организационную структуру, запросы участников образовательных отношений в начальном общем образовании;</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предоставлять возможность взаимодействия с социальными партнёрами, использования ресурсов социума.</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В соответствии с требованиями Стандарта раздел основной образовательной программы МОУ «Бутырская ООШ», характеризующий систему условий,  содержит:</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описание кадровых, психолого-педагогических, финансовых, материально-технических, информационных, учебно-методических условий и ресурсов;</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обоснование необходимых изменений в имеющихся условиях в соответствии с целями и приоритетами основной образовательной программы начального общего образования организации, осуществляющей образовательную деятельность;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механизмы достижения целевых ориентиров в системе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сетевой график (дорожную карту) по формированию необходимой системы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систему оценки условий.</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Система условий реализации основной образовательной программы НОО МОУ «Бутырская ООШ»,  базируется на результатах проведённой в ходе разработки программы комплексной аналитико-обобщающей и прогностической работы, включающей: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анализ имеющихся в  организации, осуществляющей образовательную деятельность    условий и ресурсов реализации основной образовательной программы начального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установление степени их соответствия требованиям Стандарта, а также целям и задачам основной образовательной программы организации, осуществляющей образовательную деятельность, сформированным с учётом особенностей всех участников образовательных отношений;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выявление проблемных зон и установление необходимых изменений в имеющихся условиях для приведения их в соответствие с требованиями Стандарта;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с привлечением всех участников образовательных отношений и возможных партнёров механизмов достижения целевых ориентиров в системе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сетевого графика (дорожной карты) создания необходимой системы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механизмов мониторинга, оценки и коррекции реализации промежуточных этапов разработанного графика (дорожной карты).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Нормативно-правовое обеспечение ООП НОО.</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Основным нормативным документом, регламентирующим все виды деятельности школы является её Устав.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Школа обеспечена всеми правоустанавливающими документами: лицензия, свидетельство организации, осуществляющей образовательную деятельность,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 локальные акты, регламентирующие её деятельность: приказы директора,  положения, инструкции, договоры, программы, правила и другие документы, не противоречащие законодательству РФ и Уставу.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Локальные акты разрабатываются и принимаются к исполнению администрацией и коллегиальным органом самоуправления в соответствии с законодательством Российской Федерации и иными нормативно-правовыми актами в рамках школы.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Все локальные акты утверждаются директором и вводятся в действие приказом по школе.</w:t>
      </w:r>
    </w:p>
    <w:p w:rsidR="007E372D" w:rsidRPr="007E372D" w:rsidRDefault="007E372D" w:rsidP="007E372D">
      <w:pPr>
        <w:tabs>
          <w:tab w:val="left" w:pos="426"/>
        </w:tabs>
        <w:spacing w:after="0" w:line="240" w:lineRule="auto"/>
        <w:jc w:val="both"/>
        <w:rPr>
          <w:rFonts w:ascii="Times New Roman" w:hAnsi="Times New Roman"/>
          <w:sz w:val="24"/>
          <w:szCs w:val="24"/>
        </w:rPr>
      </w:pPr>
      <w:r w:rsidRPr="007E372D">
        <w:rPr>
          <w:rFonts w:ascii="Times New Roman" w:hAnsi="Times New Roman"/>
          <w:sz w:val="24"/>
          <w:szCs w:val="24"/>
        </w:rPr>
        <w:tab/>
        <w:t xml:space="preserve"> Прием обучающихся в первый класс осуществляется с 1 марта по 31 августа. При этом с родителями (законными представителями) заключается договор.</w:t>
      </w:r>
    </w:p>
    <w:p w:rsidR="007E372D" w:rsidRPr="007E372D" w:rsidRDefault="007E372D" w:rsidP="007E372D">
      <w:pPr>
        <w:spacing w:after="0" w:line="240" w:lineRule="auto"/>
        <w:jc w:val="both"/>
        <w:rPr>
          <w:rFonts w:ascii="Times New Roman" w:hAnsi="Times New Roman"/>
          <w:i/>
          <w:sz w:val="24"/>
          <w:szCs w:val="24"/>
        </w:rPr>
      </w:pPr>
      <w:r w:rsidRPr="007E372D">
        <w:rPr>
          <w:rFonts w:ascii="Times New Roman" w:hAnsi="Times New Roman"/>
          <w:sz w:val="24"/>
          <w:szCs w:val="24"/>
        </w:rPr>
        <w:t xml:space="preserve">                           </w:t>
      </w:r>
      <w:r w:rsidRPr="007E372D">
        <w:rPr>
          <w:rFonts w:ascii="Times New Roman" w:hAnsi="Times New Roman"/>
          <w:i/>
          <w:sz w:val="24"/>
          <w:szCs w:val="24"/>
        </w:rPr>
        <w:t>Организационно-педагогические условия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Содержание образования реализуется на следующих уровнях: предметный;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программно-методическое обеспечение;</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внеурочная предметная  деятельность;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технологическая оснащенность УВП, методы и приемы.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 школе используются следующие формы организации образовательной деятельности:</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 xml:space="preserve">урочная - объединяющая все типы уроков традиционной и нетрадиционной формы.  Особое внимание уделяется вводным урокам, урокам систематизации и обобщения знаний, урокам, построенным на основе интеграции содержания различных предметов учебного плана с содержанием английского языка.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Внеурочная - включающая в себя: занятия в предметных и школьных творческих кружках, спортивных секциях, клубах; индивидуальные консультации, школьные олимпиады, школьная научно-практическая конференция, экскурсии и т.д.</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Внеклассная представленная коллективными творческими делами, организацией концертов, спектаклей, творческих вечеров, встреч с интересными людьми и т.л.</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Внешкольная - объединяет участие обучающихся в межшкольных программах и проектах, участие в Интернет-проектах, посещение выставок, театров, музеев (в том числе и за пределами города).</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Самостоятельная работа - подразумевает самостоятельную деятельность обучающихся, всех видах учебных занятий, а также в часы самостоятельной подготовки вне школы.</w:t>
      </w:r>
    </w:p>
    <w:p w:rsidR="007E372D" w:rsidRPr="007E372D" w:rsidRDefault="007E372D" w:rsidP="007E372D">
      <w:pPr>
        <w:pStyle w:val="af3"/>
        <w:spacing w:line="240" w:lineRule="auto"/>
        <w:rPr>
          <w:rFonts w:ascii="Times New Roman" w:hAnsi="Times New Roman" w:cs="Times New Roman"/>
        </w:rPr>
      </w:pPr>
      <w:r w:rsidRPr="007E372D">
        <w:rPr>
          <w:rFonts w:ascii="Times New Roman" w:hAnsi="Times New Roman" w:cs="Times New Roman"/>
        </w:rPr>
        <w:t xml:space="preserve">3.3.1. </w:t>
      </w:r>
      <w:bookmarkStart w:id="55" w:name="_Toc288394110"/>
      <w:bookmarkStart w:id="56" w:name="_Toc288410577"/>
      <w:bookmarkStart w:id="57" w:name="_Toc288410706"/>
      <w:bookmarkStart w:id="58" w:name="_Toc418108340"/>
      <w:r w:rsidRPr="007E372D">
        <w:rPr>
          <w:rFonts w:ascii="Times New Roman" w:hAnsi="Times New Roman" w:cs="Times New Roman"/>
        </w:rPr>
        <w:t>Кадровые условия реализации основной образовательной программы</w:t>
      </w:r>
      <w:bookmarkEnd w:id="55"/>
      <w:bookmarkEnd w:id="56"/>
      <w:bookmarkEnd w:id="57"/>
      <w:bookmarkEnd w:id="58"/>
    </w:p>
    <w:p w:rsidR="007E372D" w:rsidRPr="007E372D" w:rsidRDefault="007E372D" w:rsidP="007E372D">
      <w:pPr>
        <w:pStyle w:val="afe"/>
        <w:tabs>
          <w:tab w:val="left" w:pos="634"/>
        </w:tabs>
        <w:spacing w:after="0"/>
        <w:ind w:firstLine="454"/>
        <w:jc w:val="both"/>
      </w:pPr>
      <w:r w:rsidRPr="007E372D">
        <w:t xml:space="preserve">Школа представляет собой сплоченный творческий коллектив, в котором работают опытные учителя, обладающие высоким профессионализмом. В настоящее время, в школе работает 10 педагогических работников и 2 учителя-совместителя, с высшим образованием – 10, имеют высшую квалификационную категорию – 1, что составляет  8,3 % от общего количества педагогических работников в школе, первую квалификационную категорию – 11  (91,7%); вторую квалификационную категорию – 0 (0%). </w:t>
      </w:r>
    </w:p>
    <w:p w:rsidR="007E372D" w:rsidRPr="007E372D" w:rsidRDefault="007E372D" w:rsidP="007E372D">
      <w:pPr>
        <w:pStyle w:val="afb"/>
        <w:spacing w:before="0" w:after="0"/>
        <w:jc w:val="both"/>
      </w:pPr>
      <w:r w:rsidRPr="007E372D">
        <w:rPr>
          <w:rStyle w:val="afff7"/>
        </w:rPr>
        <w:t>           Учителя школы награждены званиями:</w:t>
      </w:r>
    </w:p>
    <w:p w:rsidR="007E372D" w:rsidRPr="007E372D" w:rsidRDefault="007E372D" w:rsidP="007E372D">
      <w:pPr>
        <w:pStyle w:val="afb"/>
        <w:spacing w:before="0" w:after="0"/>
        <w:jc w:val="both"/>
      </w:pPr>
      <w:r w:rsidRPr="007E372D">
        <w:rPr>
          <w:rStyle w:val="afff7"/>
        </w:rPr>
        <w:t>- «Почетный работник общего образования РФ» - 4 человека (40 %)</w:t>
      </w:r>
    </w:p>
    <w:p w:rsidR="007E372D" w:rsidRPr="007E372D" w:rsidRDefault="007E372D" w:rsidP="007E372D">
      <w:pPr>
        <w:pStyle w:val="afb"/>
        <w:spacing w:before="0" w:after="0"/>
        <w:ind w:hanging="540"/>
        <w:jc w:val="both"/>
      </w:pPr>
      <w:r w:rsidRPr="007E372D">
        <w:rPr>
          <w:rStyle w:val="afff7"/>
        </w:rPr>
        <w:t xml:space="preserve">           Учителя школы активно участвуют в переподготовке кадров и повышении квалификации, при этом особое внимание уделяется овладению современными информационными технологиями. </w:t>
      </w:r>
    </w:p>
    <w:p w:rsidR="007E372D" w:rsidRPr="007E372D" w:rsidRDefault="007E372D" w:rsidP="007E372D">
      <w:pPr>
        <w:spacing w:after="0" w:line="240" w:lineRule="auto"/>
        <w:jc w:val="both"/>
        <w:rPr>
          <w:rFonts w:ascii="Times New Roman" w:hAnsi="Times New Roman"/>
          <w:sz w:val="24"/>
          <w:szCs w:val="24"/>
        </w:rPr>
      </w:pP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Кадровое обеспечение реализации основной образовательной</w:t>
      </w:r>
      <w:r w:rsidRPr="007E372D">
        <w:rPr>
          <w:rFonts w:ascii="Times New Roman" w:hAnsi="Times New Roman"/>
          <w:noProof/>
          <w:sz w:val="24"/>
          <w:szCs w:val="24"/>
        </w:rPr>
        <w:t xml:space="preserve"> </w:t>
      </w:r>
      <w:r w:rsidRPr="007E372D">
        <w:rPr>
          <w:rFonts w:ascii="Times New Roman" w:hAnsi="Times New Roman"/>
          <w:sz w:val="24"/>
          <w:szCs w:val="24"/>
        </w:rPr>
        <w:t>программы начального общего образования</w:t>
      </w:r>
    </w:p>
    <w:tbl>
      <w:tblPr>
        <w:tblW w:w="10780" w:type="dxa"/>
        <w:tblInd w:w="-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60"/>
        <w:gridCol w:w="2570"/>
        <w:gridCol w:w="2300"/>
        <w:gridCol w:w="2131"/>
        <w:gridCol w:w="1619"/>
      </w:tblGrid>
      <w:tr w:rsidR="007E372D" w:rsidRPr="007E372D" w:rsidTr="00750233">
        <w:tc>
          <w:tcPr>
            <w:tcW w:w="2160" w:type="dxa"/>
            <w:vMerge w:val="restart"/>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Должность</w:t>
            </w:r>
          </w:p>
        </w:tc>
        <w:tc>
          <w:tcPr>
            <w:tcW w:w="2570" w:type="dxa"/>
            <w:vMerge w:val="restart"/>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Должностные обязанности</w:t>
            </w:r>
          </w:p>
        </w:tc>
        <w:tc>
          <w:tcPr>
            <w:tcW w:w="2300" w:type="dxa"/>
            <w:vMerge w:val="restart"/>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Количество работников в ОУ (требуется/имеется)</w:t>
            </w:r>
          </w:p>
        </w:tc>
        <w:tc>
          <w:tcPr>
            <w:tcW w:w="3750" w:type="dxa"/>
            <w:gridSpan w:val="2"/>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Уровень квалификации работников ОУ</w:t>
            </w:r>
          </w:p>
        </w:tc>
      </w:tr>
      <w:tr w:rsidR="007E372D" w:rsidRPr="007E372D" w:rsidTr="00750233">
        <w:tc>
          <w:tcPr>
            <w:tcW w:w="2160" w:type="dxa"/>
            <w:vMerge/>
          </w:tcPr>
          <w:p w:rsidR="007E372D" w:rsidRPr="007E372D" w:rsidRDefault="007E372D" w:rsidP="00750233">
            <w:pPr>
              <w:spacing w:after="0" w:line="240" w:lineRule="auto"/>
              <w:jc w:val="both"/>
              <w:rPr>
                <w:rFonts w:ascii="Times New Roman" w:hAnsi="Times New Roman"/>
                <w:sz w:val="24"/>
                <w:szCs w:val="24"/>
              </w:rPr>
            </w:pPr>
          </w:p>
        </w:tc>
        <w:tc>
          <w:tcPr>
            <w:tcW w:w="2570" w:type="dxa"/>
            <w:vMerge/>
          </w:tcPr>
          <w:p w:rsidR="007E372D" w:rsidRPr="007E372D" w:rsidRDefault="007E372D" w:rsidP="00750233">
            <w:pPr>
              <w:spacing w:after="0" w:line="240" w:lineRule="auto"/>
              <w:jc w:val="both"/>
              <w:rPr>
                <w:rFonts w:ascii="Times New Roman" w:hAnsi="Times New Roman"/>
                <w:sz w:val="24"/>
                <w:szCs w:val="24"/>
              </w:rPr>
            </w:pPr>
          </w:p>
        </w:tc>
        <w:tc>
          <w:tcPr>
            <w:tcW w:w="2300" w:type="dxa"/>
            <w:vMerge/>
          </w:tcPr>
          <w:p w:rsidR="007E372D" w:rsidRPr="007E372D" w:rsidRDefault="007E372D" w:rsidP="00750233">
            <w:pPr>
              <w:spacing w:after="0" w:line="240" w:lineRule="auto"/>
              <w:jc w:val="both"/>
              <w:rPr>
                <w:rFonts w:ascii="Times New Roman" w:hAnsi="Times New Roman"/>
                <w:sz w:val="24"/>
                <w:szCs w:val="24"/>
              </w:rPr>
            </w:pPr>
          </w:p>
        </w:tc>
        <w:tc>
          <w:tcPr>
            <w:tcW w:w="2131"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Требования к уровню квалификации</w:t>
            </w:r>
          </w:p>
        </w:tc>
        <w:tc>
          <w:tcPr>
            <w:tcW w:w="1619"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Фактический</w:t>
            </w:r>
          </w:p>
        </w:tc>
      </w:tr>
      <w:tr w:rsidR="007E372D" w:rsidRPr="007E372D" w:rsidTr="00750233">
        <w:tc>
          <w:tcPr>
            <w:tcW w:w="2160" w:type="dxa"/>
          </w:tcPr>
          <w:p w:rsidR="007E372D" w:rsidRPr="007E372D" w:rsidRDefault="007E372D" w:rsidP="00750233">
            <w:pPr>
              <w:pStyle w:val="25"/>
              <w:ind w:left="775" w:hanging="775"/>
              <w:jc w:val="both"/>
              <w:rPr>
                <w:rFonts w:ascii="Times New Roman" w:hAnsi="Times New Roman"/>
                <w:sz w:val="24"/>
                <w:szCs w:val="24"/>
              </w:rPr>
            </w:pPr>
            <w:r w:rsidRPr="007E372D">
              <w:rPr>
                <w:rFonts w:ascii="Times New Roman" w:hAnsi="Times New Roman"/>
                <w:sz w:val="24"/>
                <w:szCs w:val="24"/>
              </w:rPr>
              <w:t>Руководитель</w:t>
            </w:r>
          </w:p>
          <w:p w:rsidR="007E372D" w:rsidRPr="007E372D" w:rsidRDefault="007E372D" w:rsidP="00750233">
            <w:pPr>
              <w:pStyle w:val="25"/>
              <w:ind w:left="775" w:hanging="775"/>
              <w:jc w:val="both"/>
              <w:rPr>
                <w:rFonts w:ascii="Times New Roman" w:hAnsi="Times New Roman"/>
                <w:sz w:val="24"/>
                <w:szCs w:val="24"/>
              </w:rPr>
            </w:pPr>
            <w:r w:rsidRPr="007E372D">
              <w:rPr>
                <w:rFonts w:ascii="Times New Roman" w:hAnsi="Times New Roman"/>
                <w:sz w:val="24"/>
                <w:szCs w:val="24"/>
              </w:rPr>
              <w:t>образовательного</w:t>
            </w:r>
          </w:p>
          <w:p w:rsidR="007E372D" w:rsidRPr="007E372D" w:rsidRDefault="007E372D" w:rsidP="00750233">
            <w:pPr>
              <w:pStyle w:val="25"/>
              <w:ind w:left="775" w:hanging="775"/>
              <w:jc w:val="both"/>
              <w:rPr>
                <w:rFonts w:ascii="Times New Roman" w:hAnsi="Times New Roman"/>
                <w:sz w:val="24"/>
                <w:szCs w:val="24"/>
              </w:rPr>
            </w:pPr>
            <w:r w:rsidRPr="007E372D">
              <w:rPr>
                <w:rFonts w:ascii="Times New Roman" w:hAnsi="Times New Roman"/>
                <w:sz w:val="24"/>
                <w:szCs w:val="24"/>
              </w:rPr>
              <w:t>учреждения</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Обеспечивает  системную образовательную и административно-хозяйственную работу образовательного учреждения</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Мирошниченко Валентина Петровна</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образование </w:t>
            </w:r>
          </w:p>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Стаж работы на руководящей должности 30 лет.</w:t>
            </w:r>
          </w:p>
        </w:tc>
      </w:tr>
      <w:tr w:rsidR="007E372D" w:rsidRPr="007E372D" w:rsidTr="00750233">
        <w:tc>
          <w:tcPr>
            <w:tcW w:w="216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Заместитель  руководителя</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Координирует  работу преподавателей, воспитателей, разработку учебно-методической и иной документации. 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Татаринцева Галина Петровна</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w:t>
            </w:r>
          </w:p>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Стаж работы учителем – 22 года.</w:t>
            </w:r>
          </w:p>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Стаж работы на руководящей должности 2 года.</w:t>
            </w:r>
          </w:p>
        </w:tc>
      </w:tr>
      <w:tr w:rsidR="007E372D" w:rsidRPr="007E372D" w:rsidTr="00750233">
        <w:tc>
          <w:tcPr>
            <w:tcW w:w="216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 xml:space="preserve">Учитель </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10</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r>
      <w:tr w:rsidR="007E372D" w:rsidRPr="007E372D" w:rsidTr="00750233">
        <w:tc>
          <w:tcPr>
            <w:tcW w:w="2160" w:type="dxa"/>
          </w:tcPr>
          <w:p w:rsidR="007E372D" w:rsidRPr="007E372D" w:rsidRDefault="007E372D" w:rsidP="00750233">
            <w:pPr>
              <w:pStyle w:val="25"/>
              <w:jc w:val="both"/>
              <w:rPr>
                <w:rFonts w:ascii="Times New Roman" w:hAnsi="Times New Roman"/>
                <w:bCs/>
                <w:sz w:val="24"/>
                <w:szCs w:val="24"/>
              </w:rPr>
            </w:pPr>
            <w:r w:rsidRPr="007E372D">
              <w:rPr>
                <w:rFonts w:ascii="Times New Roman" w:hAnsi="Times New Roman"/>
                <w:bCs/>
                <w:sz w:val="24"/>
                <w:szCs w:val="24"/>
              </w:rPr>
              <w:t>Воспитатель в дошкольной группе</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Осуществляет деятельность по воспитанию детей. Осуществляет изучение личности обучающихся, содействует росту их познавательной мотивации, формированию компетентностей</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подготовки «Образование и педагогика» без предъявления требований к стажу работы</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или среднее профессиональное образование по направлению подготовки «Образование и педагогика» без предъявления требований к стажу работы </w:t>
            </w:r>
          </w:p>
        </w:tc>
      </w:tr>
      <w:tr w:rsidR="007E372D" w:rsidRPr="007E372D" w:rsidTr="00750233">
        <w:tc>
          <w:tcPr>
            <w:tcW w:w="2160" w:type="dxa"/>
          </w:tcPr>
          <w:p w:rsidR="007E372D" w:rsidRPr="007E372D" w:rsidRDefault="007E372D" w:rsidP="00750233">
            <w:pPr>
              <w:pStyle w:val="25"/>
              <w:jc w:val="both"/>
              <w:rPr>
                <w:rFonts w:ascii="Times New Roman" w:hAnsi="Times New Roman"/>
                <w:bCs/>
                <w:sz w:val="24"/>
                <w:szCs w:val="24"/>
              </w:rPr>
            </w:pPr>
            <w:r w:rsidRPr="007E372D">
              <w:rPr>
                <w:rFonts w:ascii="Times New Roman" w:hAnsi="Times New Roman"/>
                <w:bCs/>
                <w:sz w:val="24"/>
                <w:szCs w:val="24"/>
              </w:rPr>
              <w:t>Старший  вожатый</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Способствует  развитию и деятельности детских общественных организаций, объединений</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без предъявления требований к стажу работы</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среднее профессиональное образование без предъявления требований к стажу работы</w:t>
            </w:r>
          </w:p>
        </w:tc>
      </w:tr>
      <w:tr w:rsidR="007E372D" w:rsidRPr="007E372D" w:rsidTr="00750233">
        <w:tc>
          <w:tcPr>
            <w:tcW w:w="2160" w:type="dxa"/>
          </w:tcPr>
          <w:p w:rsidR="007E372D" w:rsidRPr="007E372D" w:rsidRDefault="007E372D" w:rsidP="00750233">
            <w:pPr>
              <w:pStyle w:val="25"/>
              <w:jc w:val="both"/>
              <w:rPr>
                <w:rFonts w:ascii="Times New Roman" w:hAnsi="Times New Roman"/>
                <w:bCs/>
                <w:sz w:val="24"/>
                <w:szCs w:val="24"/>
              </w:rPr>
            </w:pPr>
            <w:r w:rsidRPr="007E372D">
              <w:rPr>
                <w:rFonts w:ascii="Times New Roman" w:hAnsi="Times New Roman"/>
                <w:bCs/>
                <w:sz w:val="24"/>
                <w:szCs w:val="24"/>
              </w:rPr>
              <w:t>Учитель ОБЖ</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Осуществляет  обучение и воспитание обучающихся с учётом специфики курса ОБЖ. Организует, планирует и проводит учебные, в том числе факультативные и внеурочные, занятия, используя разнообразные формы, приёмы, методы и средства обучения</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 профессиональная подготовка по направлению подготовки «Образование и педагогика» или ГО без предъявления требований к стажу работы либо, среднее профессиональное образование по направлению подготовки «Образование и педагогика» или ГО и стаж работы по специальности не менее 3 лет, либо среднее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r>
      <w:tr w:rsidR="007E372D" w:rsidRPr="007E372D" w:rsidTr="00750233">
        <w:tc>
          <w:tcPr>
            <w:tcW w:w="2160" w:type="dxa"/>
          </w:tcPr>
          <w:p w:rsidR="007E372D" w:rsidRPr="007E372D" w:rsidRDefault="007E372D" w:rsidP="00750233">
            <w:pPr>
              <w:pStyle w:val="25"/>
              <w:jc w:val="both"/>
              <w:rPr>
                <w:rFonts w:ascii="Times New Roman" w:hAnsi="Times New Roman"/>
                <w:bCs/>
                <w:sz w:val="24"/>
                <w:szCs w:val="24"/>
              </w:rPr>
            </w:pPr>
            <w:r w:rsidRPr="007E372D">
              <w:rPr>
                <w:rFonts w:ascii="Times New Roman" w:hAnsi="Times New Roman"/>
                <w:bCs/>
                <w:sz w:val="24"/>
                <w:szCs w:val="24"/>
              </w:rPr>
              <w:t xml:space="preserve">Библиотекарь </w:t>
            </w:r>
          </w:p>
        </w:tc>
        <w:tc>
          <w:tcPr>
            <w:tcW w:w="257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2300"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Высшее  или среднее профессиональное образование по специальности «Библиотечно-информационная деятельность»</w:t>
            </w:r>
          </w:p>
        </w:tc>
        <w:tc>
          <w:tcPr>
            <w:tcW w:w="1619" w:type="dxa"/>
          </w:tcPr>
          <w:p w:rsidR="007E372D" w:rsidRPr="007E372D" w:rsidRDefault="007E372D" w:rsidP="00750233">
            <w:pPr>
              <w:pStyle w:val="25"/>
              <w:jc w:val="both"/>
              <w:rPr>
                <w:rFonts w:ascii="Times New Roman" w:hAnsi="Times New Roman"/>
                <w:sz w:val="24"/>
                <w:szCs w:val="24"/>
              </w:rPr>
            </w:pPr>
            <w:r w:rsidRPr="007E372D">
              <w:rPr>
                <w:rFonts w:ascii="Times New Roman" w:hAnsi="Times New Roman"/>
                <w:sz w:val="24"/>
                <w:szCs w:val="24"/>
              </w:rPr>
              <w:t>среднее профессиональное образование</w:t>
            </w:r>
          </w:p>
        </w:tc>
      </w:tr>
    </w:tbl>
    <w:p w:rsidR="007E372D" w:rsidRPr="007E372D" w:rsidRDefault="007E372D" w:rsidP="007E372D">
      <w:pPr>
        <w:pStyle w:val="afb"/>
        <w:spacing w:before="0" w:after="0"/>
        <w:jc w:val="both"/>
        <w:rPr>
          <w:bCs/>
        </w:rPr>
      </w:pPr>
    </w:p>
    <w:p w:rsidR="007E372D" w:rsidRPr="007E372D" w:rsidRDefault="007E372D" w:rsidP="007E372D">
      <w:pPr>
        <w:pStyle w:val="afb"/>
        <w:spacing w:before="0" w:after="0"/>
        <w:jc w:val="both"/>
        <w:rPr>
          <w:rStyle w:val="afff7"/>
          <w:b w:val="0"/>
        </w:rPr>
      </w:pPr>
      <w:r w:rsidRPr="007E372D">
        <w:rPr>
          <w:rStyle w:val="afff7"/>
        </w:rPr>
        <w:t xml:space="preserve">     </w:t>
      </w:r>
      <w:r w:rsidRPr="007E372D">
        <w:t>﻿</w:t>
      </w:r>
      <w:r w:rsidRPr="007E372D">
        <w:rPr>
          <w:rStyle w:val="afff7"/>
        </w:rPr>
        <w:t>        </w:t>
      </w:r>
    </w:p>
    <w:p w:rsidR="007E372D" w:rsidRPr="007E372D" w:rsidRDefault="007E372D" w:rsidP="007E372D">
      <w:pPr>
        <w:pStyle w:val="afb"/>
        <w:spacing w:before="0" w:after="0"/>
        <w:jc w:val="both"/>
        <w:rPr>
          <w:bCs/>
        </w:rPr>
      </w:pPr>
      <w:r w:rsidRPr="007E372D">
        <w:rPr>
          <w:rStyle w:val="afff7"/>
        </w:rPr>
        <w:t>  Возрастной состав педагогического коллектива</w:t>
      </w:r>
    </w:p>
    <w:p w:rsidR="007E372D" w:rsidRPr="007E372D" w:rsidRDefault="007E372D" w:rsidP="007E372D">
      <w:pPr>
        <w:pStyle w:val="afb"/>
        <w:spacing w:before="0" w:after="0"/>
        <w:jc w:val="both"/>
      </w:pPr>
      <w:r w:rsidRPr="007E372D">
        <w:rPr>
          <w:rStyle w:val="afff7"/>
        </w:rPr>
        <w:t> </w:t>
      </w:r>
    </w:p>
    <w:p w:rsidR="007E372D" w:rsidRPr="007E372D" w:rsidRDefault="007E372D" w:rsidP="007E372D">
      <w:pPr>
        <w:pStyle w:val="afb"/>
        <w:spacing w:before="0" w:after="0"/>
        <w:jc w:val="both"/>
        <w:rPr>
          <w:rStyle w:val="afff7"/>
          <w:b w:val="0"/>
        </w:rPr>
      </w:pPr>
      <w:r w:rsidRPr="007E372D">
        <w:rPr>
          <w:rStyle w:val="afff7"/>
        </w:rPr>
        <w:t>Моложе 30 – 0 чел., от 31 до 50 – 8 чел., от 51 до 60 – 4 чел.</w:t>
      </w:r>
    </w:p>
    <w:p w:rsidR="007E372D" w:rsidRPr="007E372D" w:rsidRDefault="007E372D" w:rsidP="007E372D">
      <w:pPr>
        <w:spacing w:after="0" w:line="240" w:lineRule="auto"/>
        <w:ind w:left="1080"/>
        <w:jc w:val="both"/>
        <w:rPr>
          <w:rFonts w:ascii="Times New Roman" w:hAnsi="Times New Roman"/>
          <w:bCs/>
          <w:sz w:val="24"/>
          <w:szCs w:val="24"/>
        </w:rPr>
      </w:pPr>
      <w:r w:rsidRPr="007E372D">
        <w:rPr>
          <w:rFonts w:ascii="Times New Roman" w:hAnsi="Times New Roman"/>
          <w:bCs/>
          <w:sz w:val="24"/>
          <w:szCs w:val="24"/>
        </w:rPr>
        <w:t>Повысили квалификацию на курсах повышения квалификации по проблеме «Введения ФГОС общего образования» 12 педагогов, что составило 100% от всего педагогического коллектива.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Ожидаемый результат повышения квалификации – профессиональная готовность работников образования к реализации ФГОС ООО:</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t>обеспечение оптимального вхождения работников образования в систему ценностей современного образования;</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t>овладение учебно-методическими и информационно-методическими ресурсами, необходимыми для успешного решения задач ФГОС ООО.</w:t>
      </w:r>
    </w:p>
    <w:p w:rsidR="007E372D" w:rsidRPr="007E372D" w:rsidRDefault="007E372D" w:rsidP="007E372D">
      <w:pPr>
        <w:jc w:val="both"/>
        <w:rPr>
          <w:rFonts w:ascii="Times New Roman" w:hAnsi="Times New Roman"/>
          <w:b/>
          <w:sz w:val="24"/>
          <w:szCs w:val="24"/>
        </w:rPr>
      </w:pPr>
      <w:r w:rsidRPr="007E372D">
        <w:rPr>
          <w:rFonts w:ascii="Times New Roman" w:hAnsi="Times New Roman"/>
          <w:b/>
          <w:sz w:val="24"/>
          <w:szCs w:val="24"/>
        </w:rPr>
        <w:t>Планируемые результаты повышения квалификации педагогических работников:</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-обеспечение оптимального вхождения работников образования в систему ценностей современного образования;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-принятие идеологии ФГОС общего образования;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-овладение учебно-методическими и информационно-методическими ресурсами, необходимыми для успешного решения задач ФГОС через следующие мероприятия: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1. семинары, посвящённые содержанию и ключевым особенностям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2. Тренинги для педагогов с целью выявления и соотнесения собственной профессиональной позиции с целями и задачами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3. Заседания методических объединений учителей, воспитателей по проблемам введения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4. Конференции участников образовательных отношений и социальных партнёров ОУ по итогам разработки основной образовательной программы НОО, её отдельных разделов, проблемам апробации и введения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5. Участие педагогов в разработке разделов и компонентов основной образовательной программы НОО.</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6. Участие педагогов в разработке и апробации оценки эффективности работы в условиях внедрения ФГОС и Новой системы оплаты труда.</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7. Участие педагогов в проведении мастер-классов, круглых столов, стажёрских площадок, «открытых» уроков, внеурочных занятий и мероприятий по отдельным направлениям введения и реализации ФГОС.</w:t>
      </w:r>
    </w:p>
    <w:p w:rsidR="007E372D" w:rsidRPr="007E372D" w:rsidRDefault="007E372D" w:rsidP="007E372D">
      <w:pPr>
        <w:pStyle w:val="aa"/>
        <w:ind w:left="1429"/>
        <w:jc w:val="both"/>
        <w:rPr>
          <w:rFonts w:ascii="Times New Roman" w:hAnsi="Times New Roman"/>
          <w:b/>
          <w:sz w:val="24"/>
          <w:szCs w:val="24"/>
        </w:rPr>
      </w:pPr>
      <w:r w:rsidRPr="007E372D">
        <w:rPr>
          <w:rFonts w:ascii="Times New Roman" w:hAnsi="Times New Roman"/>
          <w:sz w:val="24"/>
          <w:szCs w:val="24"/>
        </w:rPr>
        <w:t xml:space="preserve">                     </w:t>
      </w:r>
      <w:r w:rsidRPr="007E372D">
        <w:rPr>
          <w:rFonts w:ascii="Times New Roman" w:hAnsi="Times New Roman"/>
          <w:b/>
          <w:sz w:val="24"/>
          <w:szCs w:val="24"/>
        </w:rPr>
        <w:t>План методической работы по внедрению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Приоритетные направления работы: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Wingdings" w:hAnsi="Times New Roman"/>
          <w:sz w:val="24"/>
          <w:szCs w:val="24"/>
        </w:rPr>
        <w:t xml:space="preserve">- </w:t>
      </w:r>
      <w:r w:rsidRPr="007E372D">
        <w:rPr>
          <w:rFonts w:ascii="Times New Roman" w:hAnsi="Times New Roman"/>
          <w:sz w:val="24"/>
          <w:szCs w:val="24"/>
        </w:rPr>
        <w:t>создание условий, гарантирующих охрану и укрепление физического, психологического и социального здоровья обучающихся;</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-ф</w:t>
      </w:r>
      <w:r w:rsidRPr="007E372D">
        <w:rPr>
          <w:rFonts w:ascii="Times New Roman" w:hAnsi="Times New Roman"/>
          <w:sz w:val="24"/>
          <w:szCs w:val="24"/>
        </w:rPr>
        <w:t>ормирование ключевых компетенций школьников;</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-а</w:t>
      </w:r>
      <w:r w:rsidRPr="007E372D">
        <w:rPr>
          <w:rFonts w:ascii="Times New Roman" w:hAnsi="Times New Roman"/>
          <w:sz w:val="24"/>
          <w:szCs w:val="24"/>
        </w:rPr>
        <w:t>пробация новых технологий контроля и оценки образовательных отношений в условиях перехода на новые образовательные стандарты;</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 xml:space="preserve">- </w:t>
      </w:r>
      <w:r w:rsidRPr="007E372D">
        <w:rPr>
          <w:rFonts w:ascii="Times New Roman" w:hAnsi="Times New Roman"/>
          <w:sz w:val="24"/>
          <w:szCs w:val="24"/>
        </w:rPr>
        <w:t>стандартизация образования, обеспечивающая качественный его уровень;</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п</w:t>
      </w:r>
      <w:r w:rsidRPr="007E372D">
        <w:rPr>
          <w:rFonts w:ascii="Times New Roman" w:hAnsi="Times New Roman"/>
          <w:sz w:val="24"/>
          <w:szCs w:val="24"/>
        </w:rPr>
        <w:t>овышение квалификации кадров.</w:t>
      </w:r>
    </w:p>
    <w:p w:rsidR="007E372D" w:rsidRPr="007E372D" w:rsidRDefault="007E372D" w:rsidP="007E372D">
      <w:pPr>
        <w:spacing w:after="0" w:line="240" w:lineRule="auto"/>
        <w:ind w:left="1069"/>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38"/>
        <w:gridCol w:w="1796"/>
        <w:gridCol w:w="2437"/>
      </w:tblGrid>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hAnsi="Times New Roman"/>
                <w:b/>
                <w:sz w:val="24"/>
                <w:szCs w:val="24"/>
              </w:rPr>
            </w:pPr>
            <w:r w:rsidRPr="007E372D">
              <w:rPr>
                <w:rFonts w:ascii="Times New Roman" w:hAnsi="Times New Roman"/>
                <w:b/>
                <w:sz w:val="24"/>
                <w:szCs w:val="24"/>
              </w:rPr>
              <w:t>Мероприятие</w:t>
            </w:r>
          </w:p>
        </w:tc>
        <w:tc>
          <w:tcPr>
            <w:tcW w:w="1796" w:type="dxa"/>
          </w:tcPr>
          <w:p w:rsidR="007E372D" w:rsidRPr="007E372D" w:rsidRDefault="007E372D" w:rsidP="00750233">
            <w:pPr>
              <w:spacing w:after="0" w:line="240" w:lineRule="auto"/>
              <w:jc w:val="both"/>
              <w:rPr>
                <w:rFonts w:ascii="Times New Roman" w:hAnsi="Times New Roman"/>
                <w:b/>
                <w:sz w:val="24"/>
                <w:szCs w:val="24"/>
              </w:rPr>
            </w:pPr>
            <w:r w:rsidRPr="007E372D">
              <w:rPr>
                <w:rFonts w:ascii="Times New Roman" w:hAnsi="Times New Roman"/>
                <w:b/>
                <w:sz w:val="24"/>
                <w:szCs w:val="24"/>
              </w:rPr>
              <w:t>Сроки исполнения</w:t>
            </w:r>
          </w:p>
        </w:tc>
        <w:tc>
          <w:tcPr>
            <w:tcW w:w="2467" w:type="dxa"/>
          </w:tcPr>
          <w:p w:rsidR="007E372D" w:rsidRPr="007E372D" w:rsidRDefault="007E372D" w:rsidP="00750233">
            <w:pPr>
              <w:spacing w:after="0" w:line="240" w:lineRule="auto"/>
              <w:jc w:val="both"/>
              <w:rPr>
                <w:rFonts w:ascii="Times New Roman" w:hAnsi="Times New Roman"/>
                <w:b/>
                <w:sz w:val="24"/>
                <w:szCs w:val="24"/>
              </w:rPr>
            </w:pPr>
            <w:r w:rsidRPr="007E372D">
              <w:rPr>
                <w:rFonts w:ascii="Times New Roman" w:hAnsi="Times New Roman"/>
                <w:b/>
                <w:sz w:val="24"/>
                <w:szCs w:val="24"/>
              </w:rPr>
              <w:t>Ответственные</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документальными материалами, обеспечивающие научно-методического сопровождение и мониторинг  введения ФГОС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сентябрь</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Анализ ресурсного обеспечения  МОУ «Бутырская ООШ»</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сентябрь</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p>
        </w:tc>
      </w:tr>
      <w:tr w:rsidR="007E372D" w:rsidRPr="007E372D" w:rsidTr="00750233">
        <w:trPr>
          <w:trHeight w:val="941"/>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учебным планом для 1-4 х классов.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w:t>
            </w:r>
          </w:p>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 xml:space="preserve">Изучение примерных учебных программ, планируемых результатов  </w:t>
            </w:r>
          </w:p>
        </w:tc>
        <w:tc>
          <w:tcPr>
            <w:tcW w:w="1796"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 xml:space="preserve">Июнь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 Зам. директора</w:t>
            </w:r>
            <w:r w:rsidRPr="007E372D">
              <w:rPr>
                <w:rFonts w:ascii="Times New Roman" w:eastAsia="MS Mincho" w:hAnsi="Times New Roman"/>
                <w:sz w:val="24"/>
                <w:szCs w:val="24"/>
              </w:rPr>
              <w:t xml:space="preserve"> учителя</w:t>
            </w:r>
          </w:p>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Изучение методических рекомендаций по организации пребывания обучающихся в ОУ во второй половине дня.</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Июнь-август</w:t>
            </w:r>
          </w:p>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Изучение материалов по реализации моделей взаимодействия учреждений общего и дополнительного образования детей, обеспечивающих организацию внеурочной деятельности.</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сентябрь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Разработка примерных программ внеурочной деятельности   обучающихся  в условиях реализации ФГОС.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Июнь-август</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методическими рекомендациями  введения ФГОС по духовно-нравственному развитию младших школьников.</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май</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«Организация образовательного процесса в условиях перехода на ФГОС второго поколения».</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 «Психолого-педагогическое сопровождение введение ФГОС в начальной школе».</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«Нормативно-правовое сопровождение реализации ФГОС в ОУ».</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 Изучение  списка учебников и учебных пособий, используемых в образовательных отношениях в соответствии с ФГОС начального общего образования</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Июль- август</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Мониторинги</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-готовности ребенка к школе,</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 диагностика «Адаптация первоклассников» на  начало года</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-индивидуальная диагностика «Узнавание фигур» (тест Бернштейна)</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-активности и мотивированности к обучению,</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-тест креативности Торранса (работа с рисунками),</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-диагностика «Адаптация первоклассников» на конец года</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В течение года</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Анкетирование родителей</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 творческие способности детей (неудиторная занятость детей)</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-оптимизация межличностных отношений в семье,</w:t>
            </w:r>
          </w:p>
          <w:p w:rsidR="007E372D" w:rsidRPr="007E372D" w:rsidRDefault="007E372D" w:rsidP="00750233">
            <w:pPr>
              <w:spacing w:after="0" w:line="240" w:lineRule="auto"/>
              <w:jc w:val="both"/>
              <w:rPr>
                <w:rFonts w:ascii="Times New Roman" w:hAnsi="Times New Roman"/>
                <w:sz w:val="24"/>
                <w:szCs w:val="24"/>
              </w:rPr>
            </w:pPr>
            <w:r w:rsidRPr="007E372D">
              <w:rPr>
                <w:rFonts w:ascii="Times New Roman" w:hAnsi="Times New Roman"/>
                <w:sz w:val="24"/>
                <w:szCs w:val="24"/>
              </w:rPr>
              <w:t>-качество обученности первоклассников.</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В течение года</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Учителя нач. классов</w:t>
            </w:r>
          </w:p>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Кадровые условия внедрения ФГОС</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Участие в работе курсов повышения квалификации для директоров ОУ, зам.директоров школ по ФГОС.</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В течение года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Участие в работе  курсов повышения квалификации для учителей начальных классов школ по переходу на ФГОС.</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В течение года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зам.директора  </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p>
          <w:p w:rsidR="007E372D" w:rsidRPr="007E372D" w:rsidRDefault="007E372D" w:rsidP="00750233">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 xml:space="preserve">Финансовые и материально-технические условия внедрения ФГОС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Создание базы данных о финансовых, кадровых, материально-технических, научно-методических ресурсах УО, по ФГОС начального общего образования»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Июнь–август</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hAnsi="Times New Roman"/>
                <w:sz w:val="24"/>
                <w:szCs w:val="24"/>
              </w:rPr>
              <w:t>Администрация школы</w:t>
            </w:r>
            <w:r w:rsidRPr="007E372D">
              <w:rPr>
                <w:rFonts w:ascii="Times New Roman" w:eastAsia="MS Mincho" w:hAnsi="Times New Roman"/>
                <w:sz w:val="24"/>
                <w:szCs w:val="24"/>
              </w:rPr>
              <w:t xml:space="preserve"> </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Оснащение школы комплексом учебного, учебно-лабораторного и компьютерного оборудования, ростовой мебелью</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По мере необходимости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Руководители муниципальных органов управления образованием</w:t>
            </w:r>
          </w:p>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 xml:space="preserve">Информационное обеспечение  внедрения ФГОС </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Организация  и проведение родительских собраний «Реализация ФГОС в начальной школе».</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Март -май</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Директор школы, зам.директора </w:t>
            </w:r>
          </w:p>
        </w:tc>
      </w:tr>
      <w:tr w:rsidR="007E372D" w:rsidRPr="007E372D" w:rsidTr="00750233">
        <w:trPr>
          <w:jc w:val="center"/>
        </w:trPr>
        <w:tc>
          <w:tcPr>
            <w:tcW w:w="5669" w:type="dxa"/>
          </w:tcPr>
          <w:p w:rsidR="007E372D" w:rsidRPr="007E372D" w:rsidRDefault="007E372D" w:rsidP="00750233">
            <w:pPr>
              <w:spacing w:after="0" w:line="240" w:lineRule="auto"/>
              <w:jc w:val="both"/>
              <w:rPr>
                <w:rFonts w:ascii="Times New Roman" w:eastAsia="Lucida Sans Unicode" w:hAnsi="Times New Roman"/>
                <w:sz w:val="24"/>
                <w:szCs w:val="24"/>
              </w:rPr>
            </w:pPr>
            <w:r w:rsidRPr="007E372D">
              <w:rPr>
                <w:rFonts w:ascii="Times New Roman" w:eastAsia="Lucida Sans Unicode" w:hAnsi="Times New Roman"/>
                <w:sz w:val="24"/>
                <w:szCs w:val="24"/>
              </w:rPr>
              <w:t xml:space="preserve">  Информирование общественности через средства массовой информации о работе  по  новые стандарты</w:t>
            </w:r>
          </w:p>
        </w:tc>
        <w:tc>
          <w:tcPr>
            <w:tcW w:w="1796"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1 раз в полугодие</w:t>
            </w:r>
          </w:p>
        </w:tc>
        <w:tc>
          <w:tcPr>
            <w:tcW w:w="2467" w:type="dxa"/>
          </w:tcPr>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Директор школы, зам.директора </w:t>
            </w:r>
          </w:p>
          <w:p w:rsidR="007E372D" w:rsidRPr="007E372D" w:rsidRDefault="007E372D" w:rsidP="00750233">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Координационный совет</w:t>
            </w:r>
          </w:p>
        </w:tc>
      </w:tr>
    </w:tbl>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spacing w:after="0" w:line="240" w:lineRule="auto"/>
        <w:jc w:val="both"/>
        <w:rPr>
          <w:rFonts w:ascii="Times New Roman" w:hAnsi="Times New Roman"/>
          <w:b/>
          <w:sz w:val="24"/>
          <w:szCs w:val="24"/>
        </w:rPr>
      </w:pPr>
      <w:r w:rsidRPr="007E372D">
        <w:rPr>
          <w:rFonts w:ascii="Times New Roman" w:hAnsi="Times New Roman"/>
          <w:b/>
          <w:sz w:val="24"/>
          <w:szCs w:val="24"/>
        </w:rPr>
        <w:t>3.3.2.Психолого-педагогические условия реализации основной образовательной программы начального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Требованиями Стандарта к психолого-педагогическим условиям реализации основной образовательной программы начального общего образования являются и должны обеспечивать: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-преемственность содержания и форм организации образовательных отношений при получении начального общего образования  и основного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-учёт специфики возрастного психофизического развития обучающихся, в том числе особенности перехода в средний, подростковый возраст;</w:t>
      </w:r>
    </w:p>
    <w:p w:rsidR="007E372D" w:rsidRPr="00F56992"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-формирование и развитие психолого-педагогической компетентности </w:t>
      </w:r>
      <w:r w:rsidRPr="00F56992">
        <w:rPr>
          <w:rFonts w:ascii="Times New Roman" w:hAnsi="Times New Roman"/>
          <w:sz w:val="24"/>
          <w:szCs w:val="24"/>
        </w:rPr>
        <w:t>обучающихся, педагогических и административных работников, родительской общественности;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-вариативность направлений психолого-педагогического сопровождения участников образовательных отношений (сохранение  и укрепление психологического здоровья обучающихся);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формирование ценности здоровья и безопасного образа жизни; развитие своей экологической культуры;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дифференциация и индивидуализация обучения;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мониторинг возможностей и способностей обучающихся, выявление и поддержка одарённых детей, детей с  образовательными особенностями; психолого-педагогическая поддержка участников олимпиадного движения;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обеспечение осознанного и ответственного выбора дальнейшей профессиональной сферы деятельности;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формирование коммуникативных навыков в разновозрастной среде и среде сверстников;</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поддержка детских объединений, ученического самоуправления и др.);</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диверсификацию уровней психолого-педагогического сопровождения (индивидуальный, групповой, уровень класса, уровень учреждения);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вариативность форм психолого-педагогического сопровождения участников образовательных отношений (профилактика, диагностика, консультирование, коррекционная работа, развивающая работа, просвещение, экспертиза и др.).</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b/>
          <w:sz w:val="24"/>
          <w:szCs w:val="24"/>
        </w:rPr>
        <w:t>Целью психологического сопровождения</w:t>
      </w:r>
      <w:r w:rsidRPr="00F56992">
        <w:rPr>
          <w:rFonts w:ascii="Times New Roman" w:hAnsi="Times New Roman"/>
          <w:sz w:val="24"/>
          <w:szCs w:val="24"/>
        </w:rPr>
        <w:t xml:space="preserve"> является содействие созданию социальной ситуации развития, соответствующей индивидуальности обучающихся и обеспечивающей психологические условия для успешного обучения, охраны здоровья и развития личности обучающихся, их родителей (законных представителей), педагогических работников и других участников образовательных отношений.</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b/>
          <w:sz w:val="24"/>
          <w:szCs w:val="24"/>
        </w:rPr>
        <w:t>Задачи психологического сопровождения</w:t>
      </w:r>
      <w:r w:rsidRPr="00F56992">
        <w:rPr>
          <w:rFonts w:ascii="Times New Roman" w:hAnsi="Times New Roman"/>
          <w:sz w:val="24"/>
          <w:szCs w:val="24"/>
        </w:rPr>
        <w:t xml:space="preserve"> при получении начального общего образования – это определение готовности к обучению в школе, обеспечение адаптации к школе, повышение заинтересованности школьников в учебной деятельности, развитие познавательной и учебной мотивации, развитие самостоятельности и самоорганизации, поддержка в формировании желания и «умения учиться», формирование универсальных учебных действий, развитие творческих способностей.</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Для выполнения образовательного стандарта в учебно-воспитательном процессе   применяются информационно-коммуникационные технологии обучения, которые направлены как на совершенствование эффективности организации процесса обучения, так и на  формирование информационной культуры и компьютерной грамотности школьников.</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Для достижения целей начального общего образования  и создания условий для охраны и укрепления физического и психического здоровья детей,   для сохранения и поддержки индивидуальности каждого ребенка, обучение навыкам общения и сотрудничества,   формирования желания учиться и основ умения учиться - постоянно расширять границы своих возможностей в организации, осуществляющей образовательную деятельность, сформирована система условий реализации основной образовательной программы. На каждом уровне обучения она имеет свои особенности. Данные особенности связаны с психолого-педагогическими особенностями каждого возраста.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  С учетом возрастных особенностей   преимущество отдается таким видам деятельности  младшего школьника, как  коллективная дискуссия, групповая работа, игра, игра по выработанным правилам, художественное творчество, конструирование, социально значимое проектирование, самообслуживание, участие в общественно-полезном труде, в социально значимых трудовых акциях, освоение основ физической культуры, знакомство с различными видами спорта, опыт участия в спортивных соревнованиях. Учитель обеспечивает комфортные условия для   смены  ведущей деятельности – игровой на учебную.  Для этого формы работы и методические приемы направлены на  совместную постановку  учебных целей, создание  условия для их «присвоения» и самостоятельной конкретизации учениками,  на побуждение и поддержку детских инициатив, направленных на поиск средств и способов достижения учебных целей, организацию усвоение знаний посредством коллективных форм учебной работы, постепенный переход функции контроля и оценки к ученикам.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Реализуется основная образовательная программа начального общего образования  через учебный план, план внеурочной деятельности, внеаудиторную занятость, дополнительное образование, воспитательную работу.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   В реализации целей и задач образования  ведущая роль принадлежит учителю,  а также  классному руководителю</w:t>
      </w:r>
    </w:p>
    <w:p w:rsidR="007E372D" w:rsidRPr="00F56992" w:rsidRDefault="007E372D" w:rsidP="007E372D">
      <w:pPr>
        <w:spacing w:after="0" w:line="240" w:lineRule="auto"/>
        <w:jc w:val="both"/>
        <w:rPr>
          <w:rFonts w:ascii="Times New Roman" w:hAnsi="Times New Roman"/>
          <w:i/>
          <w:sz w:val="24"/>
          <w:szCs w:val="24"/>
        </w:rPr>
      </w:pPr>
      <w:r w:rsidRPr="00F56992">
        <w:rPr>
          <w:rFonts w:ascii="Times New Roman" w:hAnsi="Times New Roman"/>
          <w:i/>
          <w:sz w:val="24"/>
          <w:szCs w:val="24"/>
        </w:rPr>
        <w:t>Педагогические технологии, применяемые  при реализации психолого-педагогических условий основной образовательной программы начального общего образования: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коллективный способ обучения, проблемное обучение, технология обучения в сотрудничестве,</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игровые технологии, проектное обучение, технология развития критического мышления,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разноуровневые технологии, здоровьесберегающие технологии.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Педагогические технологии ориентированы на активизацию и интенсификацию учебно-воспитательного процесса;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творческого потенциала личности каждого ученика;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интеллектуальных умений обучающихся, необходимых им не только в учебе, но и в обычной жизни;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навыков коллективного взаимодействия;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-привлечение родителей к участию в учебно-воспитательном процессе;</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-адаптацию ребенка в условиях социума;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-на решение проблемы социализации ученика в учебном коллективе и в условиях школы как системы.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 школе созданы условия для удовлетворения биологических особенностей обучающихся в движении: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-физкультминутки на уроках;</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-подвижные игры на переменах;</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-спортивные часы;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-уроки физкультуры;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-самостоятельные занятия спортом;</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-внеклассные занятия;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-дни здоровья;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-прогулки.</w:t>
      </w:r>
    </w:p>
    <w:p w:rsidR="007E372D" w:rsidRPr="00F56992" w:rsidRDefault="007E372D" w:rsidP="007E372D">
      <w:pPr>
        <w:spacing w:line="240" w:lineRule="auto"/>
        <w:jc w:val="both"/>
        <w:rPr>
          <w:rFonts w:ascii="Times New Roman" w:hAnsi="Times New Roman"/>
          <w:b/>
          <w:sz w:val="24"/>
          <w:szCs w:val="24"/>
        </w:rPr>
      </w:pPr>
      <w:r w:rsidRPr="00F56992">
        <w:rPr>
          <w:rFonts w:ascii="Times New Roman" w:hAnsi="Times New Roman"/>
          <w:b/>
          <w:sz w:val="24"/>
          <w:szCs w:val="24"/>
        </w:rPr>
        <w:t>3.3.3. Финансовое обеспечение реализации основной образовательной программы  начального   общего образования</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w:t>
      </w:r>
      <w:r w:rsidRPr="00EB2810">
        <w:rPr>
          <w:rFonts w:ascii="Times New Roman" w:hAnsi="Times New Roman"/>
          <w:sz w:val="24"/>
          <w:szCs w:val="24"/>
        </w:rPr>
        <w:t>Финансовое обеспечение реализации основной образовательной программы  общего образования бюджетного   учреждения осуществляется исходя из расходных обязательств на основе государственного (муниципального) задания учредителя по оказанию государственных (муниципальных) образовательных услуг в соответствии с требованиями Стандарта.</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 </w:t>
      </w:r>
      <w:r w:rsidRPr="00EB2810">
        <w:rPr>
          <w:rFonts w:ascii="Times New Roman" w:hAnsi="Times New Roman"/>
          <w:sz w:val="24"/>
          <w:szCs w:val="24"/>
        </w:rPr>
        <w:t>Государственное (муниципальное) задание учредителя по оказанию государственных (муниципальных) образовательных услуг должно обеспечивать соответствие показателей объемов и качества предоставляемых образовательными учреждениями данных услуг размерам направляемых на эти цели средств бюджета соответствующего уровня. Показатели, характеризующие реализацию требований Стандарта при оказании образовательными учреждениями образовательных услуг, должны отражать их материально-техническое обеспечение, наличие и состояние имущества, квалификацию и опыт работников.</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w:t>
      </w:r>
      <w:r w:rsidRPr="00EB2810">
        <w:rPr>
          <w:rFonts w:ascii="Times New Roman" w:hAnsi="Times New Roman"/>
          <w:sz w:val="24"/>
          <w:szCs w:val="24"/>
        </w:rPr>
        <w:t xml:space="preserve">Формирование государственного (муниципального) задания по оказанию образовательных услуг  осуществляется в порядке, установленном (соответственно принадлежности учреждений) Правительством Российской Федерации, органами исполнительной власти субъектов Российской Федерации и органами местного самоуправления на срок до 1 года в случае утверждения бюджета на очередной финансовый год и на срок до 3 лет в случае утверждения бюджета на очередной финансовый год и плановый период с возможным уточнением при составлении проекта бюджета. </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w:t>
      </w:r>
      <w:r w:rsidRPr="00EB2810">
        <w:rPr>
          <w:rFonts w:ascii="Times New Roman" w:hAnsi="Times New Roman"/>
          <w:sz w:val="24"/>
          <w:szCs w:val="24"/>
        </w:rPr>
        <w:t xml:space="preserve"> Финансовое обеспечение государственных гарантий на получение гражданами общедоступного и бесплатного основного общего образования за счет средств соответствующих бюджетов бюджетной системы Российской Федерации осуществляется в   муниципальных образовательных учреждениях на основе нормативов финансирования образовательных услуг, обеспечивающих реализацию для обучающегося основной образовательной программы в пределах федерального государственного образовательного стандарта  Норматив финансового обеспечения муниципальных образовательных учреждений на одного обучающегося, воспитанника (региональный подушевой норматив финансового обеспечения) - это минимально допустимый объем бюджетных ассигнований, необходимых для реализации в учреждениях данного региона основной образовательной программы основного общего образования в соответствии с требованиями Стандарта в расчете на одного обучающегося в год, определяемый с учетом направленности образовательных программ, форм обучения, категории обучающихся, вида образовательного учреждения и иных особенностей образовательного процесса, а также затрат рабочего времени педагогических работников образовательных учреждений на аудиторную и внеурочную деятельность.  Региональный подушевой норматив финансового обеспечения должен учитываться при составлении проектов бюджетов для планирования бюджетных ассигнований на оказание государственных (муниципальных) услуг (выполнение работ),  а также для определения объема субсидий на выполнение государственного (муниципального) задания бюджетным   учреждением.</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w:t>
      </w:r>
      <w:r w:rsidRPr="00EB2810">
        <w:rPr>
          <w:rFonts w:ascii="Times New Roman" w:hAnsi="Times New Roman"/>
          <w:sz w:val="24"/>
          <w:szCs w:val="24"/>
        </w:rPr>
        <w:t>Осуществление бюджетным  учреждением приносящей доход деятельности не влечет за собой снижение нормативов финансового обеспечения образовательных услуг за счет средств бюджетов бюджетной системы Российской Федерации.</w:t>
      </w:r>
    </w:p>
    <w:p w:rsidR="007E372D" w:rsidRPr="00EB2810" w:rsidRDefault="007E372D" w:rsidP="007E372D">
      <w:pPr>
        <w:spacing w:after="0" w:line="240" w:lineRule="auto"/>
        <w:jc w:val="both"/>
        <w:rPr>
          <w:rFonts w:ascii="Times New Roman" w:hAnsi="Times New Roman"/>
          <w:b/>
          <w:bCs/>
          <w:sz w:val="24"/>
          <w:szCs w:val="24"/>
        </w:rPr>
      </w:pPr>
      <w:r>
        <w:rPr>
          <w:rFonts w:ascii="Times New Roman" w:hAnsi="Times New Roman"/>
          <w:b/>
          <w:bCs/>
          <w:sz w:val="24"/>
          <w:szCs w:val="24"/>
        </w:rPr>
        <w:t xml:space="preserve">- </w:t>
      </w:r>
      <w:r w:rsidRPr="00EB2810">
        <w:rPr>
          <w:rFonts w:ascii="Times New Roman" w:hAnsi="Times New Roman"/>
          <w:b/>
          <w:bCs/>
          <w:sz w:val="24"/>
          <w:szCs w:val="24"/>
        </w:rPr>
        <w:t xml:space="preserve"> Обоснование необходимых изменений в имеющихся условиях в соответствии с приоритетами основной образовательной программы   образовательного учреждения:</w:t>
      </w:r>
    </w:p>
    <w:p w:rsidR="007E372D"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совершенствование условий достижения планируемых результатов освоения основной образовательной программы общего образования всеми обучающимся, в том числе обучающимися с ограниченными возможностями здоровья и инвалидами;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 xml:space="preserve"> развития личности, способностей,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социальной практики, общественно-полезной деятельности, систему кружков, клубов, секций, студий с использованием возможностей учреждений дополнительного образования детей, культуры и спорта;</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 xml:space="preserve"> создание условий для реализации индивидуальных образовательных планов обучающихся, обеспечения их эффективной самостоятельной работы при поддержке педа</w:t>
      </w:r>
      <w:r>
        <w:rPr>
          <w:rFonts w:ascii="Times New Roman" w:hAnsi="Times New Roman"/>
          <w:bCs/>
          <w:sz w:val="24"/>
          <w:szCs w:val="24"/>
        </w:rPr>
        <w:t>гогических работников</w:t>
      </w:r>
      <w:r w:rsidRPr="00EB2810">
        <w:rPr>
          <w:rFonts w:ascii="Times New Roman" w:hAnsi="Times New Roman"/>
          <w:bCs/>
          <w:sz w:val="24"/>
          <w:szCs w:val="24"/>
        </w:rPr>
        <w:t>;</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совершенствование сетевого взаимодействия общеобразовательных учреждений, направленного на повышение эффективности образовательного процесса;</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 xml:space="preserve"> совершенствование системы управления образовательным учреждением с использованием информационно-коммуникационных технологий, современных механизмов финансирования.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Обоснование необходимых изменений кадровых условий для  реализации   образовательной программы   образовательного учреждения: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укомплектованность образовательного учреждения педагогическими, руководящими и иными работниками;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повышение уровня квалификации педагогических и иных работников образовательного учреждения, использование   дистанционных образовательных технологий;</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 xml:space="preserve"> организация непрерывного профессионального развития педагогических работников образовательного учреждения, реализующего образовательную программу основного общего образования;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укомплектованность  квалифицированными кадрами. Уровень квалификации работников образовательного учреждения для каждой занимаемой должности должен соответствовать квалификационным характеристикам по соответствующей должности, а для педагогических работников  - также квалификационной категории.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Соответствие уровня квалификации работников образовательного учреждения требованиям, предъявляемым к квалификационным категориям (первой или высшей), а также занимаемым ими должностям устанавливается при их аттестации.</w:t>
      </w:r>
    </w:p>
    <w:p w:rsidR="007E372D" w:rsidRPr="00580D44" w:rsidRDefault="007E372D" w:rsidP="00115CB0">
      <w:pPr>
        <w:pStyle w:val="3"/>
        <w:keepNext w:val="0"/>
        <w:numPr>
          <w:ilvl w:val="2"/>
          <w:numId w:val="35"/>
        </w:numPr>
        <w:spacing w:before="0" w:after="0"/>
        <w:jc w:val="both"/>
        <w:rPr>
          <w:sz w:val="24"/>
          <w:szCs w:val="24"/>
        </w:rPr>
      </w:pPr>
      <w:bookmarkStart w:id="59" w:name="_Toc410654081"/>
      <w:bookmarkStart w:id="60" w:name="_Toc409691739"/>
      <w:bookmarkStart w:id="61" w:name="_Toc414553289"/>
      <w:r>
        <w:rPr>
          <w:sz w:val="24"/>
          <w:szCs w:val="24"/>
        </w:rPr>
        <w:t>3.3.4.</w:t>
      </w:r>
      <w:r w:rsidRPr="00580D44">
        <w:rPr>
          <w:sz w:val="24"/>
          <w:szCs w:val="24"/>
        </w:rPr>
        <w:t>Материально-технические условия реализации основной</w:t>
      </w:r>
      <w:bookmarkStart w:id="62" w:name="_Toc410654082"/>
      <w:bookmarkEnd w:id="59"/>
      <w:r w:rsidRPr="00580D44">
        <w:rPr>
          <w:sz w:val="24"/>
          <w:szCs w:val="24"/>
        </w:rPr>
        <w:t xml:space="preserve"> образовательной программы</w:t>
      </w:r>
      <w:bookmarkEnd w:id="60"/>
      <w:bookmarkEnd w:id="61"/>
      <w:bookmarkEnd w:id="62"/>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В учреждении созданы необходимые условия для осуществления образовательного процесса. Имеется 15 учебных кабинетов, из них 8 оснащены АРМ (автоматизированным рабочим местом учителя). В школе имеются оборудованные учебные кабинеты химии и физики,  компьютерный класс, кабинет русского языка и литературы, географии, биологии, изобразительного искусства. Оборудование кабинетов отвечает  требованиям для школьных кабинетов. Имеется доступ к Интернету в кабинетах географии, физики, русского языка и литературы, изобразительного искусства, компьютерном классе. Имеется столовая, музей.</w:t>
      </w:r>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Информационная база школы отвечает необходимым требованиям. Фонд библиотеки представлен художественной, учебно-методической литературой, мультимедийными  средствами обучения. Рабочее место библиотекаря оснащено  компьютером с выходом в Интернет. Учебниками обеспечены 80-100% процентов учащихся.</w:t>
      </w:r>
      <w:r w:rsidRPr="00580D44">
        <w:rPr>
          <w:rFonts w:ascii="Times New Roman" w:hAnsi="Times New Roman"/>
          <w:color w:val="FF0000"/>
          <w:sz w:val="24"/>
          <w:szCs w:val="24"/>
        </w:rPr>
        <w:t xml:space="preserve"> </w:t>
      </w:r>
      <w:r w:rsidRPr="00580D44">
        <w:rPr>
          <w:rFonts w:ascii="Times New Roman" w:hAnsi="Times New Roman"/>
          <w:sz w:val="24"/>
          <w:szCs w:val="24"/>
        </w:rPr>
        <w:t xml:space="preserve"> </w:t>
      </w:r>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Создана необходимая база для занятий физической культурой и спортом: спортивный зал с необходимым спортивным инвентарем, спортивная площадка.</w:t>
      </w:r>
    </w:p>
    <w:p w:rsidR="007E372D"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 xml:space="preserve">В целях безопасности обучающихся и сотрудников общеобразовательное учреждение оборудовано автоматической пожарной сигнализацией (АПС) и системой оповещения (СО) о пожаре, имеет систему видеонаблюдения по периметру здания. </w:t>
      </w:r>
    </w:p>
    <w:p w:rsidR="007E372D" w:rsidRPr="005B1AF2" w:rsidRDefault="007E372D" w:rsidP="007E372D">
      <w:pPr>
        <w:rPr>
          <w:rFonts w:ascii="Times New Roman" w:hAnsi="Times New Roman"/>
          <w:b/>
          <w:sz w:val="24"/>
          <w:szCs w:val="24"/>
        </w:rPr>
      </w:pPr>
      <w:r w:rsidRPr="005B1AF2">
        <w:rPr>
          <w:rFonts w:ascii="Times New Roman" w:hAnsi="Times New Roman"/>
          <w:b/>
          <w:sz w:val="24"/>
          <w:szCs w:val="24"/>
        </w:rPr>
        <w:t>Оценка материально-технических условий реализации основной образовательной программы НОО</w:t>
      </w:r>
    </w:p>
    <w:tbl>
      <w:tblPr>
        <w:tblW w:w="0" w:type="auto"/>
        <w:tblInd w:w="325" w:type="dxa"/>
        <w:tblLayout w:type="fixed"/>
        <w:tblCellMar>
          <w:left w:w="0" w:type="dxa"/>
          <w:right w:w="0" w:type="dxa"/>
        </w:tblCellMar>
        <w:tblLook w:val="0000"/>
      </w:tblPr>
      <w:tblGrid>
        <w:gridCol w:w="510"/>
        <w:gridCol w:w="4303"/>
        <w:gridCol w:w="1531"/>
      </w:tblGrid>
      <w:tr w:rsidR="007E372D" w:rsidRPr="005B1AF2" w:rsidTr="00750233">
        <w:trPr>
          <w:trHeight w:val="60"/>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 п/п</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Требования ФГОС,</w:t>
            </w:r>
            <w:r w:rsidRPr="005B1AF2">
              <w:rPr>
                <w:rFonts w:ascii="Times New Roman" w:hAnsi="Times New Roman"/>
                <w:sz w:val="24"/>
                <w:szCs w:val="24"/>
              </w:rPr>
              <w:br/>
              <w:t>нормативных и локальных актов</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Необходимо/ имеется</w:t>
            </w:r>
            <w:r w:rsidRPr="005B1AF2">
              <w:rPr>
                <w:rFonts w:ascii="Times New Roman" w:hAnsi="Times New Roman"/>
                <w:sz w:val="24"/>
                <w:szCs w:val="24"/>
              </w:rPr>
              <w:br/>
              <w:t>в наличии</w:t>
            </w:r>
          </w:p>
        </w:tc>
      </w:tr>
      <w:tr w:rsidR="007E372D" w:rsidRPr="005B1AF2" w:rsidTr="00750233">
        <w:trPr>
          <w:trHeight w:val="694"/>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1</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Учебные кабинеты с автоматизированными рабочими местами обучающихся и педагогических работников</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Pr>
                <w:rFonts w:ascii="Times New Roman" w:hAnsi="Times New Roman"/>
                <w:sz w:val="24"/>
                <w:szCs w:val="24"/>
              </w:rPr>
              <w:t>имеется/</w:t>
            </w:r>
            <w:r w:rsidRPr="005B1AF2">
              <w:rPr>
                <w:rFonts w:ascii="Times New Roman" w:hAnsi="Times New Roman"/>
                <w:sz w:val="24"/>
                <w:szCs w:val="24"/>
              </w:rPr>
              <w:t>2</w:t>
            </w:r>
          </w:p>
        </w:tc>
      </w:tr>
      <w:tr w:rsidR="007E372D" w:rsidRPr="005B1AF2" w:rsidTr="00750233">
        <w:trPr>
          <w:trHeight w:val="694"/>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2</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Помещения для занятий естественно­научной деятельностью, моделированием, технич</w:t>
            </w:r>
            <w:r>
              <w:rPr>
                <w:rFonts w:ascii="Times New Roman" w:hAnsi="Times New Roman"/>
                <w:sz w:val="24"/>
                <w:szCs w:val="24"/>
              </w:rPr>
              <w:t>еским творчеством, иностранным языком</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имеется</w:t>
            </w:r>
          </w:p>
        </w:tc>
      </w:tr>
      <w:tr w:rsidR="007E372D" w:rsidRPr="005B1AF2" w:rsidTr="00750233">
        <w:trPr>
          <w:trHeight w:val="500"/>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3</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Помещения для занятий музыкой, хореографией и изобразительным искусством</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750233">
            <w:pPr>
              <w:rPr>
                <w:rFonts w:ascii="Times New Roman" w:hAnsi="Times New Roman"/>
                <w:sz w:val="24"/>
                <w:szCs w:val="24"/>
              </w:rPr>
            </w:pPr>
            <w:r w:rsidRPr="005B1AF2">
              <w:rPr>
                <w:rFonts w:ascii="Times New Roman" w:hAnsi="Times New Roman"/>
                <w:sz w:val="24"/>
                <w:szCs w:val="24"/>
              </w:rPr>
              <w:t>имеется</w:t>
            </w:r>
          </w:p>
        </w:tc>
      </w:tr>
    </w:tbl>
    <w:p w:rsidR="007E372D" w:rsidRPr="005B1AF2" w:rsidRDefault="007E372D" w:rsidP="007E372D">
      <w:pPr>
        <w:spacing w:after="0" w:line="240" w:lineRule="auto"/>
        <w:rPr>
          <w:rFonts w:ascii="Times New Roman" w:hAnsi="Times New Roman"/>
          <w:b/>
          <w:sz w:val="24"/>
          <w:szCs w:val="24"/>
        </w:rPr>
      </w:pPr>
      <w:r>
        <w:t xml:space="preserve">    </w:t>
      </w:r>
      <w:r w:rsidRPr="005B1AF2">
        <w:rPr>
          <w:rFonts w:ascii="Times New Roman" w:hAnsi="Times New Roman"/>
          <w:b/>
          <w:sz w:val="24"/>
          <w:szCs w:val="24"/>
        </w:rPr>
        <w:t>Определение необходимого ресурсного обеспечения образовательной деятельности в начальной     школе</w:t>
      </w:r>
    </w:p>
    <w:p w:rsidR="007E372D" w:rsidRPr="005B1AF2" w:rsidRDefault="007E372D" w:rsidP="007E372D">
      <w:pPr>
        <w:spacing w:after="0" w:line="240" w:lineRule="auto"/>
        <w:rPr>
          <w:rFonts w:ascii="Times New Roman" w:hAnsi="Times New Roman"/>
          <w:b/>
          <w:sz w:val="24"/>
          <w:szCs w:val="24"/>
        </w:rPr>
      </w:pPr>
    </w:p>
    <w:tbl>
      <w:tblPr>
        <w:tblW w:w="10320" w:type="dxa"/>
        <w:tblInd w:w="-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64"/>
        <w:gridCol w:w="3202"/>
        <w:gridCol w:w="2804"/>
        <w:gridCol w:w="2050"/>
      </w:tblGrid>
      <w:tr w:rsidR="007E372D" w:rsidRPr="005B1AF2" w:rsidTr="00750233">
        <w:trPr>
          <w:cantSplit/>
        </w:trPr>
        <w:tc>
          <w:tcPr>
            <w:tcW w:w="2264" w:type="dxa"/>
            <w:vMerge w:val="restart"/>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Компоненты образовательной деятельности</w:t>
            </w:r>
          </w:p>
        </w:tc>
        <w:tc>
          <w:tcPr>
            <w:tcW w:w="6006" w:type="dxa"/>
            <w:gridSpan w:val="2"/>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Показатели ресурсного обеспечения образовательной деятельности</w:t>
            </w:r>
          </w:p>
        </w:tc>
        <w:tc>
          <w:tcPr>
            <w:tcW w:w="2050" w:type="dxa"/>
            <w:vMerge w:val="restart"/>
            <w:vAlign w:val="center"/>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w:t>
            </w:r>
          </w:p>
        </w:tc>
      </w:tr>
      <w:tr w:rsidR="007E372D" w:rsidRPr="005B1AF2" w:rsidTr="00750233">
        <w:trPr>
          <w:cantSplit/>
        </w:trPr>
        <w:tc>
          <w:tcPr>
            <w:tcW w:w="2264" w:type="dxa"/>
            <w:vMerge/>
          </w:tcPr>
          <w:p w:rsidR="007E372D" w:rsidRPr="005B1AF2" w:rsidRDefault="007E372D" w:rsidP="00750233">
            <w:pPr>
              <w:spacing w:after="0" w:line="240" w:lineRule="auto"/>
              <w:rPr>
                <w:rFonts w:ascii="Times New Roman" w:hAnsi="Times New Roman"/>
                <w:sz w:val="24"/>
                <w:szCs w:val="24"/>
              </w:rPr>
            </w:pP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Требования ФГОС</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Материально-технические условия реализации основной образовательной программы начального общего образования включают учебное и учебно-наглядное оборудование, оснащение учебных кабинетов и  </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административных помещений</w:t>
            </w:r>
          </w:p>
        </w:tc>
        <w:tc>
          <w:tcPr>
            <w:tcW w:w="2804" w:type="dxa"/>
            <w:vAlign w:val="center"/>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В организации, осуществляющей  образовательную деятельность  имеются в достаточном количестве компьютеры, мультимедийное оборудован</w:t>
            </w:r>
            <w:r>
              <w:rPr>
                <w:rFonts w:ascii="Times New Roman" w:hAnsi="Times New Roman"/>
                <w:sz w:val="24"/>
                <w:szCs w:val="24"/>
              </w:rPr>
              <w:t xml:space="preserve">ие </w:t>
            </w:r>
            <w:r w:rsidRPr="005B1AF2">
              <w:rPr>
                <w:rFonts w:ascii="Times New Roman" w:hAnsi="Times New Roman"/>
                <w:sz w:val="24"/>
                <w:szCs w:val="24"/>
              </w:rPr>
              <w:t>и др.). Библиотека, столовая, спортивный зал, гардеробная на первом этаже - имеются.</w:t>
            </w:r>
          </w:p>
          <w:p w:rsidR="007E372D" w:rsidRPr="005B1AF2" w:rsidRDefault="007E372D" w:rsidP="00750233">
            <w:pPr>
              <w:spacing w:after="0" w:line="240" w:lineRule="auto"/>
              <w:rPr>
                <w:rFonts w:ascii="Times New Roman" w:hAnsi="Times New Roman"/>
                <w:sz w:val="24"/>
                <w:szCs w:val="24"/>
              </w:rPr>
            </w:pPr>
            <w:r>
              <w:rPr>
                <w:rFonts w:ascii="Times New Roman" w:hAnsi="Times New Roman"/>
                <w:sz w:val="24"/>
                <w:szCs w:val="24"/>
              </w:rPr>
              <w:t xml:space="preserve">В школе имеются </w:t>
            </w:r>
            <w:r w:rsidRPr="005B1AF2">
              <w:rPr>
                <w:rFonts w:ascii="Times New Roman" w:hAnsi="Times New Roman"/>
                <w:sz w:val="24"/>
                <w:szCs w:val="24"/>
              </w:rPr>
              <w:t>2</w:t>
            </w:r>
            <w:r>
              <w:rPr>
                <w:rFonts w:ascii="Times New Roman" w:hAnsi="Times New Roman"/>
                <w:sz w:val="24"/>
                <w:szCs w:val="24"/>
              </w:rPr>
              <w:t xml:space="preserve"> кабинета</w:t>
            </w:r>
            <w:r w:rsidRPr="005B1AF2">
              <w:rPr>
                <w:rFonts w:ascii="Times New Roman" w:hAnsi="Times New Roman"/>
                <w:sz w:val="24"/>
                <w:szCs w:val="24"/>
              </w:rPr>
              <w:t xml:space="preserve"> начальных классов.  Оснащение кабинетов начальной школы в соответствии с требованиями основных образовательных программ.  </w:t>
            </w:r>
          </w:p>
        </w:tc>
        <w:tc>
          <w:tcPr>
            <w:tcW w:w="2050" w:type="dxa"/>
            <w:vMerge/>
            <w:vAlign w:val="center"/>
          </w:tcPr>
          <w:p w:rsidR="007E372D" w:rsidRPr="005B1AF2" w:rsidRDefault="007E372D" w:rsidP="00750233">
            <w:pPr>
              <w:spacing w:after="0" w:line="240" w:lineRule="auto"/>
              <w:rPr>
                <w:rFonts w:ascii="Times New Roman" w:hAnsi="Times New Roman"/>
                <w:sz w:val="24"/>
                <w:szCs w:val="24"/>
              </w:rPr>
            </w:pPr>
          </w:p>
        </w:tc>
      </w:tr>
      <w:tr w:rsidR="007E372D" w:rsidRPr="005B1AF2" w:rsidTr="00750233">
        <w:tc>
          <w:tcPr>
            <w:tcW w:w="226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1</w:t>
            </w: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2</w:t>
            </w:r>
          </w:p>
        </w:tc>
        <w:tc>
          <w:tcPr>
            <w:tcW w:w="280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3</w:t>
            </w:r>
          </w:p>
        </w:tc>
        <w:tc>
          <w:tcPr>
            <w:tcW w:w="2050" w:type="dxa"/>
            <w:vAlign w:val="center"/>
          </w:tcPr>
          <w:p w:rsidR="007E372D" w:rsidRPr="005B1AF2" w:rsidRDefault="007E372D" w:rsidP="00750233">
            <w:pPr>
              <w:spacing w:after="0" w:line="240" w:lineRule="auto"/>
              <w:rPr>
                <w:rFonts w:ascii="Times New Roman" w:hAnsi="Times New Roman"/>
                <w:sz w:val="24"/>
                <w:szCs w:val="24"/>
              </w:rPr>
            </w:pPr>
          </w:p>
        </w:tc>
      </w:tr>
      <w:tr w:rsidR="007E372D" w:rsidRPr="005B1AF2" w:rsidTr="00750233">
        <w:tc>
          <w:tcPr>
            <w:tcW w:w="226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Деятельность учителя.</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Обеспечение деятельности учителя информационными ресурсами (учебные программы, учебники, методические пособия, мультимедийные пособия и т.д.) </w:t>
            </w:r>
          </w:p>
          <w:p w:rsidR="007E372D" w:rsidRPr="005B1AF2" w:rsidRDefault="007E372D" w:rsidP="00750233">
            <w:pPr>
              <w:spacing w:after="0" w:line="240" w:lineRule="auto"/>
              <w:rPr>
                <w:rFonts w:ascii="Times New Roman" w:hAnsi="Times New Roman"/>
                <w:sz w:val="24"/>
                <w:szCs w:val="24"/>
              </w:rPr>
            </w:pP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Наличие электронных ресурсов, обеспечивающих деятельность учителя начальных классов.</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Ключевое значение имеет учебное и учебно-наглядное оборудование. Его состав призван обеспечить создание учебной и предметно-деятельностной среды в условиях реализации ФГОС, содействующей обучению и развитию младших школьников</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при оценке соответствия информационно-методических ресурсов организации, осуществляющей образовательную деятельность по новым ФГОС.  </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w:t>
            </w:r>
          </w:p>
        </w:tc>
        <w:tc>
          <w:tcPr>
            <w:tcW w:w="280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На данный момент имеются программы    для начальной школы по новым стандартам.</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Учебники, методические пособия и мультимедийные пособия по новым существующим стандартам   программ</w:t>
            </w:r>
            <w:r>
              <w:rPr>
                <w:rFonts w:ascii="Times New Roman" w:hAnsi="Times New Roman"/>
                <w:sz w:val="24"/>
                <w:szCs w:val="24"/>
              </w:rPr>
              <w:t xml:space="preserve"> УМК «Начальная школа 21 века»</w:t>
            </w:r>
            <w:r w:rsidRPr="005B1AF2">
              <w:rPr>
                <w:rFonts w:ascii="Times New Roman" w:hAnsi="Times New Roman"/>
                <w:sz w:val="24"/>
                <w:szCs w:val="24"/>
              </w:rPr>
              <w:t>- имеются .</w:t>
            </w: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В стандартах нового поколения содержится требование наличия в начальной школе инструкций  (технологических карт) для обучающихся по использованию атласов, карт, а также оформленных алгоритмов работы со словарями. Однако в технологические карты по работе со словарями и энциклопедиями в начальной школе до настоящего момента не разрабатывались и не применялись.</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На данный момент имеется</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рассогласование между существующим положением и требуемым.</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Конкурсы, олимпиады, проводящиеся в школе, соответствуют имеющимся положениям.</w:t>
            </w:r>
          </w:p>
          <w:p w:rsidR="007E372D" w:rsidRPr="005B1AF2" w:rsidRDefault="007E372D" w:rsidP="00750233">
            <w:pPr>
              <w:spacing w:after="0" w:line="240" w:lineRule="auto"/>
              <w:rPr>
                <w:rFonts w:ascii="Times New Roman" w:hAnsi="Times New Roman"/>
                <w:sz w:val="24"/>
                <w:szCs w:val="24"/>
              </w:rPr>
            </w:pPr>
          </w:p>
        </w:tc>
        <w:tc>
          <w:tcPr>
            <w:tcW w:w="2050" w:type="dxa"/>
            <w:vAlign w:val="center"/>
          </w:tcPr>
          <w:p w:rsidR="007E372D" w:rsidRPr="005B1AF2" w:rsidRDefault="007E372D" w:rsidP="00750233">
            <w:pPr>
              <w:spacing w:after="0" w:line="240" w:lineRule="auto"/>
              <w:rPr>
                <w:rFonts w:ascii="Times New Roman" w:hAnsi="Times New Roman"/>
                <w:sz w:val="24"/>
                <w:szCs w:val="24"/>
              </w:rPr>
            </w:pPr>
          </w:p>
        </w:tc>
      </w:tr>
      <w:tr w:rsidR="007E372D" w:rsidRPr="005B1AF2" w:rsidTr="00750233">
        <w:trPr>
          <w:cantSplit/>
        </w:trPr>
        <w:tc>
          <w:tcPr>
            <w:tcW w:w="10320" w:type="dxa"/>
            <w:gridSpan w:val="4"/>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Кадровое обеспечение</w:t>
            </w:r>
          </w:p>
        </w:tc>
      </w:tr>
      <w:tr w:rsidR="007E372D" w:rsidRPr="005B1AF2" w:rsidTr="00750233">
        <w:tc>
          <w:tcPr>
            <w:tcW w:w="226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1</w:t>
            </w: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2</w:t>
            </w:r>
          </w:p>
        </w:tc>
        <w:tc>
          <w:tcPr>
            <w:tcW w:w="280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3</w:t>
            </w:r>
          </w:p>
        </w:tc>
        <w:tc>
          <w:tcPr>
            <w:tcW w:w="2050"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4</w:t>
            </w:r>
          </w:p>
        </w:tc>
      </w:tr>
      <w:tr w:rsidR="007E372D" w:rsidRPr="005B1AF2" w:rsidTr="00750233">
        <w:tc>
          <w:tcPr>
            <w:tcW w:w="2264" w:type="dxa"/>
          </w:tcPr>
          <w:p w:rsidR="007E372D" w:rsidRPr="005B1AF2" w:rsidRDefault="007E372D" w:rsidP="00750233">
            <w:pPr>
              <w:spacing w:after="0" w:line="240" w:lineRule="auto"/>
              <w:rPr>
                <w:rFonts w:ascii="Times New Roman" w:hAnsi="Times New Roman"/>
                <w:sz w:val="24"/>
                <w:szCs w:val="24"/>
              </w:rPr>
            </w:pP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Кадры начальной школы должны иметь базовое профессиональное образование и необходимую квалификацию, быть способны к инновационной профессиональной деятельности, обладать необходимым уровнем методологической культуры и сформированной готовностью к непрерывному образованию в течение всей жизни.  </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 </w:t>
            </w:r>
          </w:p>
        </w:tc>
        <w:tc>
          <w:tcPr>
            <w:tcW w:w="280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Учителя соответствуют квалификации  и требованиям для реализации ФГОС.</w:t>
            </w: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В школе имеются планы повышения профессионального уровня учителей</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Особенности учителей выявляются на основе анкетирования преподавателей, бесед, профессиональными потребностями каждого учителя и соответствия запросам родителей. </w:t>
            </w:r>
          </w:p>
        </w:tc>
        <w:tc>
          <w:tcPr>
            <w:tcW w:w="2050" w:type="dxa"/>
          </w:tcPr>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p>
        </w:tc>
      </w:tr>
      <w:tr w:rsidR="007E372D" w:rsidRPr="005B1AF2" w:rsidTr="00750233">
        <w:tc>
          <w:tcPr>
            <w:tcW w:w="2264" w:type="dxa"/>
          </w:tcPr>
          <w:p w:rsidR="007E372D" w:rsidRPr="005B1AF2" w:rsidRDefault="007E372D" w:rsidP="00750233">
            <w:pPr>
              <w:spacing w:after="0" w:line="240" w:lineRule="auto"/>
              <w:rPr>
                <w:rFonts w:ascii="Times New Roman" w:hAnsi="Times New Roman"/>
                <w:sz w:val="24"/>
                <w:szCs w:val="24"/>
              </w:rPr>
            </w:pPr>
          </w:p>
        </w:tc>
        <w:tc>
          <w:tcPr>
            <w:tcW w:w="3202"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 xml:space="preserve">Система оценки, предлагаемая в новых ФГОС, включает в себя описание планируемых результатов образования, перечень показателей достижения планируемых результатов и инструментарий для оценки их достижения.  </w:t>
            </w:r>
          </w:p>
          <w:p w:rsidR="007E372D" w:rsidRPr="005B1AF2" w:rsidRDefault="007E372D" w:rsidP="00750233">
            <w:pPr>
              <w:spacing w:after="0" w:line="240" w:lineRule="auto"/>
              <w:rPr>
                <w:rFonts w:ascii="Times New Roman" w:hAnsi="Times New Roman"/>
                <w:sz w:val="24"/>
                <w:szCs w:val="24"/>
              </w:rPr>
            </w:pP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Содержательной и критериальной  базой оценки личностных, метапредметных и предметных результатов служат планируемые результаты начального образования.</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Содержание и процедуры оценки личностных, метапредметных и предметных результатов уточняются по мере введения стандарта и уточнения состава и содержания планируемых</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результатов начального образования.</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На персонифицированную итоговую оценку, результаты которой используются при принятии решения о возможности или</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невозможности продолжения обучения на следующем уровне, в начальной школе выносятся только предметные и метапредметные результаты, описанные в разделе «Выпускник</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научится» планируемых результатов начального общего образования.</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Предметом итоговой оценки является способность обучающихся решать учебно-познавательные и учебно-практические задачи, построенные на материале опорной системы знаний с использованием средств, релевантных содержанию</w:t>
            </w:r>
          </w:p>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учебных предметов</w:t>
            </w:r>
          </w:p>
        </w:tc>
        <w:tc>
          <w:tcPr>
            <w:tcW w:w="2804"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Система оценки имеется</w:t>
            </w:r>
          </w:p>
        </w:tc>
        <w:tc>
          <w:tcPr>
            <w:tcW w:w="2050" w:type="dxa"/>
          </w:tcPr>
          <w:p w:rsidR="007E372D" w:rsidRPr="005B1AF2" w:rsidRDefault="007E372D" w:rsidP="00750233">
            <w:pPr>
              <w:spacing w:after="0" w:line="240" w:lineRule="auto"/>
              <w:rPr>
                <w:rFonts w:ascii="Times New Roman" w:hAnsi="Times New Roman"/>
                <w:sz w:val="24"/>
                <w:szCs w:val="24"/>
              </w:rPr>
            </w:pPr>
            <w:r w:rsidRPr="005B1AF2">
              <w:rPr>
                <w:rFonts w:ascii="Times New Roman" w:hAnsi="Times New Roman"/>
                <w:sz w:val="24"/>
                <w:szCs w:val="24"/>
              </w:rPr>
              <w:t>Разработка системы, соответствующих нормативных документов и инструментария</w:t>
            </w:r>
          </w:p>
        </w:tc>
      </w:tr>
    </w:tbl>
    <w:p w:rsidR="007E372D" w:rsidRDefault="007E372D" w:rsidP="007E372D">
      <w:pPr>
        <w:pStyle w:val="af3"/>
        <w:spacing w:line="240" w:lineRule="auto"/>
      </w:pPr>
      <w:r w:rsidRPr="005B1AF2">
        <w:t>3.3.5.</w:t>
      </w:r>
      <w:bookmarkStart w:id="63" w:name="_Toc288394114"/>
      <w:bookmarkStart w:id="64" w:name="_Toc288410581"/>
      <w:bookmarkStart w:id="65" w:name="_Toc288410710"/>
      <w:bookmarkStart w:id="66" w:name="_Toc418108344"/>
      <w:r w:rsidRPr="005B1AF2">
        <w:t xml:space="preserve"> Информационно­методические условия реализации основной образовательной программы</w:t>
      </w:r>
      <w:bookmarkEnd w:id="63"/>
      <w:bookmarkEnd w:id="64"/>
      <w:bookmarkEnd w:id="65"/>
      <w:bookmarkEnd w:id="66"/>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Учебно-методическое и информационное обеспечение реализации программы  направлено на обеспечение широкого, постоянного и устойчивого доступа для всех участников образовательного процесса к любой информации, связанной с реализацией  образовательной программы, планируемыми результатами, организацией образовательного процесса и условиями его осуществления.   Школа   обеспечена учебниками, учебно-методической литературой и материалами в соответствии с Федеральным перечнем учебников, утверждаемым  приказами Минобрнауки  ежегодно. Норма обеспеченности</w:t>
      </w:r>
      <w:r>
        <w:rPr>
          <w:rFonts w:ascii="Times New Roman" w:hAnsi="Times New Roman"/>
          <w:sz w:val="24"/>
          <w:szCs w:val="24"/>
        </w:rPr>
        <w:t xml:space="preserve"> </w:t>
      </w:r>
      <w:r w:rsidRPr="008A3B3B">
        <w:rPr>
          <w:rFonts w:ascii="Times New Roman" w:hAnsi="Times New Roman"/>
          <w:sz w:val="24"/>
          <w:szCs w:val="24"/>
        </w:rPr>
        <w:t>образовательной деятельности учебными изданиями</w:t>
      </w:r>
      <w:r>
        <w:rPr>
          <w:rFonts w:ascii="Times New Roman" w:hAnsi="Times New Roman"/>
          <w:sz w:val="24"/>
          <w:szCs w:val="24"/>
        </w:rPr>
        <w:t xml:space="preserve"> </w:t>
      </w:r>
      <w:r w:rsidRPr="008A3B3B">
        <w:rPr>
          <w:rFonts w:ascii="Times New Roman" w:hAnsi="Times New Roman"/>
          <w:sz w:val="24"/>
          <w:szCs w:val="24"/>
        </w:rPr>
        <w:t>определяется исходя из расчёта: не менее одного учебника</w:t>
      </w:r>
      <w:r>
        <w:rPr>
          <w:rFonts w:ascii="Times New Roman" w:hAnsi="Times New Roman"/>
          <w:sz w:val="24"/>
          <w:szCs w:val="24"/>
        </w:rPr>
        <w:t xml:space="preserve"> </w:t>
      </w:r>
      <w:r w:rsidRPr="008A3B3B">
        <w:rPr>
          <w:rFonts w:ascii="Times New Roman" w:hAnsi="Times New Roman"/>
          <w:sz w:val="24"/>
          <w:szCs w:val="24"/>
        </w:rPr>
        <w:t xml:space="preserve">в печатной и (или) в электронной форме для освоения учебного предмета на каждого обучающегося по </w:t>
      </w:r>
      <w:r>
        <w:rPr>
          <w:rFonts w:ascii="Times New Roman" w:hAnsi="Times New Roman"/>
          <w:sz w:val="24"/>
          <w:szCs w:val="24"/>
        </w:rPr>
        <w:t>ка</w:t>
      </w:r>
      <w:r w:rsidRPr="008A3B3B">
        <w:rPr>
          <w:rFonts w:ascii="Times New Roman" w:hAnsi="Times New Roman"/>
          <w:sz w:val="24"/>
          <w:szCs w:val="24"/>
        </w:rPr>
        <w:t>ждому предмету, входящему в обязательную часть учебного плана</w:t>
      </w:r>
      <w:r w:rsidRPr="008A3B3B">
        <w:rPr>
          <w:rFonts w:ascii="Times New Roman" w:hAnsi="Times New Roman"/>
          <w:b/>
          <w:sz w:val="24"/>
          <w:szCs w:val="24"/>
        </w:rPr>
        <w:t xml:space="preserve"> </w:t>
      </w:r>
      <w:r w:rsidRPr="008A3B3B">
        <w:rPr>
          <w:rFonts w:ascii="Times New Roman" w:hAnsi="Times New Roman"/>
          <w:sz w:val="24"/>
          <w:szCs w:val="24"/>
        </w:rPr>
        <w:t>основной         образовательной программы начального общего образования.</w:t>
      </w:r>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МОУ «</w:t>
      </w:r>
      <w:r>
        <w:rPr>
          <w:rFonts w:ascii="Times New Roman" w:hAnsi="Times New Roman"/>
          <w:sz w:val="24"/>
          <w:szCs w:val="24"/>
        </w:rPr>
        <w:t xml:space="preserve">Бутырская ООШ» </w:t>
      </w:r>
      <w:r w:rsidRPr="008A3B3B">
        <w:rPr>
          <w:rFonts w:ascii="Times New Roman" w:hAnsi="Times New Roman"/>
          <w:sz w:val="24"/>
          <w:szCs w:val="24"/>
        </w:rPr>
        <w:t>имеет доступ к ЭОР, размещённым в региональных базах данных ЭОР.</w:t>
      </w:r>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В соответствии с требованиями Стандарта учебно-методические и информационные условия реализации основной образовательной программы общего образования обеспечиваются современной информационно-образовательной средой.</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Под информационно-образовательной средой (или ИОС)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Создаваемая в образовательном учреждении ИОС строится в соответствии со следующей иерархией:</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единая информационно-образовательная среда страны;</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единая информационно-образовательная среда региона;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образовательного учреждения;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предметная информационно-образовательная среда;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компонентов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элементов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Основными элементами ИОС являются: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в виде печатной продукции;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на сменных оптических носителях;</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Интернета;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вычислительная и информационно-телекоммуникационная инфра-структура;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прикладные программы, в том числе поддерживающие администрирование и финансово-хозяйственную деятельность организации, осуществляющей образовательный процесс (бухгалтерский учёт, делопроизводство, кадры и т. д.).</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Необходимое для использования ИКТ оборудование должно отвечать современным требованиям и обеспечивать использование ИКТ:</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 учебной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во внеурочной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 исследовательской и проектной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при измерении, контроле и оценке результатов образования;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в административной деятельности, включая дистанционное взаимодействие всех участников образовательных отношений , в том числе в рамках дистанционного образования, а также дистанционное взаимодействие образовательного учреждения с другими организациями социальной сферы и органами управления. </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Библиотека школы укомплектована печатными образовательными ресурсами и ЭОР по отдельным учебным предметам учебного плана, а также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образовательной программы.</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В школе создан сайт, благодаря которому получена возможность иметь собственное представительство в  сети Интернет. С его появлением школа приобрела: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место для объединения всех участников образовательного процесса- педагогов, обучающихся, родителей, выход за пределы школьного пространства - имеется возможность донести информацию о своих достижениях и результатах работы до общественности.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Сайт школы является визитной карточкой  общеобразовательного учреждения,  содержащий:</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справочную информацию о школе, её истории;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информацию об  учителях;</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материалы  и работы учителей и учеников;</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фотоальбом;</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советы  учащимся, родителям по подготовке к экзаменам;</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новости школы;</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электронные классные журналы ;и т.д.</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Учебно-методические и информационные ресурсы реализации основной образовательной программы начального общего образования должны обеспечивать:</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управленческую деятельность администраторов начального общего образования,  базисного учебного плана, примерных учебных планов по предметам, образовательных программ образовательного учреждения, программ развития универсальных учебных действий,  модели аттестации обучающихся, рекомендаций по проектированию учебного процесса и т.д.;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образовательную (учебную и внеучебную) деятельность обучающихся (печатные и электронные носители образовательной информации, мультимедийные, аудио- и видеоматериалы, цифровые образовательные ресурсы и т.д.);</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образовательную деятельность обучающих (учителей начальной  школы</w:t>
      </w:r>
      <w:r>
        <w:rPr>
          <w:rFonts w:ascii="Times New Roman" w:hAnsi="Times New Roman"/>
          <w:sz w:val="24"/>
          <w:szCs w:val="24"/>
        </w:rPr>
        <w:t>)</w:t>
      </w:r>
      <w:r w:rsidRPr="008A3B3B">
        <w:rPr>
          <w:rFonts w:ascii="Times New Roman" w:hAnsi="Times New Roman"/>
          <w:sz w:val="24"/>
          <w:szCs w:val="24"/>
        </w:rPr>
        <w:t xml:space="preserve"> </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Учебно-методические и информационные ресурсы включают: печатные и электронные носители научно-методической, учебно-методической, психолого-педагогической информации, программно-методические, инструктивно-методические материалы, цифровые образовательные ресурсы и т.д.</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Образовательная деятельность в начальной школе обеспечен современной компьютерной техникой, включающей</w:t>
      </w:r>
      <w:r>
        <w:rPr>
          <w:rFonts w:ascii="Times New Roman" w:hAnsi="Times New Roman"/>
          <w:sz w:val="24"/>
          <w:szCs w:val="24"/>
        </w:rPr>
        <w:t xml:space="preserve"> аппаратные средства (ноутбуки</w:t>
      </w:r>
      <w:r w:rsidRPr="008A3B3B">
        <w:rPr>
          <w:rFonts w:ascii="Times New Roman" w:hAnsi="Times New Roman"/>
          <w:sz w:val="24"/>
          <w:szCs w:val="24"/>
        </w:rPr>
        <w:t>,  мультимедийн</w:t>
      </w:r>
      <w:r>
        <w:rPr>
          <w:rFonts w:ascii="Times New Roman" w:hAnsi="Times New Roman"/>
          <w:sz w:val="24"/>
          <w:szCs w:val="24"/>
        </w:rPr>
        <w:t>ые</w:t>
      </w:r>
      <w:r w:rsidRPr="008A3B3B">
        <w:rPr>
          <w:rFonts w:ascii="Times New Roman" w:hAnsi="Times New Roman"/>
          <w:sz w:val="24"/>
          <w:szCs w:val="24"/>
        </w:rPr>
        <w:t xml:space="preserve"> проектор</w:t>
      </w:r>
      <w:r>
        <w:rPr>
          <w:rFonts w:ascii="Times New Roman" w:hAnsi="Times New Roman"/>
          <w:sz w:val="24"/>
          <w:szCs w:val="24"/>
        </w:rPr>
        <w:t>ы</w:t>
      </w:r>
      <w:r w:rsidRPr="008A3B3B">
        <w:rPr>
          <w:rFonts w:ascii="Times New Roman" w:hAnsi="Times New Roman"/>
          <w:sz w:val="24"/>
          <w:szCs w:val="24"/>
        </w:rPr>
        <w:t xml:space="preserve">) и программное обеспечение (операционная система Windows XP, MS Offiсe 2003, XP, 2007).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В начальной школе  имеются:</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принтеры  - </w:t>
      </w:r>
      <w:r w:rsidRPr="008A3B3B">
        <w:rPr>
          <w:rFonts w:ascii="Times New Roman" w:hAnsi="Times New Roman"/>
          <w:sz w:val="24"/>
          <w:szCs w:val="24"/>
        </w:rPr>
        <w:t>2</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мультимедийных проекторов – 2</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интерактивных </w:t>
      </w:r>
      <w:r>
        <w:rPr>
          <w:rFonts w:ascii="Times New Roman" w:hAnsi="Times New Roman"/>
          <w:sz w:val="24"/>
          <w:szCs w:val="24"/>
        </w:rPr>
        <w:t xml:space="preserve"> досок - 1</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ноутбуков – </w:t>
      </w:r>
      <w:r w:rsidRPr="008A3B3B">
        <w:rPr>
          <w:rFonts w:ascii="Times New Roman" w:hAnsi="Times New Roman"/>
          <w:sz w:val="24"/>
          <w:szCs w:val="24"/>
        </w:rPr>
        <w:t>2</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проекционный экран - 1</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 xml:space="preserve">Информационно-техническое оснащение образовательной деятельности позволяет обеспечить реализацию заявленных программ в полном объеме.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Создание информационно-образовательной среды, соответствующей требованиям Стандарта</w:t>
      </w:r>
    </w:p>
    <w:p w:rsidR="007E372D" w:rsidRPr="008A3B3B" w:rsidRDefault="007E372D" w:rsidP="007E372D">
      <w:pPr>
        <w:spacing w:after="0" w:line="240" w:lineRule="auto"/>
        <w:rPr>
          <w:rFonts w:ascii="Times New Roman" w:hAnsi="Times New Roman"/>
          <w:sz w:val="24"/>
          <w:szCs w:val="24"/>
        </w:rPr>
      </w:pPr>
    </w:p>
    <w:tbl>
      <w:tblPr>
        <w:tblW w:w="0" w:type="auto"/>
        <w:tblInd w:w="-991" w:type="dxa"/>
        <w:tblLayout w:type="fixed"/>
        <w:tblLook w:val="0000"/>
      </w:tblPr>
      <w:tblGrid>
        <w:gridCol w:w="1188"/>
        <w:gridCol w:w="3420"/>
        <w:gridCol w:w="4184"/>
        <w:gridCol w:w="1718"/>
      </w:tblGrid>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Необходимые средства</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Необходимое количество средств / имеющиеся в наличии</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Сроки создания условий</w:t>
            </w:r>
          </w:p>
        </w:tc>
      </w:tr>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1</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технические средства</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 xml:space="preserve">Компьютеры </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мультимедийные проекторы,</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750233">
        <w:trPr>
          <w:trHeight w:val="962"/>
        </w:trPr>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2</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программные инструменты</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Диски, электронные наглядные пособия, электронные приложения к учебникам</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Имеются ,</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3</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Обеспечение технической, методической и организационной поддержки</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Кабинет начальных классов (2 шт.)</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Pr>
                <w:rFonts w:ascii="Times New Roman" w:hAnsi="Times New Roman"/>
                <w:sz w:val="24"/>
                <w:szCs w:val="24"/>
              </w:rPr>
              <w:t>2011-2012</w:t>
            </w:r>
            <w:r w:rsidRPr="008A3B3B">
              <w:rPr>
                <w:rFonts w:ascii="Times New Roman" w:hAnsi="Times New Roman"/>
                <w:sz w:val="24"/>
                <w:szCs w:val="24"/>
              </w:rPr>
              <w:t>уч.г.</w:t>
            </w:r>
          </w:p>
        </w:tc>
      </w:tr>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4</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Отображение образовательного процесса в информационной среде</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Сайт ОУ,</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Персональные сайты учителей</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5</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Компоненты на бумажных носителях</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Наглядные пособия, таблицы,</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карточки</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750233">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6</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Компоненты на СD и DVD</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Прилагаются к каждому учебнику</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750233">
            <w:pPr>
              <w:spacing w:after="0" w:line="240" w:lineRule="auto"/>
              <w:rPr>
                <w:rFonts w:ascii="Times New Roman" w:hAnsi="Times New Roman"/>
                <w:sz w:val="24"/>
                <w:szCs w:val="24"/>
              </w:rPr>
            </w:pPr>
            <w:r w:rsidRPr="008A3B3B">
              <w:rPr>
                <w:rFonts w:ascii="Times New Roman" w:hAnsi="Times New Roman"/>
                <w:sz w:val="24"/>
                <w:szCs w:val="24"/>
              </w:rPr>
              <w:t>пополнение</w:t>
            </w:r>
          </w:p>
        </w:tc>
      </w:tr>
    </w:tbl>
    <w:p w:rsidR="007E372D" w:rsidRPr="008A3B3B" w:rsidRDefault="007E372D" w:rsidP="007E372D">
      <w:pPr>
        <w:spacing w:after="0" w:line="240" w:lineRule="auto"/>
        <w:rPr>
          <w:rFonts w:ascii="Times New Roman" w:hAnsi="Times New Roman"/>
          <w:sz w:val="24"/>
          <w:szCs w:val="24"/>
          <w:lang w:eastAsia="ru-RU"/>
        </w:rPr>
      </w:pPr>
    </w:p>
    <w:p w:rsidR="007E372D" w:rsidRDefault="007E372D" w:rsidP="007E372D">
      <w:pPr>
        <w:spacing w:after="0" w:line="240" w:lineRule="auto"/>
        <w:jc w:val="both"/>
        <w:rPr>
          <w:rFonts w:ascii="Times New Roman" w:hAnsi="Times New Roman"/>
          <w:b/>
          <w:sz w:val="24"/>
          <w:szCs w:val="24"/>
        </w:rPr>
      </w:pPr>
      <w:r w:rsidRPr="008A3B3B">
        <w:rPr>
          <w:rFonts w:ascii="Times New Roman" w:hAnsi="Times New Roman"/>
          <w:b/>
          <w:sz w:val="24"/>
          <w:szCs w:val="24"/>
        </w:rPr>
        <w:t>3.3.6. Механизмы достижения целевых ориентиров в системе условий</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Интегративным результатом выполнения требований к условиям реализации основной образовательной программы </w:t>
      </w:r>
      <w:r>
        <w:rPr>
          <w:rFonts w:ascii="Times New Roman" w:hAnsi="Times New Roman"/>
          <w:sz w:val="24"/>
          <w:szCs w:val="24"/>
        </w:rPr>
        <w:t xml:space="preserve">является </w:t>
      </w:r>
      <w:r w:rsidRPr="008A3B3B">
        <w:rPr>
          <w:rFonts w:ascii="Times New Roman" w:hAnsi="Times New Roman"/>
          <w:sz w:val="24"/>
          <w:szCs w:val="24"/>
        </w:rPr>
        <w:t>создание и поддержание комфортной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Созданн</w:t>
      </w:r>
      <w:r>
        <w:rPr>
          <w:rFonts w:ascii="Times New Roman" w:hAnsi="Times New Roman"/>
          <w:sz w:val="24"/>
          <w:szCs w:val="24"/>
        </w:rPr>
        <w:t>ые в МОУ «Бутырская ООШ»</w:t>
      </w:r>
      <w:r w:rsidRPr="008A3B3B">
        <w:rPr>
          <w:rFonts w:ascii="Times New Roman" w:hAnsi="Times New Roman"/>
          <w:sz w:val="24"/>
          <w:szCs w:val="24"/>
        </w:rPr>
        <w:t>, реализующей основную образовательную программу начального общего образования, условия:</w:t>
      </w:r>
    </w:p>
    <w:p w:rsidR="007E372D" w:rsidRPr="008A3B3B" w:rsidRDefault="007E372D" w:rsidP="007E372D">
      <w:pPr>
        <w:pStyle w:val="aa"/>
        <w:tabs>
          <w:tab w:val="left" w:pos="993"/>
        </w:tabs>
        <w:ind w:left="709"/>
        <w:contextualSpacing w:val="0"/>
        <w:jc w:val="both"/>
      </w:pPr>
      <w:r>
        <w:t>соответствуют</w:t>
      </w:r>
      <w:r w:rsidRPr="008A3B3B">
        <w:t xml:space="preserve"> требованиям ФГОС;</w:t>
      </w:r>
    </w:p>
    <w:p w:rsidR="007E372D" w:rsidRPr="008A3B3B" w:rsidRDefault="007E372D" w:rsidP="007E372D">
      <w:pPr>
        <w:pStyle w:val="aa"/>
        <w:tabs>
          <w:tab w:val="left" w:pos="993"/>
        </w:tabs>
        <w:ind w:left="709"/>
        <w:contextualSpacing w:val="0"/>
        <w:jc w:val="both"/>
      </w:pPr>
      <w:r>
        <w:t>гарантируют</w:t>
      </w:r>
      <w:r w:rsidRPr="008A3B3B">
        <w:t xml:space="preserve"> сохранность и укрепление физического, психологического и социального здоровья обучающихся; </w:t>
      </w:r>
    </w:p>
    <w:p w:rsidR="007E372D" w:rsidRPr="008A3B3B" w:rsidRDefault="007E372D" w:rsidP="007E372D">
      <w:pPr>
        <w:pStyle w:val="aa"/>
        <w:tabs>
          <w:tab w:val="left" w:pos="993"/>
        </w:tabs>
        <w:ind w:left="709"/>
        <w:contextualSpacing w:val="0"/>
        <w:jc w:val="both"/>
      </w:pPr>
      <w:r>
        <w:t>обеспечивают</w:t>
      </w:r>
      <w:r w:rsidRPr="008A3B3B">
        <w:t xml:space="preserve"> реализацию основной образовательной программы образовательной организации и достижение планируемых результатов ее освоения;</w:t>
      </w:r>
    </w:p>
    <w:p w:rsidR="007E372D" w:rsidRPr="008A3B3B" w:rsidRDefault="007E372D" w:rsidP="007E372D">
      <w:pPr>
        <w:pStyle w:val="aa"/>
        <w:tabs>
          <w:tab w:val="left" w:pos="993"/>
        </w:tabs>
        <w:ind w:left="709"/>
        <w:contextualSpacing w:val="0"/>
        <w:jc w:val="both"/>
      </w:pPr>
      <w:r>
        <w:t>учитывают</w:t>
      </w:r>
      <w:r w:rsidRPr="008A3B3B">
        <w:t xml:space="preserve"> особенности образовательной организации, его организационную структуру, запросы участников образовательной деятельности;</w:t>
      </w:r>
    </w:p>
    <w:p w:rsidR="007E372D" w:rsidRPr="008A3B3B" w:rsidRDefault="007E372D" w:rsidP="007E372D">
      <w:pPr>
        <w:pStyle w:val="aa"/>
        <w:tabs>
          <w:tab w:val="left" w:pos="993"/>
        </w:tabs>
        <w:ind w:left="709"/>
        <w:contextualSpacing w:val="0"/>
        <w:jc w:val="both"/>
      </w:pPr>
      <w:r>
        <w:t>предоставляют</w:t>
      </w:r>
      <w:r w:rsidRPr="008A3B3B">
        <w:t xml:space="preserve"> возможность взаимодействия с социальными партнерами, использования ресурсов социума.</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Раздел основной образовательной программы </w:t>
      </w:r>
      <w:r>
        <w:rPr>
          <w:rFonts w:ascii="Times New Roman" w:hAnsi="Times New Roman"/>
          <w:sz w:val="24"/>
          <w:szCs w:val="24"/>
        </w:rPr>
        <w:t>МОУ «Бутырская ООШ» содержит</w:t>
      </w:r>
      <w:r w:rsidRPr="008A3B3B">
        <w:rPr>
          <w:rFonts w:ascii="Times New Roman" w:hAnsi="Times New Roman"/>
          <w:sz w:val="24"/>
          <w:szCs w:val="24"/>
        </w:rPr>
        <w:t>:</w:t>
      </w:r>
    </w:p>
    <w:p w:rsidR="007E372D" w:rsidRPr="008A3B3B" w:rsidRDefault="007E372D" w:rsidP="007E372D">
      <w:pPr>
        <w:pStyle w:val="aa"/>
        <w:tabs>
          <w:tab w:val="left" w:pos="993"/>
        </w:tabs>
        <w:ind w:left="709"/>
        <w:contextualSpacing w:val="0"/>
        <w:jc w:val="both"/>
      </w:pPr>
      <w:r w:rsidRPr="008A3B3B">
        <w:t>описание кадровых, психолого­педагогических, финансовых, материально­технических, информационно­методических условий и ресурсов;</w:t>
      </w:r>
    </w:p>
    <w:p w:rsidR="007E372D" w:rsidRPr="008A3B3B" w:rsidRDefault="007E372D" w:rsidP="007E372D">
      <w:pPr>
        <w:pStyle w:val="aa"/>
        <w:tabs>
          <w:tab w:val="left" w:pos="993"/>
        </w:tabs>
        <w:ind w:left="709"/>
        <w:contextualSpacing w:val="0"/>
        <w:jc w:val="both"/>
      </w:pPr>
      <w:r w:rsidRPr="008A3B3B">
        <w:t>боснование необходимых изменений в имеющихся условиях в соответствии с целями и приоритетами основной образовательной программы начального общего образования образовательной организации;</w:t>
      </w:r>
    </w:p>
    <w:p w:rsidR="007E372D" w:rsidRPr="008A3B3B" w:rsidRDefault="007E372D" w:rsidP="007E372D">
      <w:pPr>
        <w:pStyle w:val="aa"/>
        <w:tabs>
          <w:tab w:val="left" w:pos="993"/>
        </w:tabs>
        <w:ind w:left="709"/>
        <w:contextualSpacing w:val="0"/>
        <w:jc w:val="both"/>
      </w:pPr>
      <w:r w:rsidRPr="008A3B3B">
        <w:t>механизмы достижения целевых ориентиров в системе условий;</w:t>
      </w:r>
    </w:p>
    <w:p w:rsidR="007E372D" w:rsidRPr="008A3B3B" w:rsidRDefault="007E372D" w:rsidP="007E372D">
      <w:pPr>
        <w:pStyle w:val="aa"/>
        <w:tabs>
          <w:tab w:val="left" w:pos="993"/>
        </w:tabs>
        <w:ind w:left="709"/>
        <w:contextualSpacing w:val="0"/>
        <w:jc w:val="both"/>
      </w:pPr>
      <w:r w:rsidRPr="008A3B3B">
        <w:t>сетевой график (дорожную карту) по формированию необходимой системы условий;</w:t>
      </w:r>
    </w:p>
    <w:p w:rsidR="007E372D" w:rsidRPr="008A3B3B" w:rsidRDefault="007E372D" w:rsidP="007E372D">
      <w:pPr>
        <w:pStyle w:val="aa"/>
        <w:tabs>
          <w:tab w:val="left" w:pos="993"/>
        </w:tabs>
        <w:ind w:left="709"/>
        <w:contextualSpacing w:val="0"/>
        <w:jc w:val="both"/>
      </w:pPr>
      <w:r w:rsidRPr="008A3B3B">
        <w:t>систему мониторинга и оценки условий.</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Описание системы условий реализации основной образовательной программы </w:t>
      </w:r>
      <w:r>
        <w:rPr>
          <w:rFonts w:ascii="Times New Roman" w:hAnsi="Times New Roman"/>
          <w:sz w:val="24"/>
          <w:szCs w:val="24"/>
        </w:rPr>
        <w:t>МОУ «Бутырская ООШ» базируется</w:t>
      </w:r>
      <w:r w:rsidRPr="008A3B3B">
        <w:rPr>
          <w:rFonts w:ascii="Times New Roman" w:hAnsi="Times New Roman"/>
          <w:sz w:val="24"/>
          <w:szCs w:val="24"/>
        </w:rPr>
        <w:t xml:space="preserve"> на результатах проведенной в ходе разработки программы комплексной аналитико­обобщающей и прогностической работы, включающей:</w:t>
      </w:r>
    </w:p>
    <w:p w:rsidR="007E372D" w:rsidRPr="008A3B3B" w:rsidRDefault="007E372D" w:rsidP="007E372D">
      <w:pPr>
        <w:pStyle w:val="aa"/>
        <w:tabs>
          <w:tab w:val="left" w:pos="993"/>
        </w:tabs>
        <w:ind w:left="709"/>
        <w:contextualSpacing w:val="0"/>
        <w:jc w:val="both"/>
      </w:pPr>
      <w:r>
        <w:t xml:space="preserve">анализ имеющихся </w:t>
      </w:r>
      <w:r w:rsidRPr="008A3B3B">
        <w:t>условий и ресурсов реализации основной образовательной программы начального общего образования;</w:t>
      </w:r>
    </w:p>
    <w:p w:rsidR="007E372D" w:rsidRPr="008A3B3B" w:rsidRDefault="007E372D" w:rsidP="007E372D">
      <w:pPr>
        <w:pStyle w:val="aa"/>
        <w:tabs>
          <w:tab w:val="left" w:pos="993"/>
        </w:tabs>
        <w:ind w:left="709"/>
        <w:contextualSpacing w:val="0"/>
        <w:jc w:val="both"/>
      </w:pPr>
      <w:r w:rsidRPr="008A3B3B">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образовательной деятельности;</w:t>
      </w:r>
    </w:p>
    <w:p w:rsidR="007E372D" w:rsidRPr="008A3B3B" w:rsidRDefault="007E372D" w:rsidP="007E372D">
      <w:pPr>
        <w:pStyle w:val="aa"/>
        <w:tabs>
          <w:tab w:val="left" w:pos="993"/>
        </w:tabs>
        <w:ind w:left="709"/>
        <w:contextualSpacing w:val="0"/>
        <w:jc w:val="both"/>
      </w:pPr>
      <w:r w:rsidRPr="008A3B3B">
        <w:t>выявление проблемных зон и установление необходимых изменений в имеющихся условиях для приведения их в соответствие с требованиями ФГОС;</w:t>
      </w:r>
    </w:p>
    <w:p w:rsidR="007E372D" w:rsidRPr="008A3B3B" w:rsidRDefault="007E372D" w:rsidP="007E372D">
      <w:pPr>
        <w:pStyle w:val="aa"/>
        <w:tabs>
          <w:tab w:val="left" w:pos="993"/>
        </w:tabs>
        <w:ind w:left="709"/>
        <w:contextualSpacing w:val="0"/>
        <w:jc w:val="both"/>
      </w:pPr>
      <w:r w:rsidRPr="008A3B3B">
        <w:t>разработку с привлечением всех участников образовательной деятельности и возможных партнеров механизмов достижения целевых ориентиров в системе условий;</w:t>
      </w:r>
    </w:p>
    <w:p w:rsidR="007E372D" w:rsidRPr="008A3B3B" w:rsidRDefault="007E372D" w:rsidP="007E372D">
      <w:pPr>
        <w:pStyle w:val="aa"/>
        <w:tabs>
          <w:tab w:val="left" w:pos="993"/>
        </w:tabs>
        <w:ind w:left="709"/>
        <w:contextualSpacing w:val="0"/>
        <w:jc w:val="both"/>
      </w:pPr>
      <w:r w:rsidRPr="008A3B3B">
        <w:t>разработку сетевого графика (дорожной карты) создания необходимой системы условий;</w:t>
      </w:r>
    </w:p>
    <w:p w:rsidR="007E372D" w:rsidRDefault="007E372D" w:rsidP="007E372D">
      <w:pPr>
        <w:pStyle w:val="aa"/>
        <w:tabs>
          <w:tab w:val="left" w:pos="993"/>
        </w:tabs>
        <w:ind w:left="709"/>
        <w:contextualSpacing w:val="0"/>
        <w:jc w:val="both"/>
      </w:pPr>
      <w:r w:rsidRPr="008A3B3B">
        <w:t>разработку механизмов мониторинга, оценки и коррекции реализации промежуточных этапов разработанного графика (дорожной карты).</w:t>
      </w:r>
    </w:p>
    <w:p w:rsidR="007E372D" w:rsidRPr="00482B41" w:rsidRDefault="007E372D" w:rsidP="007E372D">
      <w:pPr>
        <w:tabs>
          <w:tab w:val="left" w:pos="993"/>
        </w:tabs>
        <w:spacing w:after="0" w:line="240" w:lineRule="auto"/>
        <w:jc w:val="both"/>
        <w:rPr>
          <w:rFonts w:ascii="Times New Roman" w:hAnsi="Times New Roman"/>
          <w:b/>
          <w:sz w:val="24"/>
          <w:szCs w:val="24"/>
        </w:rPr>
      </w:pPr>
      <w:r w:rsidRPr="00E21A1D">
        <w:rPr>
          <w:rFonts w:ascii="Times New Roman" w:hAnsi="Times New Roman"/>
          <w:b/>
          <w:sz w:val="24"/>
          <w:szCs w:val="24"/>
        </w:rPr>
        <w:t>Сетевой график (дорожная карта) по формированию необходимой системы условий реализации основной образовательной программы</w:t>
      </w:r>
    </w:p>
    <w:tbl>
      <w:tblPr>
        <w:tblW w:w="9653" w:type="dxa"/>
        <w:jc w:val="center"/>
        <w:tblInd w:w="-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4"/>
        <w:gridCol w:w="3261"/>
        <w:gridCol w:w="1984"/>
        <w:gridCol w:w="1843"/>
        <w:gridCol w:w="1701"/>
      </w:tblGrid>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Мероприятия</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Сроки реализации</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Ответственные </w:t>
            </w:r>
          </w:p>
        </w:tc>
        <w:tc>
          <w:tcPr>
            <w:tcW w:w="1701" w:type="dxa"/>
          </w:tcPr>
          <w:p w:rsidR="007E372D" w:rsidRDefault="007E372D" w:rsidP="00750233">
            <w:pPr>
              <w:pStyle w:val="afff8"/>
              <w:spacing w:line="240" w:lineRule="auto"/>
              <w:ind w:firstLine="0"/>
              <w:rPr>
                <w:bCs/>
                <w:sz w:val="24"/>
                <w:szCs w:val="24"/>
              </w:rPr>
            </w:pPr>
            <w:r w:rsidRPr="00482B41">
              <w:rPr>
                <w:bCs/>
                <w:sz w:val="24"/>
                <w:szCs w:val="24"/>
              </w:rPr>
              <w:t xml:space="preserve">Контроль за состоянием </w:t>
            </w:r>
          </w:p>
          <w:p w:rsidR="007E372D" w:rsidRPr="00482B41" w:rsidRDefault="007E372D" w:rsidP="00750233">
            <w:pPr>
              <w:pStyle w:val="afff8"/>
              <w:spacing w:line="240" w:lineRule="auto"/>
              <w:ind w:firstLine="0"/>
              <w:rPr>
                <w:bCs/>
                <w:sz w:val="24"/>
                <w:szCs w:val="24"/>
              </w:rPr>
            </w:pPr>
            <w:r w:rsidRPr="00482B41">
              <w:rPr>
                <w:bCs/>
                <w:sz w:val="24"/>
                <w:szCs w:val="24"/>
              </w:rPr>
              <w:t>системы условий</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1.</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Организационное обеспечение введения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1.1</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Разработка,внесение изменений и дополнений в основную образовательную программу начального общего образования</w:t>
            </w:r>
          </w:p>
        </w:tc>
        <w:tc>
          <w:tcPr>
            <w:tcW w:w="1984" w:type="dxa"/>
          </w:tcPr>
          <w:p w:rsidR="007E372D" w:rsidRPr="00482B41" w:rsidRDefault="007E372D" w:rsidP="00750233">
            <w:pPr>
              <w:pStyle w:val="afff8"/>
              <w:spacing w:line="240" w:lineRule="auto"/>
              <w:ind w:firstLine="0"/>
              <w:jc w:val="left"/>
              <w:rPr>
                <w:bCs/>
                <w:sz w:val="24"/>
                <w:szCs w:val="24"/>
              </w:rPr>
            </w:pPr>
            <w:r w:rsidRPr="00482B41">
              <w:rPr>
                <w:bCs/>
                <w:sz w:val="24"/>
                <w:szCs w:val="24"/>
              </w:rPr>
              <w:t>По мере необходимости</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tabs>
                <w:tab w:val="right" w:pos="5029"/>
              </w:tabs>
              <w:spacing w:line="240" w:lineRule="auto"/>
              <w:ind w:firstLine="0"/>
              <w:rPr>
                <w:bCs/>
                <w:sz w:val="24"/>
                <w:szCs w:val="24"/>
              </w:rPr>
            </w:pPr>
            <w:r w:rsidRPr="00482B41">
              <w:rPr>
                <w:bCs/>
                <w:sz w:val="24"/>
                <w:szCs w:val="24"/>
              </w:rPr>
              <w:t xml:space="preserve">Приказ </w:t>
            </w:r>
            <w:r>
              <w:rPr>
                <w:bCs/>
                <w:sz w:val="24"/>
                <w:szCs w:val="24"/>
              </w:rPr>
              <w:tab/>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1.2</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Ежегодная корректировка</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 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jc w:val="left"/>
              <w:rPr>
                <w:bCs/>
                <w:sz w:val="24"/>
                <w:szCs w:val="24"/>
              </w:rPr>
            </w:pPr>
            <w:r w:rsidRPr="00482B41">
              <w:rPr>
                <w:bCs/>
                <w:sz w:val="24"/>
                <w:szCs w:val="24"/>
              </w:rPr>
              <w:t>Справка о результатах мониторинга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1.2</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Участие в семинарах и конференциях по проблемам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В соответствии с планом-графиком</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 Директора</w:t>
            </w:r>
            <w:r>
              <w:rPr>
                <w:bCs/>
                <w:sz w:val="24"/>
                <w:szCs w:val="24"/>
              </w:rPr>
              <w:t>, учителя</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Предложения  по совершенствованию деятельности организации, осуществляющей образовательную деятельность  по реализации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1.4</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Разработка плана-графика реализации ФГОС НОО на следующий учебный год</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Май-июнь</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Проект плана-графика реализации ФГОС НОО на следующий уч.год</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2.</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Нормативно-правовое обеспечение введения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2.1</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Введение изменений и дополнений в Устав организации, осуществляющей образовательную деятельность  </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До конца </w:t>
            </w:r>
            <w:smartTag w:uri="urn:schemas-microsoft-com:office:smarttags" w:element="metricconverter">
              <w:smartTagPr>
                <w:attr w:name="ProductID" w:val="2015 г"/>
              </w:smartTagPr>
              <w:r w:rsidRPr="00482B41">
                <w:rPr>
                  <w:bCs/>
                  <w:sz w:val="24"/>
                  <w:szCs w:val="24"/>
                </w:rPr>
                <w:t>2015 г</w:t>
              </w:r>
            </w:smartTag>
            <w:r w:rsidRPr="00482B41">
              <w:rPr>
                <w:bCs/>
                <w:sz w:val="24"/>
                <w:szCs w:val="24"/>
              </w:rPr>
              <w:t>.</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директор школы</w:t>
            </w:r>
          </w:p>
          <w:p w:rsidR="007E372D" w:rsidRPr="00482B41" w:rsidRDefault="007E372D" w:rsidP="00750233">
            <w:pPr>
              <w:pStyle w:val="afff8"/>
              <w:spacing w:line="240" w:lineRule="auto"/>
              <w:ind w:firstLine="0"/>
              <w:rPr>
                <w:bCs/>
                <w:sz w:val="24"/>
                <w:szCs w:val="24"/>
              </w:rPr>
            </w:pPr>
            <w:r>
              <w:rPr>
                <w:bCs/>
                <w:sz w:val="24"/>
                <w:szCs w:val="24"/>
              </w:rPr>
              <w:t>Мирошниченко В. П.</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Размещение на сайте школы</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2.2</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Приведение должностных инструкций работников в соответствие с требованиями Профессионального стандарта педагога</w:t>
            </w:r>
          </w:p>
        </w:tc>
        <w:tc>
          <w:tcPr>
            <w:tcW w:w="1984" w:type="dxa"/>
          </w:tcPr>
          <w:p w:rsidR="007E372D" w:rsidRPr="00482B41" w:rsidRDefault="007E372D" w:rsidP="00750233">
            <w:pPr>
              <w:pStyle w:val="afff8"/>
              <w:spacing w:line="240" w:lineRule="auto"/>
              <w:ind w:firstLine="0"/>
              <w:rPr>
                <w:bCs/>
                <w:sz w:val="24"/>
                <w:szCs w:val="24"/>
              </w:rPr>
            </w:pPr>
            <w:r>
              <w:rPr>
                <w:bCs/>
                <w:sz w:val="24"/>
                <w:szCs w:val="24"/>
              </w:rPr>
              <w:t>2016</w:t>
            </w:r>
            <w:r w:rsidRPr="00482B41">
              <w:rPr>
                <w:bCs/>
                <w:sz w:val="24"/>
                <w:szCs w:val="24"/>
              </w:rPr>
              <w:t xml:space="preserve"> г.</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директор школы </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Приказ </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2.3</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Определение списка учебников и учебных пособий, используемых в образовательной деятельности в соответствии со Стандартом</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750233">
            <w:pPr>
              <w:pStyle w:val="afff8"/>
              <w:spacing w:line="240" w:lineRule="auto"/>
              <w:ind w:firstLine="0"/>
              <w:rPr>
                <w:bCs/>
                <w:sz w:val="24"/>
                <w:szCs w:val="24"/>
              </w:rPr>
            </w:pPr>
            <w:r w:rsidRPr="00482B41">
              <w:rPr>
                <w:bCs/>
                <w:sz w:val="24"/>
                <w:szCs w:val="24"/>
              </w:rPr>
              <w:t>библиотекарь</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Внесение списка учебников и учебных пособий в ООП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2.4</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Разработка и корректировка учебного плана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Приказ </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2.5</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Разработка и корректировка рабочих программ учебных предметов, курсов</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Pr>
                <w:bCs/>
                <w:sz w:val="24"/>
                <w:szCs w:val="24"/>
              </w:rPr>
              <w:t>Учителя начальных классов</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Справка о рабочих программах</w:t>
            </w:r>
          </w:p>
          <w:p w:rsidR="007E372D" w:rsidRPr="00482B41" w:rsidRDefault="007E372D" w:rsidP="00750233">
            <w:pPr>
              <w:pStyle w:val="afff8"/>
              <w:spacing w:line="240" w:lineRule="auto"/>
              <w:ind w:firstLine="0"/>
              <w:rPr>
                <w:bCs/>
                <w:sz w:val="24"/>
                <w:szCs w:val="24"/>
              </w:rPr>
            </w:pPr>
            <w:r w:rsidRPr="00482B41">
              <w:rPr>
                <w:bCs/>
                <w:sz w:val="24"/>
                <w:szCs w:val="24"/>
              </w:rPr>
              <w:t>Приказ об утверждении рабочих программ</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2.6</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Разработка и корректировка годового календарного учебного графика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Приказ об утверждении годового календарного учебного графика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3.</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Финансово-экономическое обеспечение введение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3.1</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Определение и корректировка объёма расходов, необходимых для реализации ООП и достижения планируемых результатов, а также механизма их формирования</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Муниципальное задание</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3.2</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 xml:space="preserve">Разработка локальных актов (внесение изменений в них), регламентирующих установление заработной платы работников организации, осуществляющей образовательную деятельность , в том числе стимулирующих надбавок и доплат </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Приказ </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3.3</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Заключение дополнительных соглашений к трудовому договору с педагогическими работниками с учетом участия в процессе реализации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директор школы</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Соглашения с педагогическими работниками</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4.</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Кадровое обеспечение введения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4.1</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Анализ кадрового обеспечения  реализации Стандарта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Справка заместителя директора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4.2</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Создание (корректировка) плана-графика повышения квалификации педагогических и руководящих работников организации, осуществляющей образовательную деятельность в связи с введением Стандарта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 зам. директора </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Приказ </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5.</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Информационное обеспечение введение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5.1</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Размещение на сайте школы информационных материалов о реализации Стандарта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руководитель сайта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Материалы сайта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5.2</w:t>
            </w:r>
          </w:p>
        </w:tc>
        <w:tc>
          <w:tcPr>
            <w:tcW w:w="3261" w:type="dxa"/>
          </w:tcPr>
          <w:p w:rsidR="007E372D" w:rsidRPr="00482B41" w:rsidRDefault="007E372D" w:rsidP="00750233">
            <w:pPr>
              <w:pStyle w:val="afff8"/>
              <w:spacing w:line="240" w:lineRule="auto"/>
              <w:ind w:firstLine="0"/>
              <w:rPr>
                <w:bCs/>
                <w:sz w:val="24"/>
                <w:szCs w:val="24"/>
              </w:rPr>
            </w:pPr>
            <w:r>
              <w:rPr>
                <w:bCs/>
                <w:sz w:val="24"/>
                <w:szCs w:val="24"/>
              </w:rPr>
              <w:t>Широкое информиро</w:t>
            </w:r>
            <w:r w:rsidRPr="00482B41">
              <w:rPr>
                <w:bCs/>
                <w:sz w:val="24"/>
                <w:szCs w:val="24"/>
              </w:rPr>
              <w:t>вание родительской общественности о реализации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руководитель сайта</w:t>
            </w:r>
          </w:p>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Материалы сайта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5.3</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Обеспечение публичной отчётности о ходе и результатах реализации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Июль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Составление отчета и размещение на сайте школы</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5.4</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Разработка рекомендаций для педагогических работников:</w:t>
            </w:r>
          </w:p>
          <w:p w:rsidR="007E372D" w:rsidRPr="00482B41" w:rsidRDefault="007E372D" w:rsidP="00750233">
            <w:pPr>
              <w:pStyle w:val="afff8"/>
              <w:spacing w:line="240" w:lineRule="auto"/>
              <w:ind w:firstLine="0"/>
              <w:rPr>
                <w:bCs/>
                <w:sz w:val="24"/>
                <w:szCs w:val="24"/>
              </w:rPr>
            </w:pPr>
            <w:r w:rsidRPr="00482B41">
              <w:rPr>
                <w:bCs/>
                <w:sz w:val="24"/>
                <w:szCs w:val="24"/>
              </w:rPr>
              <w:t>- по организации внеурочной деятельности;</w:t>
            </w:r>
          </w:p>
          <w:p w:rsidR="007E372D" w:rsidRPr="00482B41" w:rsidRDefault="007E372D" w:rsidP="00750233">
            <w:pPr>
              <w:pStyle w:val="afff8"/>
              <w:spacing w:line="240" w:lineRule="auto"/>
              <w:ind w:firstLine="0"/>
              <w:rPr>
                <w:bCs/>
                <w:sz w:val="24"/>
                <w:szCs w:val="24"/>
              </w:rPr>
            </w:pPr>
            <w:r w:rsidRPr="00482B41">
              <w:rPr>
                <w:bCs/>
                <w:sz w:val="24"/>
                <w:szCs w:val="24"/>
              </w:rPr>
              <w:t>- по организации текущей и итоговой  оценки достижения планируемых результатов;</w:t>
            </w:r>
          </w:p>
          <w:p w:rsidR="007E372D" w:rsidRPr="00482B41" w:rsidRDefault="007E372D" w:rsidP="00750233">
            <w:pPr>
              <w:pStyle w:val="afff8"/>
              <w:spacing w:line="240" w:lineRule="auto"/>
              <w:ind w:firstLine="0"/>
              <w:rPr>
                <w:bCs/>
                <w:sz w:val="24"/>
                <w:szCs w:val="24"/>
              </w:rPr>
            </w:pPr>
            <w:r w:rsidRPr="00482B41">
              <w:rPr>
                <w:bCs/>
                <w:sz w:val="24"/>
                <w:szCs w:val="24"/>
              </w:rPr>
              <w:t>- по использованию ресурсов времени для организации домашней работы обучающихся;</w:t>
            </w:r>
          </w:p>
          <w:p w:rsidR="007E372D" w:rsidRPr="00482B41" w:rsidRDefault="007E372D" w:rsidP="00750233">
            <w:pPr>
              <w:pStyle w:val="afff8"/>
              <w:spacing w:line="240" w:lineRule="auto"/>
              <w:ind w:firstLine="0"/>
              <w:rPr>
                <w:bCs/>
                <w:sz w:val="24"/>
                <w:szCs w:val="24"/>
              </w:rPr>
            </w:pPr>
            <w:r w:rsidRPr="00482B41">
              <w:rPr>
                <w:bCs/>
                <w:sz w:val="24"/>
                <w:szCs w:val="24"/>
              </w:rPr>
              <w:t>- по использованию интерактивных технологий</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6.</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Методическое обеспечение введение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6.1</w:t>
            </w: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Анализ учебно-методического обеспечения образовательной деятельности в соответствии с требованиями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библиотекарь</w:t>
            </w:r>
          </w:p>
          <w:p w:rsidR="007E372D" w:rsidRPr="00482B41" w:rsidRDefault="007E372D" w:rsidP="00750233">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Заявка на приобретение литературы</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6.2</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Создание электронного банка разработок учителей</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Электронный банк разработок</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r w:rsidRPr="00482B41">
              <w:rPr>
                <w:bCs/>
                <w:sz w:val="24"/>
                <w:szCs w:val="24"/>
              </w:rPr>
              <w:t>6.</w:t>
            </w:r>
            <w:r>
              <w:rPr>
                <w:bCs/>
                <w:sz w:val="24"/>
                <w:szCs w:val="24"/>
              </w:rPr>
              <w:t>3</w:t>
            </w: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Организация индивидуального консультирования учителей</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По требованию</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p>
        </w:tc>
      </w:tr>
      <w:tr w:rsidR="007E372D" w:rsidRPr="00143DE7" w:rsidTr="00750233">
        <w:trPr>
          <w:jc w:val="center"/>
        </w:trPr>
        <w:tc>
          <w:tcPr>
            <w:tcW w:w="864" w:type="dxa"/>
          </w:tcPr>
          <w:p w:rsidR="007E372D" w:rsidRPr="00482B41" w:rsidRDefault="007E372D" w:rsidP="00750233">
            <w:pPr>
              <w:pStyle w:val="afff8"/>
              <w:spacing w:line="240" w:lineRule="auto"/>
              <w:ind w:firstLine="0"/>
              <w:jc w:val="center"/>
              <w:rPr>
                <w:b/>
                <w:bCs/>
                <w:sz w:val="24"/>
                <w:szCs w:val="24"/>
              </w:rPr>
            </w:pPr>
            <w:r w:rsidRPr="00482B41">
              <w:rPr>
                <w:b/>
                <w:bCs/>
                <w:sz w:val="24"/>
                <w:szCs w:val="24"/>
              </w:rPr>
              <w:t>7.</w:t>
            </w:r>
          </w:p>
        </w:tc>
        <w:tc>
          <w:tcPr>
            <w:tcW w:w="8789" w:type="dxa"/>
            <w:gridSpan w:val="4"/>
          </w:tcPr>
          <w:p w:rsidR="007E372D" w:rsidRPr="00482B41" w:rsidRDefault="007E372D" w:rsidP="00750233">
            <w:pPr>
              <w:pStyle w:val="afff8"/>
              <w:spacing w:line="240" w:lineRule="auto"/>
              <w:ind w:firstLine="0"/>
              <w:jc w:val="center"/>
              <w:rPr>
                <w:b/>
                <w:bCs/>
                <w:sz w:val="24"/>
                <w:szCs w:val="24"/>
              </w:rPr>
            </w:pPr>
            <w:r w:rsidRPr="00482B41">
              <w:rPr>
                <w:b/>
                <w:bCs/>
                <w:sz w:val="24"/>
                <w:szCs w:val="24"/>
              </w:rPr>
              <w:t>Материально-техническое обеспечение введения ФГОС НОО</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Анализ материально-технического обеспечения реализации ФГОС НОО</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Ситематически </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750233">
            <w:pPr>
              <w:pStyle w:val="afff8"/>
              <w:spacing w:line="240" w:lineRule="auto"/>
              <w:ind w:firstLine="0"/>
              <w:rPr>
                <w:bCs/>
                <w:sz w:val="24"/>
                <w:szCs w:val="24"/>
              </w:rPr>
            </w:pP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Обеспечение соответствия материально-технической базы требованиям Стандарта </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По мере необходимо</w:t>
            </w:r>
          </w:p>
          <w:p w:rsidR="007E372D" w:rsidRPr="00482B41" w:rsidRDefault="007E372D" w:rsidP="00750233">
            <w:pPr>
              <w:pStyle w:val="afff8"/>
              <w:spacing w:line="240" w:lineRule="auto"/>
              <w:ind w:firstLine="0"/>
              <w:rPr>
                <w:bCs/>
                <w:sz w:val="24"/>
                <w:szCs w:val="24"/>
              </w:rPr>
            </w:pPr>
            <w:r w:rsidRPr="00482B41">
              <w:rPr>
                <w:bCs/>
                <w:sz w:val="24"/>
                <w:szCs w:val="24"/>
              </w:rPr>
              <w:t>сти</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зам.директора</w:t>
            </w:r>
          </w:p>
          <w:p w:rsidR="007E372D" w:rsidRPr="00482B41" w:rsidRDefault="007E372D" w:rsidP="00750233">
            <w:pPr>
              <w:pStyle w:val="afff8"/>
              <w:spacing w:line="240" w:lineRule="auto"/>
              <w:ind w:firstLine="0"/>
              <w:rPr>
                <w:bCs/>
                <w:sz w:val="24"/>
                <w:szCs w:val="24"/>
              </w:rPr>
            </w:pPr>
            <w:r w:rsidRPr="00482B41">
              <w:rPr>
                <w:bCs/>
                <w:sz w:val="24"/>
                <w:szCs w:val="24"/>
              </w:rPr>
              <w:t xml:space="preserve"> </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Обеспечение соответствия санитарно-гигиенических условий требованиям Стандарта</w:t>
            </w:r>
          </w:p>
        </w:tc>
        <w:tc>
          <w:tcPr>
            <w:tcW w:w="1984" w:type="dxa"/>
          </w:tcPr>
          <w:p w:rsidR="007E372D" w:rsidRPr="00482B41" w:rsidRDefault="007E372D" w:rsidP="00750233">
            <w:pPr>
              <w:pStyle w:val="afff8"/>
              <w:spacing w:line="240" w:lineRule="auto"/>
              <w:ind w:firstLine="0"/>
              <w:rPr>
                <w:bCs/>
                <w:sz w:val="24"/>
                <w:szCs w:val="24"/>
              </w:rPr>
            </w:pPr>
            <w:r w:rsidRPr="00482B41">
              <w:rPr>
                <w:bCs/>
                <w:sz w:val="24"/>
                <w:szCs w:val="24"/>
              </w:rPr>
              <w:t>По мере необходимости</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зам.директора </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p>
        </w:tc>
        <w:tc>
          <w:tcPr>
            <w:tcW w:w="3261" w:type="dxa"/>
          </w:tcPr>
          <w:p w:rsidR="007E372D" w:rsidRPr="00482B41" w:rsidRDefault="007E372D" w:rsidP="00750233">
            <w:pPr>
              <w:pStyle w:val="afff8"/>
              <w:spacing w:line="240" w:lineRule="auto"/>
              <w:ind w:firstLine="0"/>
              <w:jc w:val="left"/>
              <w:rPr>
                <w:bCs/>
                <w:sz w:val="24"/>
                <w:szCs w:val="24"/>
              </w:rPr>
            </w:pPr>
            <w:r w:rsidRPr="00482B41">
              <w:rPr>
                <w:bCs/>
                <w:sz w:val="24"/>
                <w:szCs w:val="24"/>
              </w:rPr>
              <w:t>Обеспечение соответствия условий реализации ООП противопожарным нормам, нормам охраны труда работников организации, осуществляющей образовательную деятельность</w:t>
            </w:r>
          </w:p>
        </w:tc>
        <w:tc>
          <w:tcPr>
            <w:tcW w:w="1984" w:type="dxa"/>
          </w:tcPr>
          <w:p w:rsidR="007E372D" w:rsidRPr="00482B41" w:rsidRDefault="007E372D" w:rsidP="00750233">
            <w:pPr>
              <w:pStyle w:val="afff8"/>
              <w:spacing w:line="240" w:lineRule="auto"/>
              <w:ind w:firstLine="0"/>
              <w:jc w:val="left"/>
              <w:rPr>
                <w:bCs/>
                <w:sz w:val="24"/>
                <w:szCs w:val="24"/>
              </w:rPr>
            </w:pPr>
            <w:r w:rsidRPr="00482B41">
              <w:rPr>
                <w:bCs/>
                <w:sz w:val="24"/>
                <w:szCs w:val="24"/>
              </w:rPr>
              <w:t>По мере необходимости</w:t>
            </w: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750233">
            <w:pPr>
              <w:pStyle w:val="afff8"/>
              <w:spacing w:line="240" w:lineRule="auto"/>
              <w:ind w:firstLine="0"/>
              <w:rPr>
                <w:bCs/>
                <w:sz w:val="24"/>
                <w:szCs w:val="24"/>
              </w:rPr>
            </w:pP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750233">
        <w:trPr>
          <w:jc w:val="center"/>
        </w:trPr>
        <w:tc>
          <w:tcPr>
            <w:tcW w:w="864" w:type="dxa"/>
          </w:tcPr>
          <w:p w:rsidR="007E372D" w:rsidRPr="00482B41" w:rsidRDefault="007E372D" w:rsidP="00750233">
            <w:pPr>
              <w:pStyle w:val="afff8"/>
              <w:spacing w:line="240" w:lineRule="auto"/>
              <w:ind w:firstLine="0"/>
              <w:rPr>
                <w:bCs/>
                <w:sz w:val="24"/>
                <w:szCs w:val="24"/>
              </w:rPr>
            </w:pPr>
          </w:p>
        </w:tc>
        <w:tc>
          <w:tcPr>
            <w:tcW w:w="3261" w:type="dxa"/>
          </w:tcPr>
          <w:p w:rsidR="007E372D" w:rsidRPr="00482B41" w:rsidRDefault="007E372D" w:rsidP="00750233">
            <w:pPr>
              <w:pStyle w:val="afff8"/>
              <w:spacing w:line="240" w:lineRule="auto"/>
              <w:ind w:firstLine="0"/>
              <w:rPr>
                <w:bCs/>
                <w:sz w:val="24"/>
                <w:szCs w:val="24"/>
              </w:rPr>
            </w:pPr>
            <w:r w:rsidRPr="00482B41">
              <w:rPr>
                <w:bCs/>
                <w:sz w:val="24"/>
                <w:szCs w:val="24"/>
              </w:rPr>
              <w:t>Обеспечение соответствия информационно-образовательной среды требованиям Стандарта</w:t>
            </w:r>
          </w:p>
        </w:tc>
        <w:tc>
          <w:tcPr>
            <w:tcW w:w="1984" w:type="dxa"/>
          </w:tcPr>
          <w:p w:rsidR="007E372D" w:rsidRPr="00482B41" w:rsidRDefault="007E372D" w:rsidP="00750233">
            <w:pPr>
              <w:pStyle w:val="afff8"/>
              <w:spacing w:line="240" w:lineRule="auto"/>
              <w:ind w:firstLine="0"/>
              <w:rPr>
                <w:bCs/>
                <w:sz w:val="24"/>
                <w:szCs w:val="24"/>
              </w:rPr>
            </w:pPr>
          </w:p>
        </w:tc>
        <w:tc>
          <w:tcPr>
            <w:tcW w:w="1843" w:type="dxa"/>
          </w:tcPr>
          <w:p w:rsidR="007E372D" w:rsidRPr="00482B41" w:rsidRDefault="007E372D" w:rsidP="00750233">
            <w:pPr>
              <w:pStyle w:val="afff8"/>
              <w:spacing w:line="240" w:lineRule="auto"/>
              <w:ind w:firstLine="0"/>
              <w:rPr>
                <w:bCs/>
                <w:sz w:val="24"/>
                <w:szCs w:val="24"/>
              </w:rPr>
            </w:pPr>
            <w:r w:rsidRPr="00482B41">
              <w:rPr>
                <w:bCs/>
                <w:sz w:val="24"/>
                <w:szCs w:val="24"/>
              </w:rPr>
              <w:t xml:space="preserve">зам.директора </w:t>
            </w:r>
          </w:p>
        </w:tc>
        <w:tc>
          <w:tcPr>
            <w:tcW w:w="1701" w:type="dxa"/>
          </w:tcPr>
          <w:p w:rsidR="007E372D" w:rsidRPr="00482B41" w:rsidRDefault="007E372D" w:rsidP="00750233">
            <w:pPr>
              <w:pStyle w:val="afff8"/>
              <w:spacing w:line="240" w:lineRule="auto"/>
              <w:ind w:firstLine="0"/>
              <w:rPr>
                <w:bCs/>
                <w:sz w:val="24"/>
                <w:szCs w:val="24"/>
              </w:rPr>
            </w:pPr>
            <w:r w:rsidRPr="00482B41">
              <w:rPr>
                <w:bCs/>
                <w:sz w:val="24"/>
                <w:szCs w:val="24"/>
              </w:rPr>
              <w:t>Аналитическая справка</w:t>
            </w:r>
          </w:p>
        </w:tc>
      </w:tr>
    </w:tbl>
    <w:p w:rsidR="007E372D" w:rsidRPr="00D16A4E" w:rsidRDefault="007E372D" w:rsidP="007E372D">
      <w:pPr>
        <w:spacing w:after="0"/>
      </w:pPr>
    </w:p>
    <w:p w:rsidR="007E372D" w:rsidRPr="007574B4" w:rsidRDefault="007E372D" w:rsidP="007E372D">
      <w:pPr>
        <w:spacing w:after="0" w:line="240" w:lineRule="auto"/>
        <w:rPr>
          <w:rFonts w:ascii="Times New Roman" w:hAnsi="Times New Roman"/>
          <w:sz w:val="24"/>
          <w:szCs w:val="24"/>
        </w:rPr>
      </w:pPr>
      <w:r>
        <w:rPr>
          <w:rFonts w:ascii="Times New Roman" w:hAnsi="Times New Roman"/>
          <w:b/>
          <w:sz w:val="24"/>
          <w:szCs w:val="24"/>
        </w:rPr>
        <w:t xml:space="preserve">                 </w:t>
      </w:r>
      <w:r w:rsidRPr="007574B4">
        <w:rPr>
          <w:rFonts w:ascii="Times New Roman" w:hAnsi="Times New Roman"/>
          <w:b/>
          <w:sz w:val="24"/>
          <w:szCs w:val="24"/>
        </w:rPr>
        <w:t xml:space="preserve">  Мониторинг условий реализации образовательной программы</w:t>
      </w:r>
    </w:p>
    <w:p w:rsidR="007E372D" w:rsidRPr="007574B4" w:rsidRDefault="007E372D" w:rsidP="007E372D">
      <w:pPr>
        <w:spacing w:after="0" w:line="240" w:lineRule="auto"/>
        <w:rPr>
          <w:rFonts w:ascii="Times New Roman" w:hAnsi="Times New Roman"/>
          <w:sz w:val="24"/>
          <w:szCs w:val="24"/>
        </w:rPr>
      </w:pPr>
    </w:p>
    <w:tbl>
      <w:tblPr>
        <w:tblW w:w="5420" w:type="pct"/>
        <w:jc w:val="center"/>
        <w:tblInd w:w="-80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tblPr>
      <w:tblGrid>
        <w:gridCol w:w="414"/>
        <w:gridCol w:w="881"/>
        <w:gridCol w:w="955"/>
        <w:gridCol w:w="224"/>
        <w:gridCol w:w="606"/>
        <w:gridCol w:w="1106"/>
        <w:gridCol w:w="249"/>
        <w:gridCol w:w="959"/>
        <w:gridCol w:w="19"/>
        <w:gridCol w:w="66"/>
        <w:gridCol w:w="911"/>
        <w:gridCol w:w="367"/>
        <w:gridCol w:w="1708"/>
        <w:gridCol w:w="154"/>
        <w:gridCol w:w="743"/>
        <w:gridCol w:w="1013"/>
      </w:tblGrid>
      <w:tr w:rsidR="007E372D" w:rsidRPr="007574B4" w:rsidTr="00750233">
        <w:trPr>
          <w:trHeight w:val="519"/>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w:t>
            </w:r>
          </w:p>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п/п</w:t>
            </w:r>
          </w:p>
        </w:tc>
        <w:tc>
          <w:tcPr>
            <w:tcW w:w="425" w:type="pct"/>
            <w:tcBorders>
              <w:bottom w:val="single" w:sz="4" w:space="0" w:color="auto"/>
            </w:tcBorders>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 xml:space="preserve">Критерии </w:t>
            </w:r>
          </w:p>
        </w:tc>
        <w:tc>
          <w:tcPr>
            <w:tcW w:w="460"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 xml:space="preserve">Показатели </w:t>
            </w:r>
          </w:p>
        </w:tc>
        <w:tc>
          <w:tcPr>
            <w:tcW w:w="400" w:type="pct"/>
            <w:gridSpan w:val="2"/>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 xml:space="preserve">Объекты </w:t>
            </w:r>
          </w:p>
        </w:tc>
        <w:tc>
          <w:tcPr>
            <w:tcW w:w="533"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Методы сбора информации</w:t>
            </w:r>
          </w:p>
        </w:tc>
        <w:tc>
          <w:tcPr>
            <w:tcW w:w="582" w:type="pct"/>
            <w:gridSpan w:val="2"/>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Материалы для сбора информации</w:t>
            </w:r>
          </w:p>
        </w:tc>
        <w:tc>
          <w:tcPr>
            <w:tcW w:w="657" w:type="pct"/>
            <w:gridSpan w:val="4"/>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Форма  представления</w:t>
            </w:r>
          </w:p>
        </w:tc>
        <w:tc>
          <w:tcPr>
            <w:tcW w:w="823"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 xml:space="preserve">Периодичность </w:t>
            </w:r>
          </w:p>
        </w:tc>
        <w:tc>
          <w:tcPr>
            <w:tcW w:w="432" w:type="pct"/>
            <w:gridSpan w:val="2"/>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 xml:space="preserve">Ответственные </w:t>
            </w:r>
          </w:p>
        </w:tc>
        <w:tc>
          <w:tcPr>
            <w:tcW w:w="488"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Место рассмотре</w:t>
            </w:r>
          </w:p>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ния</w:t>
            </w:r>
          </w:p>
          <w:p w:rsidR="007E372D" w:rsidRPr="007574B4" w:rsidRDefault="007E372D" w:rsidP="00750233">
            <w:pPr>
              <w:spacing w:after="0" w:line="240" w:lineRule="auto"/>
              <w:rPr>
                <w:rFonts w:ascii="Times New Roman" w:hAnsi="Times New Roman"/>
                <w:b/>
                <w:sz w:val="24"/>
                <w:szCs w:val="24"/>
              </w:rPr>
            </w:pP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1</w:t>
            </w:r>
          </w:p>
        </w:tc>
        <w:tc>
          <w:tcPr>
            <w:tcW w:w="4800" w:type="pct"/>
            <w:gridSpan w:val="15"/>
            <w:tcBorders>
              <w:bottom w:val="single" w:sz="4" w:space="0" w:color="auto"/>
            </w:tcBorders>
            <w:shd w:val="clear" w:color="auto" w:fill="auto"/>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Кадровое  обеспечение образовательной деятельности</w:t>
            </w:r>
          </w:p>
          <w:p w:rsidR="007E372D" w:rsidRPr="007574B4" w:rsidRDefault="007E372D" w:rsidP="00750233">
            <w:pPr>
              <w:spacing w:after="0" w:line="240" w:lineRule="auto"/>
              <w:rPr>
                <w:rFonts w:ascii="Times New Roman" w:hAnsi="Times New Roman"/>
                <w:b/>
                <w:sz w:val="24"/>
                <w:szCs w:val="24"/>
              </w:rPr>
            </w:pP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Borders>
              <w:top w:val="single" w:sz="4" w:space="0" w:color="auto"/>
            </w:tcBorders>
            <w:shd w:val="clear" w:color="auto" w:fill="auto"/>
          </w:tcPr>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Образовательный ценз</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Диплом</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Личное дело</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750233">
            <w:pPr>
              <w:spacing w:after="0" w:line="240" w:lineRule="auto"/>
              <w:rPr>
                <w:rFonts w:ascii="Times New Roman" w:hAnsi="Times New Roman"/>
                <w:sz w:val="24"/>
                <w:szCs w:val="24"/>
              </w:rPr>
            </w:pP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Тарификационный список</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квалификационной категории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Диплом</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Личное дело</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Трудовая книжка</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750233">
            <w:pPr>
              <w:spacing w:after="0" w:line="240" w:lineRule="auto"/>
              <w:rPr>
                <w:rFonts w:ascii="Times New Roman" w:hAnsi="Times New Roman"/>
                <w:sz w:val="24"/>
                <w:szCs w:val="24"/>
              </w:rPr>
            </w:pP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Тарификационный список</w:t>
            </w: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Педагогический стаж </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Анализ личных дел </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Личное дело</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750233">
            <w:pPr>
              <w:spacing w:after="0" w:line="240" w:lineRule="auto"/>
              <w:rPr>
                <w:rFonts w:ascii="Times New Roman" w:hAnsi="Times New Roman"/>
                <w:sz w:val="24"/>
                <w:szCs w:val="24"/>
              </w:rPr>
            </w:pP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Тарификационный список</w:t>
            </w: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Прохождение курсовой переподготовки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Анкетирование </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Анкеты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Качественный состав</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750233">
            <w:pPr>
              <w:spacing w:after="0" w:line="240" w:lineRule="auto"/>
              <w:rPr>
                <w:rFonts w:ascii="Times New Roman" w:hAnsi="Times New Roman"/>
                <w:sz w:val="24"/>
                <w:szCs w:val="24"/>
              </w:rPr>
            </w:pP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250"/>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6</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Аттестация педагогических кадров</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Портфолио учителя</w:t>
            </w:r>
          </w:p>
          <w:p w:rsidR="007E372D" w:rsidRPr="007574B4" w:rsidRDefault="007E372D" w:rsidP="00750233">
            <w:pPr>
              <w:spacing w:after="0" w:line="240" w:lineRule="auto"/>
              <w:rPr>
                <w:rFonts w:ascii="Times New Roman" w:hAnsi="Times New Roman"/>
                <w:sz w:val="24"/>
                <w:szCs w:val="24"/>
              </w:rPr>
            </w:pP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Эксперт-ное заключе-ние Сводные таблицы результа-тов</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5 лет</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в течение 2 месяцев</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Аттестационная и экспертная комиссии</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Заседание комиссии</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2</w:t>
            </w:r>
          </w:p>
        </w:tc>
        <w:tc>
          <w:tcPr>
            <w:tcW w:w="4800" w:type="pct"/>
            <w:gridSpan w:val="15"/>
            <w:shd w:val="clear" w:color="auto" w:fill="auto"/>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Методическое обеспечение образовательной деятельности</w:t>
            </w:r>
          </w:p>
        </w:tc>
      </w:tr>
      <w:tr w:rsidR="007E372D" w:rsidRPr="007574B4" w:rsidTr="00750233">
        <w:trPr>
          <w:trHeight w:val="250"/>
          <w:jc w:val="center"/>
        </w:trPr>
        <w:tc>
          <w:tcPr>
            <w:tcW w:w="200" w:type="pct"/>
          </w:tcPr>
          <w:p w:rsidR="007E372D"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1</w:t>
            </w:r>
          </w:p>
        </w:tc>
        <w:tc>
          <w:tcPr>
            <w:tcW w:w="425" w:type="pct"/>
            <w:vMerge w:val="restart"/>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Участие в конкурсах</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 анализ</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Рефлексив-ные карты</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Творчес-кий отчет</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мере проведения</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2</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Участие в работе районных и школьных МО</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Рефлексив-ные карты.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Планы МО</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Руководители МО</w:t>
            </w:r>
          </w:p>
          <w:p w:rsidR="007E372D" w:rsidRPr="007574B4" w:rsidRDefault="007E372D" w:rsidP="00750233">
            <w:pPr>
              <w:spacing w:after="0" w:line="240" w:lineRule="auto"/>
              <w:rPr>
                <w:rFonts w:ascii="Times New Roman" w:hAnsi="Times New Roman"/>
                <w:sz w:val="24"/>
                <w:szCs w:val="24"/>
              </w:rPr>
            </w:pP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Методсовет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3</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Инновации в работе</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Наблюде-ние </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Сообщение на педсовете</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В течение года</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4</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Использование в работе педагогов актуального педагогического опыта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Наблюде-ние</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Методическая копилка</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мере посещения</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5</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Обобщение педагогического опыта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 посеще-ние мероприя-тий</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дидактико-методическое обеспечение учителя</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Описание опыта</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графику</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6</w:t>
            </w:r>
          </w:p>
        </w:tc>
        <w:tc>
          <w:tcPr>
            <w:tcW w:w="425" w:type="pct"/>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Учебно-методическое обеспечение педагогического процесса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p w:rsidR="007E372D" w:rsidRPr="007574B4" w:rsidRDefault="007E372D" w:rsidP="00750233">
            <w:pPr>
              <w:spacing w:after="0" w:line="240" w:lineRule="auto"/>
              <w:rPr>
                <w:rFonts w:ascii="Times New Roman" w:hAnsi="Times New Roman"/>
                <w:sz w:val="24"/>
                <w:szCs w:val="24"/>
              </w:rPr>
            </w:pP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Календарно-тематические планы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Содержимое кабинета:</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Учебники, методичес</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кие комплексы</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раза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7</w:t>
            </w:r>
          </w:p>
        </w:tc>
        <w:tc>
          <w:tcPr>
            <w:tcW w:w="425" w:type="pct"/>
            <w:vMerge w:val="restart"/>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Показатели оценки результативности деятельности учителя</w:t>
            </w:r>
          </w:p>
          <w:p w:rsidR="007E372D" w:rsidRPr="007574B4" w:rsidRDefault="007E372D" w:rsidP="00750233">
            <w:pPr>
              <w:spacing w:after="0" w:line="240" w:lineRule="auto"/>
              <w:rPr>
                <w:rFonts w:ascii="Times New Roman" w:hAnsi="Times New Roman"/>
                <w:sz w:val="24"/>
                <w:szCs w:val="24"/>
              </w:rPr>
            </w:pP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 посеще</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ние мероприя</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тий</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дидактико-методичес</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кое обеспечение учителя</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Заполне</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ние диагностической карты</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При аттестации</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Аттестация</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8</w:t>
            </w:r>
          </w:p>
        </w:tc>
        <w:tc>
          <w:tcPr>
            <w:tcW w:w="425" w:type="pct"/>
            <w:vMerge/>
            <w:shd w:val="clear" w:color="auto" w:fill="auto"/>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Стиль педагогического общения</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Методики оценки творческих качеств учителя</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Анализ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ежемесячно</w:t>
            </w:r>
          </w:p>
          <w:p w:rsidR="007E372D" w:rsidRPr="007574B4" w:rsidRDefault="007E372D" w:rsidP="00750233">
            <w:pPr>
              <w:spacing w:after="0" w:line="240" w:lineRule="auto"/>
              <w:rPr>
                <w:rFonts w:ascii="Times New Roman" w:hAnsi="Times New Roman"/>
                <w:sz w:val="24"/>
                <w:szCs w:val="24"/>
              </w:rPr>
            </w:pP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3</w:t>
            </w:r>
          </w:p>
        </w:tc>
        <w:tc>
          <w:tcPr>
            <w:tcW w:w="4800" w:type="pct"/>
            <w:gridSpan w:val="15"/>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Качество преподавания</w:t>
            </w: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Программы наблюдений  за ходом занятия;</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Посещение занятий по программам наблюдения: эффективность занятия; </w:t>
            </w: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По плану ВШК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750233">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Программы наблюдений  за ходом занятия;</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уровень постановки самостоятельной работы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обучающихся</w:t>
            </w:r>
          </w:p>
          <w:p w:rsidR="007E372D" w:rsidRPr="007574B4" w:rsidRDefault="007E372D" w:rsidP="00750233">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vMerge w:val="restart"/>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750233">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мотивация УПД обучающихся на занятии;</w:t>
            </w: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750233">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Использование технологий сотрудничества </w:t>
            </w:r>
          </w:p>
          <w:p w:rsidR="007E372D" w:rsidRPr="007574B4" w:rsidRDefault="007E372D" w:rsidP="00750233">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750233">
        <w:trPr>
          <w:trHeight w:val="525"/>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Результативность методической работы</w:t>
            </w: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диаграмма</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«Результативность методической работы»</w:t>
            </w:r>
          </w:p>
          <w:p w:rsidR="007E372D" w:rsidRPr="007574B4" w:rsidRDefault="007E372D" w:rsidP="00750233">
            <w:pPr>
              <w:spacing w:after="0" w:line="240" w:lineRule="auto"/>
              <w:rPr>
                <w:rFonts w:ascii="Times New Roman" w:hAnsi="Times New Roman"/>
                <w:sz w:val="24"/>
                <w:szCs w:val="24"/>
              </w:rPr>
            </w:pP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750233">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6</w:t>
            </w:r>
          </w:p>
        </w:tc>
        <w:tc>
          <w:tcPr>
            <w:tcW w:w="425" w:type="pct"/>
            <w:vMerge/>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Реализация признаков проф. компетентности</w:t>
            </w: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Сводные таблицы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Диаграммы «Реализация признаков проф. компетентности</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750233">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tc>
      </w:tr>
      <w:tr w:rsidR="007E372D" w:rsidRPr="007574B4" w:rsidTr="00750233">
        <w:trPr>
          <w:trHeight w:val="1700"/>
          <w:jc w:val="center"/>
        </w:trPr>
        <w:tc>
          <w:tcPr>
            <w:tcW w:w="20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7</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Уровни выполнения должностных обязанностей  на уроке</w:t>
            </w:r>
          </w:p>
        </w:tc>
        <w:tc>
          <w:tcPr>
            <w:tcW w:w="400"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750233">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Диаграммы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«Уровни выполнения должностных обязанностей  на уроке»</w:t>
            </w:r>
          </w:p>
        </w:tc>
        <w:tc>
          <w:tcPr>
            <w:tcW w:w="823"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750233">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4</w:t>
            </w:r>
          </w:p>
        </w:tc>
        <w:tc>
          <w:tcPr>
            <w:tcW w:w="4800" w:type="pct"/>
            <w:gridSpan w:val="15"/>
          </w:tcPr>
          <w:p w:rsidR="007E372D" w:rsidRPr="007574B4" w:rsidRDefault="007E372D" w:rsidP="00750233">
            <w:pPr>
              <w:spacing w:after="0" w:line="240" w:lineRule="auto"/>
              <w:rPr>
                <w:rFonts w:ascii="Times New Roman" w:hAnsi="Times New Roman"/>
                <w:b/>
                <w:sz w:val="24"/>
                <w:szCs w:val="24"/>
              </w:rPr>
            </w:pPr>
            <w:r w:rsidRPr="007574B4">
              <w:rPr>
                <w:rFonts w:ascii="Times New Roman" w:hAnsi="Times New Roman"/>
                <w:b/>
                <w:sz w:val="24"/>
                <w:szCs w:val="24"/>
              </w:rPr>
              <w:t>Правовое обеспечение образовательной деятельности</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лицензии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свидетельства об аккредитовании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договора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p w:rsidR="007E372D" w:rsidRPr="007574B4" w:rsidRDefault="007E372D" w:rsidP="00750233">
            <w:pPr>
              <w:spacing w:after="0" w:line="240" w:lineRule="auto"/>
              <w:rPr>
                <w:rFonts w:ascii="Times New Roman" w:hAnsi="Times New Roman"/>
                <w:sz w:val="24"/>
                <w:szCs w:val="24"/>
              </w:rPr>
            </w:pP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программы развития</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p w:rsidR="007E372D" w:rsidRPr="007574B4" w:rsidRDefault="007E372D" w:rsidP="00750233">
            <w:pPr>
              <w:spacing w:after="0" w:line="240" w:lineRule="auto"/>
              <w:rPr>
                <w:rFonts w:ascii="Times New Roman" w:hAnsi="Times New Roman"/>
                <w:sz w:val="24"/>
                <w:szCs w:val="24"/>
              </w:rPr>
            </w:pP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Программа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локальных актов</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Администрация школы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Акты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750233">
        <w:trPr>
          <w:trHeight w:val="269"/>
          <w:jc w:val="center"/>
        </w:trPr>
        <w:tc>
          <w:tcPr>
            <w:tcW w:w="200" w:type="pct"/>
          </w:tcPr>
          <w:p w:rsidR="007E372D" w:rsidRPr="004F6E18" w:rsidRDefault="007E372D" w:rsidP="00750233">
            <w:pPr>
              <w:spacing w:after="0" w:line="240" w:lineRule="auto"/>
              <w:rPr>
                <w:rFonts w:ascii="Times New Roman" w:hAnsi="Times New Roman"/>
                <w:b/>
                <w:sz w:val="24"/>
                <w:szCs w:val="24"/>
              </w:rPr>
            </w:pPr>
            <w:r w:rsidRPr="004F6E18">
              <w:rPr>
                <w:rFonts w:ascii="Times New Roman" w:hAnsi="Times New Roman"/>
                <w:b/>
                <w:sz w:val="24"/>
                <w:szCs w:val="24"/>
              </w:rPr>
              <w:t>5</w:t>
            </w:r>
          </w:p>
        </w:tc>
        <w:tc>
          <w:tcPr>
            <w:tcW w:w="4800" w:type="pct"/>
            <w:gridSpan w:val="15"/>
          </w:tcPr>
          <w:p w:rsidR="007E372D" w:rsidRPr="004F6E18" w:rsidRDefault="007E372D" w:rsidP="00750233">
            <w:pPr>
              <w:spacing w:after="0" w:line="240" w:lineRule="auto"/>
              <w:rPr>
                <w:rFonts w:ascii="Times New Roman" w:hAnsi="Times New Roman"/>
                <w:b/>
                <w:sz w:val="24"/>
                <w:szCs w:val="24"/>
              </w:rPr>
            </w:pPr>
            <w:r w:rsidRPr="004F6E18">
              <w:rPr>
                <w:rFonts w:ascii="Times New Roman" w:hAnsi="Times New Roman"/>
                <w:b/>
                <w:sz w:val="24"/>
                <w:szCs w:val="24"/>
              </w:rPr>
              <w:t>Деятельность администрации по школьному контролю и управлению</w:t>
            </w:r>
          </w:p>
          <w:p w:rsidR="007E372D" w:rsidRPr="004F6E18" w:rsidRDefault="007E372D" w:rsidP="00750233">
            <w:pPr>
              <w:spacing w:after="0" w:line="240" w:lineRule="auto"/>
              <w:rPr>
                <w:rFonts w:ascii="Times New Roman" w:hAnsi="Times New Roman"/>
                <w:b/>
                <w:sz w:val="24"/>
                <w:szCs w:val="24"/>
              </w:rPr>
            </w:pP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Итоги работы школы  за истекший год</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Документация</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работы школы к плану</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Выполнение образовательных программ</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тетрадей обучающихся, журналов;</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отчетов по выполнению программы, технологических карт</w:t>
            </w:r>
          </w:p>
          <w:p w:rsidR="007E372D" w:rsidRPr="007574B4" w:rsidRDefault="007E372D" w:rsidP="00750233">
            <w:pPr>
              <w:spacing w:after="0" w:line="240" w:lineRule="auto"/>
              <w:rPr>
                <w:rFonts w:ascii="Times New Roman" w:hAnsi="Times New Roman"/>
                <w:sz w:val="24"/>
                <w:szCs w:val="24"/>
              </w:rPr>
            </w:pP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Документация:</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тетради обучающихся, журналы,</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отчеты по выполнению программы, технологические карты</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работы школы к плану</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3</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Результаты контрольных работ и контрольных срезов</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Проверка планов, диагностических карт</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Планы, диагностические карты</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Состояние тематического и поурочного планирования</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Проверка планов</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Планы</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5</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Состояние школьной и классной документации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p w:rsidR="007E372D" w:rsidRPr="007574B4" w:rsidRDefault="007E372D" w:rsidP="00750233">
            <w:pPr>
              <w:spacing w:after="0" w:line="240" w:lineRule="auto"/>
              <w:rPr>
                <w:rFonts w:ascii="Times New Roman" w:hAnsi="Times New Roman"/>
                <w:sz w:val="24"/>
                <w:szCs w:val="24"/>
              </w:rPr>
            </w:pP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и классной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Документация</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Ежемесячно </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справка</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6</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Эффективность использования учебных кабинетов</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Зав. кабинетами</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использования учебно-материальной базы кабинетов</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Смотр кабинетов</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Председатели комиссий</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Приказ </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7</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Распределение обязанностей между администрацией и педагогами</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p w:rsidR="007E372D" w:rsidRPr="007574B4" w:rsidRDefault="007E372D" w:rsidP="00750233">
            <w:pPr>
              <w:spacing w:after="0" w:line="240" w:lineRule="auto"/>
              <w:rPr>
                <w:rFonts w:ascii="Times New Roman" w:hAnsi="Times New Roman"/>
                <w:sz w:val="24"/>
                <w:szCs w:val="24"/>
              </w:rPr>
            </w:pPr>
          </w:p>
          <w:p w:rsidR="007E372D" w:rsidRPr="007574B4" w:rsidRDefault="007E372D" w:rsidP="00750233">
            <w:pPr>
              <w:spacing w:after="0" w:line="240" w:lineRule="auto"/>
              <w:rPr>
                <w:rFonts w:ascii="Times New Roman" w:hAnsi="Times New Roman"/>
                <w:sz w:val="24"/>
                <w:szCs w:val="24"/>
              </w:rPr>
            </w:pP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приказов</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Приказы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Приказ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1 раз в год </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Директор школы</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Приказ</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8</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Целеполагание учебно-воспитательного процесса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Изучение планов работы </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Планы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1507"/>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9</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Информационное обеспечение УВП</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 , библиотекарь</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Изучение нормативной документации</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Нормативная документация</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Устные сообщения</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10</w:t>
            </w:r>
          </w:p>
        </w:tc>
        <w:tc>
          <w:tcPr>
            <w:tcW w:w="425" w:type="pct"/>
            <w:vMerge w:val="restart"/>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Состояние воспитательной работы классных руководителей начального звена</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отчетов</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Отчеты </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269"/>
          <w:jc w:val="center"/>
        </w:trPr>
        <w:tc>
          <w:tcPr>
            <w:tcW w:w="200" w:type="pct"/>
          </w:tcPr>
          <w:p w:rsidR="007E372D" w:rsidRPr="007574B4" w:rsidRDefault="007E372D" w:rsidP="00750233">
            <w:pPr>
              <w:spacing w:after="0" w:line="240" w:lineRule="auto"/>
              <w:rPr>
                <w:rFonts w:ascii="Times New Roman" w:hAnsi="Times New Roman"/>
                <w:sz w:val="24"/>
                <w:szCs w:val="24"/>
              </w:rPr>
            </w:pPr>
            <w:r>
              <w:rPr>
                <w:rFonts w:ascii="Times New Roman" w:hAnsi="Times New Roman"/>
                <w:sz w:val="24"/>
                <w:szCs w:val="24"/>
              </w:rPr>
              <w:t>11</w:t>
            </w:r>
          </w:p>
        </w:tc>
        <w:tc>
          <w:tcPr>
            <w:tcW w:w="425" w:type="pct"/>
            <w:vMerge/>
          </w:tcPr>
          <w:p w:rsidR="007E372D" w:rsidRPr="007574B4" w:rsidRDefault="007E372D" w:rsidP="00750233">
            <w:pPr>
              <w:spacing w:after="0" w:line="240" w:lineRule="auto"/>
              <w:rPr>
                <w:rFonts w:ascii="Times New Roman" w:hAnsi="Times New Roman"/>
                <w:sz w:val="24"/>
                <w:szCs w:val="24"/>
              </w:rPr>
            </w:pPr>
          </w:p>
        </w:tc>
        <w:tc>
          <w:tcPr>
            <w:tcW w:w="46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Методическая работа с родителями, социумом</w:t>
            </w:r>
          </w:p>
        </w:tc>
        <w:tc>
          <w:tcPr>
            <w:tcW w:w="400"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53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Проверка планов, журналов посещений </w:t>
            </w:r>
          </w:p>
        </w:tc>
        <w:tc>
          <w:tcPr>
            <w:tcW w:w="58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Проверка планов, журналов посещений</w:t>
            </w:r>
          </w:p>
        </w:tc>
        <w:tc>
          <w:tcPr>
            <w:tcW w:w="657" w:type="pct"/>
            <w:gridSpan w:val="4"/>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социальный педагог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750233">
        <w:trPr>
          <w:trHeight w:val="722"/>
          <w:jc w:val="center"/>
        </w:trPr>
        <w:tc>
          <w:tcPr>
            <w:tcW w:w="200" w:type="pct"/>
          </w:tcPr>
          <w:p w:rsidR="007E372D" w:rsidRPr="004F6E18" w:rsidRDefault="007E372D" w:rsidP="00750233">
            <w:pPr>
              <w:spacing w:after="0" w:line="240" w:lineRule="auto"/>
              <w:rPr>
                <w:rFonts w:ascii="Times New Roman" w:hAnsi="Times New Roman"/>
                <w:b/>
                <w:sz w:val="24"/>
                <w:szCs w:val="24"/>
              </w:rPr>
            </w:pPr>
            <w:r w:rsidRPr="004F6E18">
              <w:rPr>
                <w:rFonts w:ascii="Times New Roman" w:hAnsi="Times New Roman"/>
                <w:b/>
                <w:sz w:val="24"/>
                <w:szCs w:val="24"/>
              </w:rPr>
              <w:t>6</w:t>
            </w:r>
          </w:p>
        </w:tc>
        <w:tc>
          <w:tcPr>
            <w:tcW w:w="4800" w:type="pct"/>
            <w:gridSpan w:val="15"/>
          </w:tcPr>
          <w:p w:rsidR="007E372D" w:rsidRPr="004F6E18" w:rsidRDefault="007E372D" w:rsidP="00750233">
            <w:pPr>
              <w:spacing w:after="0" w:line="240" w:lineRule="auto"/>
              <w:rPr>
                <w:rFonts w:ascii="Times New Roman" w:hAnsi="Times New Roman"/>
                <w:b/>
                <w:sz w:val="24"/>
                <w:szCs w:val="24"/>
              </w:rPr>
            </w:pPr>
            <w:r w:rsidRPr="004F6E18">
              <w:rPr>
                <w:rFonts w:ascii="Times New Roman" w:hAnsi="Times New Roman"/>
                <w:b/>
                <w:sz w:val="24"/>
                <w:szCs w:val="24"/>
              </w:rPr>
              <w:t>Организация работы с родителями, социумом, учреждениями дополнительного образования</w:t>
            </w:r>
          </w:p>
        </w:tc>
      </w:tr>
      <w:tr w:rsidR="007E372D" w:rsidRPr="007574B4" w:rsidTr="00750233">
        <w:trPr>
          <w:trHeight w:val="124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568"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банка данных неблагополучных семей</w:t>
            </w:r>
          </w:p>
        </w:tc>
        <w:tc>
          <w:tcPr>
            <w:tcW w:w="292"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Таблица </w:t>
            </w:r>
          </w:p>
        </w:tc>
        <w:tc>
          <w:tcPr>
            <w:tcW w:w="1074" w:type="pct"/>
            <w:gridSpan w:val="3"/>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Педсовет</w:t>
            </w: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124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568"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социального состава родителей</w:t>
            </w:r>
          </w:p>
        </w:tc>
        <w:tc>
          <w:tcPr>
            <w:tcW w:w="292"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Таблица </w:t>
            </w:r>
          </w:p>
        </w:tc>
        <w:tc>
          <w:tcPr>
            <w:tcW w:w="1074" w:type="pct"/>
            <w:gridSpan w:val="3"/>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124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568"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Наличие социального паспорта семей</w:t>
            </w:r>
          </w:p>
        </w:tc>
        <w:tc>
          <w:tcPr>
            <w:tcW w:w="292"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Социальные паспорта</w:t>
            </w:r>
          </w:p>
        </w:tc>
        <w:tc>
          <w:tcPr>
            <w:tcW w:w="1074" w:type="pct"/>
            <w:gridSpan w:val="3"/>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124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568"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Обследование санитарно-гигиенических и бытовых условий семей</w:t>
            </w:r>
          </w:p>
        </w:tc>
        <w:tc>
          <w:tcPr>
            <w:tcW w:w="292"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Родители</w:t>
            </w:r>
          </w:p>
        </w:tc>
        <w:tc>
          <w:tcPr>
            <w:tcW w:w="653"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Метод наблюдения</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Посещение, составление актов</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Сводная таблица </w:t>
            </w:r>
          </w:p>
        </w:tc>
        <w:tc>
          <w:tcPr>
            <w:tcW w:w="1074" w:type="pct"/>
            <w:gridSpan w:val="3"/>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750233">
            <w:pPr>
              <w:spacing w:after="0" w:line="240" w:lineRule="auto"/>
              <w:rPr>
                <w:rFonts w:ascii="Times New Roman" w:hAnsi="Times New Roman"/>
                <w:sz w:val="24"/>
                <w:szCs w:val="24"/>
              </w:rPr>
            </w:pPr>
          </w:p>
        </w:tc>
      </w:tr>
      <w:tr w:rsidR="007E372D" w:rsidRPr="007574B4" w:rsidTr="00750233">
        <w:trPr>
          <w:trHeight w:val="1240"/>
          <w:jc w:val="center"/>
        </w:trPr>
        <w:tc>
          <w:tcPr>
            <w:tcW w:w="200"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tcPr>
          <w:p w:rsidR="007E372D" w:rsidRPr="007574B4" w:rsidRDefault="007E372D" w:rsidP="00750233">
            <w:pPr>
              <w:spacing w:after="0" w:line="240" w:lineRule="auto"/>
              <w:rPr>
                <w:rFonts w:ascii="Times New Roman" w:hAnsi="Times New Roman"/>
                <w:sz w:val="24"/>
                <w:szCs w:val="24"/>
              </w:rPr>
            </w:pPr>
          </w:p>
        </w:tc>
        <w:tc>
          <w:tcPr>
            <w:tcW w:w="568"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Актуальность тематики родительских собраний</w:t>
            </w:r>
          </w:p>
        </w:tc>
        <w:tc>
          <w:tcPr>
            <w:tcW w:w="292"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Родители</w:t>
            </w:r>
          </w:p>
        </w:tc>
        <w:tc>
          <w:tcPr>
            <w:tcW w:w="653"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Планы классных руководителей, протоколы родительских собраний</w:t>
            </w:r>
          </w:p>
        </w:tc>
        <w:tc>
          <w:tcPr>
            <w:tcW w:w="471" w:type="pct"/>
            <w:gridSpan w:val="2"/>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1074" w:type="pct"/>
            <w:gridSpan w:val="3"/>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750233">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p w:rsidR="007E372D" w:rsidRPr="007574B4" w:rsidRDefault="007E372D" w:rsidP="00750233">
            <w:pPr>
              <w:spacing w:after="0" w:line="240" w:lineRule="auto"/>
              <w:rPr>
                <w:rFonts w:ascii="Times New Roman" w:hAnsi="Times New Roman"/>
                <w:sz w:val="24"/>
                <w:szCs w:val="24"/>
              </w:rPr>
            </w:pPr>
          </w:p>
        </w:tc>
      </w:tr>
    </w:tbl>
    <w:p w:rsidR="007E372D" w:rsidRPr="00D82330" w:rsidRDefault="007E372D" w:rsidP="007E372D">
      <w:pPr>
        <w:spacing w:after="0"/>
      </w:pPr>
    </w:p>
    <w:p w:rsidR="007E372D" w:rsidRPr="00D82330" w:rsidRDefault="007E372D" w:rsidP="007E372D"/>
    <w:p w:rsidR="007E372D" w:rsidRDefault="007E372D" w:rsidP="007E372D"/>
    <w:p w:rsidR="007E372D" w:rsidRPr="008A3B3B" w:rsidRDefault="007E372D" w:rsidP="007E372D">
      <w:pPr>
        <w:spacing w:after="0" w:line="240" w:lineRule="auto"/>
        <w:jc w:val="both"/>
        <w:rPr>
          <w:rFonts w:ascii="Times New Roman" w:hAnsi="Times New Roman"/>
          <w:b/>
          <w:sz w:val="24"/>
          <w:szCs w:val="24"/>
        </w:rPr>
      </w:pPr>
    </w:p>
    <w:p w:rsidR="00F601B6" w:rsidRPr="00E85300" w:rsidRDefault="00F601B6" w:rsidP="00EB2986">
      <w:pPr>
        <w:spacing w:after="0" w:line="240" w:lineRule="auto"/>
        <w:jc w:val="both"/>
        <w:rPr>
          <w:rFonts w:ascii="Times New Roman" w:hAnsi="Times New Roman"/>
          <w:b/>
          <w:sz w:val="24"/>
          <w:szCs w:val="24"/>
        </w:rPr>
      </w:pPr>
    </w:p>
    <w:sectPr w:rsidR="00F601B6" w:rsidRPr="00E85300" w:rsidSect="007D2D49">
      <w:footerReference w:type="even" r:id="rId113"/>
      <w:footerReference w:type="default" r:id="rId114"/>
      <w:pgSz w:w="11906" w:h="16838"/>
      <w:pgMar w:top="1134" w:right="850" w:bottom="1134" w:left="1701" w:header="708" w:footer="708"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1CCA" w:rsidRDefault="005A1CCA" w:rsidP="00384C31">
      <w:pPr>
        <w:spacing w:after="0" w:line="240" w:lineRule="auto"/>
      </w:pPr>
      <w:r>
        <w:separator/>
      </w:r>
    </w:p>
  </w:endnote>
  <w:endnote w:type="continuationSeparator" w:id="0">
    <w:p w:rsidR="005A1CCA" w:rsidRDefault="005A1CCA" w:rsidP="00384C3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PragmaticaC">
    <w:altName w:val="Courier New"/>
    <w:panose1 w:val="00000000000000000000"/>
    <w:charset w:val="CC"/>
    <w:family w:val="decorative"/>
    <w:notTrueType/>
    <w:pitch w:val="variable"/>
    <w:sig w:usb0="000000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DejaVu Sans">
    <w:altName w:val="Times New Roman"/>
    <w:charset w:val="00"/>
    <w:family w:val="auto"/>
    <w:pitch w:val="variable"/>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Minion Pro">
    <w:panose1 w:val="00000000000000000000"/>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2986" w:rsidRDefault="00EB2986">
    <w:pPr>
      <w:pStyle w:val="af9"/>
      <w:jc w:val="right"/>
    </w:pPr>
  </w:p>
  <w:p w:rsidR="00EB2986" w:rsidRDefault="00EB2986">
    <w:pPr>
      <w:pStyle w:val="af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372D" w:rsidRPr="006D5AFB" w:rsidRDefault="00AE372B" w:rsidP="006D5AFB">
    <w:r w:rsidRPr="006D5AFB">
      <w:fldChar w:fldCharType="begin"/>
    </w:r>
    <w:r w:rsidR="007E372D" w:rsidRPr="006D5AFB">
      <w:instrText xml:space="preserve">PAGE  </w:instrText>
    </w:r>
    <w:r w:rsidRPr="006D5AFB">
      <w:fldChar w:fldCharType="end"/>
    </w:r>
  </w:p>
  <w:p w:rsidR="007E372D" w:rsidRPr="006D5AFB" w:rsidRDefault="007E372D" w:rsidP="006D5AFB"/>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372D" w:rsidRPr="006D5AFB" w:rsidRDefault="007E372D" w:rsidP="006D5AFB"/>
  <w:p w:rsidR="007E372D" w:rsidRPr="006D5AFB" w:rsidRDefault="007E372D" w:rsidP="006D5AFB"/>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2986" w:rsidRPr="00553CCC" w:rsidRDefault="00AE372B" w:rsidP="00553CCC">
    <w:r w:rsidRPr="00553CCC">
      <w:fldChar w:fldCharType="begin"/>
    </w:r>
    <w:r w:rsidR="00EB2986" w:rsidRPr="00553CCC">
      <w:instrText xml:space="preserve">PAGE  </w:instrText>
    </w:r>
    <w:r w:rsidRPr="00553CCC">
      <w:fldChar w:fldCharType="end"/>
    </w:r>
  </w:p>
  <w:p w:rsidR="00EB2986" w:rsidRPr="00553CCC" w:rsidRDefault="00EB2986" w:rsidP="00553CCC"/>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2986" w:rsidRDefault="00EB2986">
    <w:pPr>
      <w:pStyle w:val="af9"/>
      <w:jc w:val="right"/>
    </w:pPr>
  </w:p>
  <w:p w:rsidR="00EB2986" w:rsidRPr="00553CCC" w:rsidRDefault="00EB2986" w:rsidP="00553CCC"/>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1CCA" w:rsidRDefault="005A1CCA" w:rsidP="00384C31">
      <w:pPr>
        <w:spacing w:after="0" w:line="240" w:lineRule="auto"/>
      </w:pPr>
      <w:r>
        <w:separator/>
      </w:r>
    </w:p>
  </w:footnote>
  <w:footnote w:type="continuationSeparator" w:id="0">
    <w:p w:rsidR="005A1CCA" w:rsidRDefault="005A1CCA" w:rsidP="00384C3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0B32EFF0"/>
    <w:lvl w:ilvl="0">
      <w:start w:val="1"/>
      <w:numFmt w:val="bullet"/>
      <w:pStyle w:val="21"/>
      <w:lvlText w:val="–"/>
      <w:lvlJc w:val="left"/>
      <w:pPr>
        <w:ind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cs="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cs="Wingdings" w:hint="default"/>
      </w:rPr>
    </w:lvl>
    <w:lvl w:ilvl="4">
      <w:start w:val="1"/>
      <w:numFmt w:val="bullet"/>
      <w:lvlText w:val=""/>
      <w:lvlJc w:val="left"/>
      <w:pPr>
        <w:tabs>
          <w:tab w:val="num" w:pos="2880"/>
        </w:tabs>
        <w:ind w:left="3240" w:hanging="360"/>
      </w:pPr>
      <w:rPr>
        <w:rFonts w:ascii="Wingdings" w:hAnsi="Wingdings" w:cs="Wingdings" w:hint="default"/>
      </w:rPr>
    </w:lvl>
    <w:lvl w:ilvl="5">
      <w:start w:val="1"/>
      <w:numFmt w:val="bullet"/>
      <w:lvlText w:val=""/>
      <w:lvlJc w:val="left"/>
      <w:pPr>
        <w:tabs>
          <w:tab w:val="num" w:pos="3600"/>
        </w:tabs>
        <w:ind w:left="3960" w:hanging="360"/>
      </w:pPr>
      <w:rPr>
        <w:rFonts w:ascii="Symbol" w:hAnsi="Symbol" w:cs="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cs="Wingdings" w:hint="default"/>
      </w:rPr>
    </w:lvl>
    <w:lvl w:ilvl="8">
      <w:start w:val="1"/>
      <w:numFmt w:val="bullet"/>
      <w:lvlText w:val=""/>
      <w:lvlJc w:val="left"/>
      <w:pPr>
        <w:tabs>
          <w:tab w:val="num" w:pos="5760"/>
        </w:tabs>
        <w:ind w:left="6120" w:hanging="360"/>
      </w:pPr>
      <w:rPr>
        <w:rFonts w:ascii="Wingdings" w:hAnsi="Wingdings" w:cs="Wingdings" w:hint="default"/>
      </w:rPr>
    </w:lvl>
  </w:abstractNum>
  <w:abstractNum w:abstractNumId="1">
    <w:nsid w:val="FFFFFFFE"/>
    <w:multiLevelType w:val="singleLevel"/>
    <w:tmpl w:val="6840C6E0"/>
    <w:lvl w:ilvl="0">
      <w:numFmt w:val="bullet"/>
      <w:lvlText w:val="*"/>
      <w:lvlJc w:val="left"/>
    </w:lvl>
  </w:abstractNum>
  <w:abstractNum w:abstractNumId="2">
    <w:nsid w:val="0000001B"/>
    <w:multiLevelType w:val="singleLevel"/>
    <w:tmpl w:val="0000001B"/>
    <w:name w:val="WW8Num27"/>
    <w:lvl w:ilvl="0">
      <w:start w:val="1"/>
      <w:numFmt w:val="bullet"/>
      <w:lvlText w:val=""/>
      <w:lvlJc w:val="left"/>
      <w:pPr>
        <w:tabs>
          <w:tab w:val="num" w:pos="720"/>
        </w:tabs>
        <w:ind w:left="720" w:hanging="360"/>
      </w:pPr>
      <w:rPr>
        <w:rFonts w:ascii="Symbol" w:hAnsi="Symbol"/>
      </w:rPr>
    </w:lvl>
  </w:abstractNum>
  <w:abstractNum w:abstractNumId="3">
    <w:nsid w:val="047525B9"/>
    <w:multiLevelType w:val="multilevel"/>
    <w:tmpl w:val="DEF87B6A"/>
    <w:lvl w:ilvl="0">
      <w:start w:val="3"/>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084E534E"/>
    <w:multiLevelType w:val="multilevel"/>
    <w:tmpl w:val="1730055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502"/>
        </w:tabs>
        <w:ind w:left="502"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0DC60EF7"/>
    <w:multiLevelType w:val="hybridMultilevel"/>
    <w:tmpl w:val="AD7ACDB6"/>
    <w:lvl w:ilvl="0" w:tplc="04190001">
      <w:start w:val="1"/>
      <w:numFmt w:val="bullet"/>
      <w:lvlText w:val=""/>
      <w:lvlJc w:val="left"/>
      <w:pPr>
        <w:tabs>
          <w:tab w:val="num" w:pos="786"/>
        </w:tabs>
        <w:ind w:left="786"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1830E76"/>
    <w:multiLevelType w:val="hybridMultilevel"/>
    <w:tmpl w:val="0A526736"/>
    <w:lvl w:ilvl="0" w:tplc="476AFAA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59351A8"/>
    <w:multiLevelType w:val="hybridMultilevel"/>
    <w:tmpl w:val="D0607CF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169805B7"/>
    <w:multiLevelType w:val="multilevel"/>
    <w:tmpl w:val="B92441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D6F667B"/>
    <w:multiLevelType w:val="hybridMultilevel"/>
    <w:tmpl w:val="AFF84130"/>
    <w:lvl w:ilvl="0" w:tplc="0419000F">
      <w:start w:val="1"/>
      <w:numFmt w:val="decimal"/>
      <w:lvlText w:val="%1."/>
      <w:lvlJc w:val="left"/>
      <w:pPr>
        <w:ind w:left="2007" w:hanging="360"/>
      </w:pPr>
    </w:lvl>
    <w:lvl w:ilvl="1" w:tplc="04190019" w:tentative="1">
      <w:start w:val="1"/>
      <w:numFmt w:val="lowerLetter"/>
      <w:lvlText w:val="%2."/>
      <w:lvlJc w:val="left"/>
      <w:pPr>
        <w:ind w:left="2727" w:hanging="360"/>
      </w:pPr>
    </w:lvl>
    <w:lvl w:ilvl="2" w:tplc="0419001B" w:tentative="1">
      <w:start w:val="1"/>
      <w:numFmt w:val="lowerRoman"/>
      <w:lvlText w:val="%3."/>
      <w:lvlJc w:val="right"/>
      <w:pPr>
        <w:ind w:left="3447" w:hanging="180"/>
      </w:pPr>
    </w:lvl>
    <w:lvl w:ilvl="3" w:tplc="0419000F" w:tentative="1">
      <w:start w:val="1"/>
      <w:numFmt w:val="decimal"/>
      <w:lvlText w:val="%4."/>
      <w:lvlJc w:val="left"/>
      <w:pPr>
        <w:ind w:left="4167" w:hanging="360"/>
      </w:pPr>
    </w:lvl>
    <w:lvl w:ilvl="4" w:tplc="04190019" w:tentative="1">
      <w:start w:val="1"/>
      <w:numFmt w:val="lowerLetter"/>
      <w:lvlText w:val="%5."/>
      <w:lvlJc w:val="left"/>
      <w:pPr>
        <w:ind w:left="4887" w:hanging="360"/>
      </w:pPr>
    </w:lvl>
    <w:lvl w:ilvl="5" w:tplc="0419001B" w:tentative="1">
      <w:start w:val="1"/>
      <w:numFmt w:val="lowerRoman"/>
      <w:lvlText w:val="%6."/>
      <w:lvlJc w:val="right"/>
      <w:pPr>
        <w:ind w:left="5607" w:hanging="180"/>
      </w:pPr>
    </w:lvl>
    <w:lvl w:ilvl="6" w:tplc="0419000F" w:tentative="1">
      <w:start w:val="1"/>
      <w:numFmt w:val="decimal"/>
      <w:lvlText w:val="%7."/>
      <w:lvlJc w:val="left"/>
      <w:pPr>
        <w:ind w:left="6327" w:hanging="360"/>
      </w:pPr>
    </w:lvl>
    <w:lvl w:ilvl="7" w:tplc="04190019" w:tentative="1">
      <w:start w:val="1"/>
      <w:numFmt w:val="lowerLetter"/>
      <w:lvlText w:val="%8."/>
      <w:lvlJc w:val="left"/>
      <w:pPr>
        <w:ind w:left="7047" w:hanging="360"/>
      </w:pPr>
    </w:lvl>
    <w:lvl w:ilvl="8" w:tplc="0419001B" w:tentative="1">
      <w:start w:val="1"/>
      <w:numFmt w:val="lowerRoman"/>
      <w:lvlText w:val="%9."/>
      <w:lvlJc w:val="right"/>
      <w:pPr>
        <w:ind w:left="7767" w:hanging="180"/>
      </w:pPr>
    </w:lvl>
  </w:abstractNum>
  <w:abstractNum w:abstractNumId="10">
    <w:nsid w:val="1E9F5F04"/>
    <w:multiLevelType w:val="hybridMultilevel"/>
    <w:tmpl w:val="24648318"/>
    <w:lvl w:ilvl="0" w:tplc="D84EE84C">
      <w:start w:val="1"/>
      <w:numFmt w:val="upperRoman"/>
      <w:lvlText w:val="%1."/>
      <w:lvlJc w:val="left"/>
      <w:pPr>
        <w:tabs>
          <w:tab w:val="num" w:pos="340"/>
        </w:tabs>
        <w:ind w:left="340" w:hanging="340"/>
      </w:pPr>
      <w:rPr>
        <w:rFonts w:cs="Times New Roman" w:hint="default"/>
        <w:b w:val="0"/>
        <w:i w:val="0"/>
        <w:sz w:val="24"/>
        <w:szCs w:val="24"/>
      </w:rPr>
    </w:lvl>
    <w:lvl w:ilvl="1" w:tplc="C51ECD16">
      <w:start w:val="1"/>
      <w:numFmt w:val="decimal"/>
      <w:lvlText w:val="%2."/>
      <w:lvlJc w:val="left"/>
      <w:pPr>
        <w:tabs>
          <w:tab w:val="num" w:pos="340"/>
        </w:tabs>
        <w:ind w:left="340" w:hanging="340"/>
      </w:pPr>
      <w:rPr>
        <w:rFonts w:cs="Times New Roman" w:hint="default"/>
        <w:b w:val="0"/>
        <w:i w:val="0"/>
        <w:sz w:val="24"/>
        <w:szCs w:val="24"/>
      </w:rPr>
    </w:lvl>
    <w:lvl w:ilvl="2" w:tplc="0D442DC0">
      <w:start w:val="1"/>
      <w:numFmt w:val="decimal"/>
      <w:lvlText w:val="%3."/>
      <w:lvlJc w:val="left"/>
      <w:pPr>
        <w:tabs>
          <w:tab w:val="num" w:pos="340"/>
        </w:tabs>
        <w:ind w:left="340" w:hanging="340"/>
      </w:pPr>
      <w:rPr>
        <w:rFonts w:cs="Times New Roman" w:hint="default"/>
        <w:b w:val="0"/>
        <w:i w:val="0"/>
        <w:sz w:val="24"/>
        <w:szCs w:val="24"/>
      </w:rPr>
    </w:lvl>
    <w:lvl w:ilvl="3" w:tplc="5B261452">
      <w:start w:val="1"/>
      <w:numFmt w:val="decimal"/>
      <w:lvlText w:val="%4."/>
      <w:lvlJc w:val="left"/>
      <w:pPr>
        <w:tabs>
          <w:tab w:val="num" w:pos="340"/>
        </w:tabs>
        <w:ind w:left="340" w:hanging="340"/>
      </w:pPr>
      <w:rPr>
        <w:rFonts w:cs="Times New Roman" w:hint="default"/>
        <w:b w:val="0"/>
        <w:i w:val="0"/>
        <w:sz w:val="24"/>
        <w:szCs w:val="24"/>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
    <w:nsid w:val="34735C9E"/>
    <w:multiLevelType w:val="hybridMultilevel"/>
    <w:tmpl w:val="1514E3D6"/>
    <w:lvl w:ilvl="0" w:tplc="419A1E92">
      <w:start w:val="5"/>
      <w:numFmt w:val="decimal"/>
      <w:lvlText w:val="%1."/>
      <w:lvlJc w:val="left"/>
      <w:pPr>
        <w:tabs>
          <w:tab w:val="num" w:pos="1065"/>
        </w:tabs>
        <w:ind w:left="1065"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37AB5C60"/>
    <w:multiLevelType w:val="hybridMultilevel"/>
    <w:tmpl w:val="F88E210A"/>
    <w:lvl w:ilvl="0" w:tplc="B9EC3A12">
      <w:start w:val="65535"/>
      <w:numFmt w:val="bullet"/>
      <w:lvlText w:val="•"/>
      <w:lvlJc w:val="left"/>
      <w:pPr>
        <w:ind w:left="1106" w:hanging="360"/>
      </w:pPr>
      <w:rPr>
        <w:rFonts w:ascii="Times New Roman" w:hAnsi="Times New Roman" w:cs="Times New Roman" w:hint="default"/>
      </w:rPr>
    </w:lvl>
    <w:lvl w:ilvl="1" w:tplc="04190003" w:tentative="1">
      <w:start w:val="1"/>
      <w:numFmt w:val="bullet"/>
      <w:lvlText w:val="o"/>
      <w:lvlJc w:val="left"/>
      <w:pPr>
        <w:ind w:left="1826" w:hanging="360"/>
      </w:pPr>
      <w:rPr>
        <w:rFonts w:ascii="Courier New" w:hAnsi="Courier New" w:cs="Courier New" w:hint="default"/>
      </w:rPr>
    </w:lvl>
    <w:lvl w:ilvl="2" w:tplc="04190005" w:tentative="1">
      <w:start w:val="1"/>
      <w:numFmt w:val="bullet"/>
      <w:lvlText w:val=""/>
      <w:lvlJc w:val="left"/>
      <w:pPr>
        <w:ind w:left="2546" w:hanging="360"/>
      </w:pPr>
      <w:rPr>
        <w:rFonts w:ascii="Wingdings" w:hAnsi="Wingdings" w:hint="default"/>
      </w:rPr>
    </w:lvl>
    <w:lvl w:ilvl="3" w:tplc="04190001" w:tentative="1">
      <w:start w:val="1"/>
      <w:numFmt w:val="bullet"/>
      <w:lvlText w:val=""/>
      <w:lvlJc w:val="left"/>
      <w:pPr>
        <w:ind w:left="3266" w:hanging="360"/>
      </w:pPr>
      <w:rPr>
        <w:rFonts w:ascii="Symbol" w:hAnsi="Symbol" w:hint="default"/>
      </w:rPr>
    </w:lvl>
    <w:lvl w:ilvl="4" w:tplc="04190003" w:tentative="1">
      <w:start w:val="1"/>
      <w:numFmt w:val="bullet"/>
      <w:lvlText w:val="o"/>
      <w:lvlJc w:val="left"/>
      <w:pPr>
        <w:ind w:left="3986" w:hanging="360"/>
      </w:pPr>
      <w:rPr>
        <w:rFonts w:ascii="Courier New" w:hAnsi="Courier New" w:cs="Courier New" w:hint="default"/>
      </w:rPr>
    </w:lvl>
    <w:lvl w:ilvl="5" w:tplc="04190005" w:tentative="1">
      <w:start w:val="1"/>
      <w:numFmt w:val="bullet"/>
      <w:lvlText w:val=""/>
      <w:lvlJc w:val="left"/>
      <w:pPr>
        <w:ind w:left="4706" w:hanging="360"/>
      </w:pPr>
      <w:rPr>
        <w:rFonts w:ascii="Wingdings" w:hAnsi="Wingdings" w:hint="default"/>
      </w:rPr>
    </w:lvl>
    <w:lvl w:ilvl="6" w:tplc="04190001" w:tentative="1">
      <w:start w:val="1"/>
      <w:numFmt w:val="bullet"/>
      <w:lvlText w:val=""/>
      <w:lvlJc w:val="left"/>
      <w:pPr>
        <w:ind w:left="5426" w:hanging="360"/>
      </w:pPr>
      <w:rPr>
        <w:rFonts w:ascii="Symbol" w:hAnsi="Symbol" w:hint="default"/>
      </w:rPr>
    </w:lvl>
    <w:lvl w:ilvl="7" w:tplc="04190003" w:tentative="1">
      <w:start w:val="1"/>
      <w:numFmt w:val="bullet"/>
      <w:lvlText w:val="o"/>
      <w:lvlJc w:val="left"/>
      <w:pPr>
        <w:ind w:left="6146" w:hanging="360"/>
      </w:pPr>
      <w:rPr>
        <w:rFonts w:ascii="Courier New" w:hAnsi="Courier New" w:cs="Courier New" w:hint="default"/>
      </w:rPr>
    </w:lvl>
    <w:lvl w:ilvl="8" w:tplc="04190005" w:tentative="1">
      <w:start w:val="1"/>
      <w:numFmt w:val="bullet"/>
      <w:lvlText w:val=""/>
      <w:lvlJc w:val="left"/>
      <w:pPr>
        <w:ind w:left="6866" w:hanging="360"/>
      </w:pPr>
      <w:rPr>
        <w:rFonts w:ascii="Wingdings" w:hAnsi="Wingdings" w:hint="default"/>
      </w:rPr>
    </w:lvl>
  </w:abstractNum>
  <w:abstractNum w:abstractNumId="13">
    <w:nsid w:val="3BE46466"/>
    <w:multiLevelType w:val="multilevel"/>
    <w:tmpl w:val="B78E5558"/>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720"/>
      </w:pPr>
      <w:rPr>
        <w:rFonts w:cs="Times New Roman" w:hint="default"/>
        <w:b/>
        <w:i w:val="0"/>
      </w:rPr>
    </w:lvl>
    <w:lvl w:ilvl="2">
      <w:start w:val="1"/>
      <w:numFmt w:val="decimal"/>
      <w:isLgl/>
      <w:lvlText w:val="%1.%2.%3."/>
      <w:lvlJc w:val="left"/>
      <w:pPr>
        <w:ind w:left="710" w:hanging="720"/>
      </w:pPr>
      <w:rPr>
        <w:rFonts w:cs="Times New Roman" w:hint="default"/>
        <w:b/>
        <w:bCs/>
        <w:i w:val="0"/>
        <w:iCs w:val="0"/>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14">
    <w:nsid w:val="41E646A6"/>
    <w:multiLevelType w:val="multilevel"/>
    <w:tmpl w:val="294243B4"/>
    <w:lvl w:ilvl="0">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43DA3B6B"/>
    <w:multiLevelType w:val="singleLevel"/>
    <w:tmpl w:val="4AC0FFF8"/>
    <w:lvl w:ilvl="0">
      <w:start w:val="1"/>
      <w:numFmt w:val="decimal"/>
      <w:lvlText w:val="%1)"/>
      <w:legacy w:legacy="1" w:legacySpace="0" w:legacyIndent="351"/>
      <w:lvlJc w:val="left"/>
      <w:rPr>
        <w:rFonts w:ascii="Times New Roman" w:hAnsi="Times New Roman" w:cs="Times New Roman" w:hint="default"/>
      </w:rPr>
    </w:lvl>
  </w:abstractNum>
  <w:abstractNum w:abstractNumId="16">
    <w:nsid w:val="4DC84124"/>
    <w:multiLevelType w:val="hybridMultilevel"/>
    <w:tmpl w:val="8D428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563A4398"/>
    <w:multiLevelType w:val="hybridMultilevel"/>
    <w:tmpl w:val="8A765F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DC1114E"/>
    <w:multiLevelType w:val="hybridMultilevel"/>
    <w:tmpl w:val="5A54CA90"/>
    <w:lvl w:ilvl="0" w:tplc="04190001">
      <w:start w:val="1"/>
      <w:numFmt w:val="bullet"/>
      <w:lvlText w:val=""/>
      <w:lvlJc w:val="left"/>
      <w:pPr>
        <w:tabs>
          <w:tab w:val="num" w:pos="1428"/>
        </w:tabs>
        <w:ind w:left="1428" w:hanging="360"/>
      </w:pPr>
      <w:rPr>
        <w:rFonts w:ascii="Symbol" w:hAnsi="Symbol"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9">
    <w:nsid w:val="62966188"/>
    <w:multiLevelType w:val="hybridMultilevel"/>
    <w:tmpl w:val="F9329E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6BC702C2"/>
    <w:multiLevelType w:val="multilevel"/>
    <w:tmpl w:val="15723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CD03190"/>
    <w:multiLevelType w:val="hybridMultilevel"/>
    <w:tmpl w:val="3C585A6C"/>
    <w:lvl w:ilvl="0" w:tplc="39087B24">
      <w:start w:val="1"/>
      <w:numFmt w:val="decimal"/>
      <w:lvlText w:val="%1."/>
      <w:lvlJc w:val="left"/>
      <w:pPr>
        <w:ind w:left="720" w:hanging="360"/>
      </w:pPr>
      <w:rPr>
        <w:rFonts w:cs="Times New Roman"/>
      </w:rPr>
    </w:lvl>
    <w:lvl w:ilvl="1" w:tplc="745EB904">
      <w:numFmt w:val="none"/>
      <w:lvlText w:val=""/>
      <w:lvlJc w:val="left"/>
      <w:pPr>
        <w:tabs>
          <w:tab w:val="num" w:pos="360"/>
        </w:tabs>
      </w:pPr>
      <w:rPr>
        <w:rFonts w:cs="Times New Roman"/>
      </w:rPr>
    </w:lvl>
    <w:lvl w:ilvl="2" w:tplc="7F647FF2">
      <w:numFmt w:val="none"/>
      <w:lvlText w:val=""/>
      <w:lvlJc w:val="left"/>
      <w:pPr>
        <w:tabs>
          <w:tab w:val="num" w:pos="360"/>
        </w:tabs>
      </w:pPr>
      <w:rPr>
        <w:rFonts w:cs="Times New Roman"/>
      </w:rPr>
    </w:lvl>
    <w:lvl w:ilvl="3" w:tplc="C9AA0A8C">
      <w:numFmt w:val="none"/>
      <w:lvlText w:val=""/>
      <w:lvlJc w:val="left"/>
      <w:pPr>
        <w:tabs>
          <w:tab w:val="num" w:pos="360"/>
        </w:tabs>
      </w:pPr>
      <w:rPr>
        <w:rFonts w:cs="Times New Roman"/>
      </w:rPr>
    </w:lvl>
    <w:lvl w:ilvl="4" w:tplc="DC50AA14">
      <w:numFmt w:val="none"/>
      <w:lvlText w:val=""/>
      <w:lvlJc w:val="left"/>
      <w:pPr>
        <w:tabs>
          <w:tab w:val="num" w:pos="360"/>
        </w:tabs>
      </w:pPr>
      <w:rPr>
        <w:rFonts w:cs="Times New Roman"/>
      </w:rPr>
    </w:lvl>
    <w:lvl w:ilvl="5" w:tplc="2EB8977C">
      <w:numFmt w:val="none"/>
      <w:lvlText w:val=""/>
      <w:lvlJc w:val="left"/>
      <w:pPr>
        <w:tabs>
          <w:tab w:val="num" w:pos="360"/>
        </w:tabs>
      </w:pPr>
      <w:rPr>
        <w:rFonts w:cs="Times New Roman"/>
      </w:rPr>
    </w:lvl>
    <w:lvl w:ilvl="6" w:tplc="1052761A">
      <w:numFmt w:val="none"/>
      <w:lvlText w:val=""/>
      <w:lvlJc w:val="left"/>
      <w:pPr>
        <w:tabs>
          <w:tab w:val="num" w:pos="360"/>
        </w:tabs>
      </w:pPr>
      <w:rPr>
        <w:rFonts w:cs="Times New Roman"/>
      </w:rPr>
    </w:lvl>
    <w:lvl w:ilvl="7" w:tplc="57AA99AE">
      <w:numFmt w:val="none"/>
      <w:lvlText w:val=""/>
      <w:lvlJc w:val="left"/>
      <w:pPr>
        <w:tabs>
          <w:tab w:val="num" w:pos="360"/>
        </w:tabs>
      </w:pPr>
      <w:rPr>
        <w:rFonts w:cs="Times New Roman"/>
      </w:rPr>
    </w:lvl>
    <w:lvl w:ilvl="8" w:tplc="400ED9C6">
      <w:numFmt w:val="none"/>
      <w:lvlText w:val=""/>
      <w:lvlJc w:val="left"/>
      <w:pPr>
        <w:tabs>
          <w:tab w:val="num" w:pos="360"/>
        </w:tabs>
      </w:pPr>
      <w:rPr>
        <w:rFonts w:cs="Times New Roman"/>
      </w:rPr>
    </w:lvl>
  </w:abstractNum>
  <w:abstractNum w:abstractNumId="22">
    <w:nsid w:val="71E356DA"/>
    <w:multiLevelType w:val="hybridMultilevel"/>
    <w:tmpl w:val="07220ACA"/>
    <w:lvl w:ilvl="0" w:tplc="490A8926">
      <w:start w:val="3"/>
      <w:numFmt w:val="decimal"/>
      <w:lvlText w:val="%1."/>
      <w:lvlJc w:val="left"/>
      <w:pPr>
        <w:tabs>
          <w:tab w:val="num" w:pos="1065"/>
        </w:tabs>
        <w:ind w:left="1065"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3"/>
  </w:num>
  <w:num w:numId="2">
    <w:abstractNumId w:val="2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4"/>
  </w:num>
  <w:num w:numId="6">
    <w:abstractNumId w:val="4"/>
  </w:num>
  <w:num w:numId="7">
    <w:abstractNumId w:val="6"/>
  </w:num>
  <w:num w:numId="8">
    <w:abstractNumId w:val="2"/>
  </w:num>
  <w:num w:numId="9">
    <w:abstractNumId w:val="15"/>
  </w:num>
  <w:num w:numId="10">
    <w:abstractNumId w:val="1"/>
    <w:lvlOverride w:ilvl="0">
      <w:lvl w:ilvl="0">
        <w:numFmt w:val="bullet"/>
        <w:lvlText w:val="•"/>
        <w:legacy w:legacy="1" w:legacySpace="0" w:legacyIndent="168"/>
        <w:lvlJc w:val="left"/>
        <w:rPr>
          <w:rFonts w:ascii="Times New Roman" w:hAnsi="Times New Roman" w:cs="Times New Roman" w:hint="default"/>
        </w:rPr>
      </w:lvl>
    </w:lvlOverride>
  </w:num>
  <w:num w:numId="11">
    <w:abstractNumId w:val="1"/>
    <w:lvlOverride w:ilvl="0">
      <w:lvl w:ilvl="0">
        <w:numFmt w:val="bullet"/>
        <w:lvlText w:val="•"/>
        <w:legacy w:legacy="1" w:legacySpace="0" w:legacyIndent="216"/>
        <w:lvlJc w:val="left"/>
        <w:rPr>
          <w:rFonts w:ascii="Times New Roman" w:hAnsi="Times New Roman" w:cs="Times New Roman" w:hint="default"/>
        </w:rPr>
      </w:lvl>
    </w:lvlOverride>
  </w:num>
  <w:num w:numId="12">
    <w:abstractNumId w:val="1"/>
    <w:lvlOverride w:ilvl="0">
      <w:lvl w:ilvl="0">
        <w:start w:val="65535"/>
        <w:numFmt w:val="bullet"/>
        <w:lvlText w:val="•"/>
        <w:legacy w:legacy="1" w:legacySpace="0" w:legacyIndent="154"/>
        <w:lvlJc w:val="left"/>
        <w:rPr>
          <w:rFonts w:ascii="Times New Roman" w:hAnsi="Times New Roman" w:cs="Times New Roman" w:hint="default"/>
        </w:rPr>
      </w:lvl>
    </w:lvlOverride>
  </w:num>
  <w:num w:numId="13">
    <w:abstractNumId w:val="1"/>
    <w:lvlOverride w:ilvl="0">
      <w:lvl w:ilvl="0">
        <w:start w:val="65535"/>
        <w:numFmt w:val="bullet"/>
        <w:lvlText w:val="•"/>
        <w:legacy w:legacy="1" w:legacySpace="0" w:legacyIndent="159"/>
        <w:lvlJc w:val="left"/>
        <w:rPr>
          <w:rFonts w:ascii="Times New Roman" w:hAnsi="Times New Roman" w:cs="Times New Roman" w:hint="default"/>
        </w:rPr>
      </w:lvl>
    </w:lvlOverride>
  </w:num>
  <w:num w:numId="14">
    <w:abstractNumId w:val="1"/>
    <w:lvlOverride w:ilvl="0">
      <w:lvl w:ilvl="0">
        <w:start w:val="65535"/>
        <w:numFmt w:val="bullet"/>
        <w:lvlText w:val="•"/>
        <w:legacy w:legacy="1" w:legacySpace="0" w:legacyIndent="173"/>
        <w:lvlJc w:val="left"/>
        <w:rPr>
          <w:rFonts w:ascii="Times New Roman" w:hAnsi="Times New Roman" w:cs="Times New Roman" w:hint="default"/>
        </w:rPr>
      </w:lvl>
    </w:lvlOverride>
  </w:num>
  <w:num w:numId="15">
    <w:abstractNumId w:val="1"/>
    <w:lvlOverride w:ilvl="0">
      <w:lvl w:ilvl="0">
        <w:start w:val="65535"/>
        <w:numFmt w:val="bullet"/>
        <w:lvlText w:val="•"/>
        <w:legacy w:legacy="1" w:legacySpace="0" w:legacyIndent="187"/>
        <w:lvlJc w:val="left"/>
        <w:rPr>
          <w:rFonts w:ascii="Times New Roman" w:hAnsi="Times New Roman" w:cs="Times New Roman" w:hint="default"/>
        </w:rPr>
      </w:lvl>
    </w:lvlOverride>
  </w:num>
  <w:num w:numId="16">
    <w:abstractNumId w:val="1"/>
    <w:lvlOverride w:ilvl="0">
      <w:lvl w:ilvl="0">
        <w:start w:val="65535"/>
        <w:numFmt w:val="bullet"/>
        <w:lvlText w:val="•"/>
        <w:legacy w:legacy="1" w:legacySpace="0" w:legacyIndent="268"/>
        <w:lvlJc w:val="left"/>
        <w:rPr>
          <w:rFonts w:ascii="Times New Roman" w:hAnsi="Times New Roman" w:cs="Times New Roman" w:hint="default"/>
        </w:rPr>
      </w:lvl>
    </w:lvlOverride>
  </w:num>
  <w:num w:numId="17">
    <w:abstractNumId w:val="1"/>
    <w:lvlOverride w:ilvl="0">
      <w:lvl w:ilvl="0">
        <w:start w:val="65535"/>
        <w:numFmt w:val="bullet"/>
        <w:lvlText w:val="•"/>
        <w:legacy w:legacy="1" w:legacySpace="0" w:legacyIndent="297"/>
        <w:lvlJc w:val="left"/>
        <w:rPr>
          <w:rFonts w:ascii="Times New Roman" w:hAnsi="Times New Roman" w:cs="Times New Roman" w:hint="default"/>
        </w:rPr>
      </w:lvl>
    </w:lvlOverride>
  </w:num>
  <w:num w:numId="18">
    <w:abstractNumId w:val="1"/>
    <w:lvlOverride w:ilvl="0">
      <w:lvl w:ilvl="0">
        <w:start w:val="65535"/>
        <w:numFmt w:val="bullet"/>
        <w:lvlText w:val="•"/>
        <w:legacy w:legacy="1" w:legacySpace="0" w:legacyIndent="168"/>
        <w:lvlJc w:val="left"/>
        <w:rPr>
          <w:rFonts w:ascii="Times New Roman" w:hAnsi="Times New Roman" w:cs="Times New Roman" w:hint="default"/>
        </w:rPr>
      </w:lvl>
    </w:lvlOverride>
  </w:num>
  <w:num w:numId="19">
    <w:abstractNumId w:val="1"/>
    <w:lvlOverride w:ilvl="0">
      <w:lvl w:ilvl="0">
        <w:start w:val="65535"/>
        <w:numFmt w:val="bullet"/>
        <w:lvlText w:val="•"/>
        <w:legacy w:legacy="1" w:legacySpace="0" w:legacyIndent="169"/>
        <w:lvlJc w:val="left"/>
        <w:rPr>
          <w:rFonts w:ascii="Times New Roman" w:hAnsi="Times New Roman" w:cs="Times New Roman" w:hint="default"/>
        </w:rPr>
      </w:lvl>
    </w:lvlOverride>
  </w:num>
  <w:num w:numId="20">
    <w:abstractNumId w:val="1"/>
    <w:lvlOverride w:ilvl="0">
      <w:lvl w:ilvl="0">
        <w:numFmt w:val="bullet"/>
        <w:lvlText w:val="•"/>
        <w:lvlJc w:val="left"/>
        <w:pPr>
          <w:ind w:left="720" w:hanging="360"/>
        </w:pPr>
        <w:rPr>
          <w:rFonts w:ascii="Times New Roman" w:hAnsi="Times New Roman" w:cs="Times New Roman" w:hint="default"/>
        </w:rPr>
      </w:lvl>
    </w:lvlOverride>
  </w:num>
  <w:num w:numId="21">
    <w:abstractNumId w:val="1"/>
    <w:lvlOverride w:ilvl="0">
      <w:lvl w:ilvl="0">
        <w:start w:val="65535"/>
        <w:numFmt w:val="bullet"/>
        <w:lvlText w:val="•"/>
        <w:legacy w:legacy="1" w:legacySpace="0" w:legacyIndent="177"/>
        <w:lvlJc w:val="left"/>
        <w:rPr>
          <w:rFonts w:ascii="Times New Roman" w:hAnsi="Times New Roman" w:cs="Times New Roman" w:hint="default"/>
        </w:rPr>
      </w:lvl>
    </w:lvlOverride>
  </w:num>
  <w:num w:numId="22">
    <w:abstractNumId w:val="12"/>
  </w:num>
  <w:num w:numId="23">
    <w:abstractNumId w:val="1"/>
    <w:lvlOverride w:ilvl="0">
      <w:lvl w:ilvl="0">
        <w:start w:val="65535"/>
        <w:numFmt w:val="bullet"/>
        <w:lvlText w:val="•"/>
        <w:legacy w:legacy="1" w:legacySpace="0" w:legacyIndent="201"/>
        <w:lvlJc w:val="left"/>
        <w:rPr>
          <w:rFonts w:ascii="Times New Roman" w:hAnsi="Times New Roman" w:cs="Times New Roman" w:hint="default"/>
        </w:rPr>
      </w:lvl>
    </w:lvlOverride>
  </w:num>
  <w:num w:numId="24">
    <w:abstractNumId w:val="1"/>
    <w:lvlOverride w:ilvl="0">
      <w:lvl w:ilvl="0">
        <w:start w:val="65535"/>
        <w:numFmt w:val="bullet"/>
        <w:lvlText w:val="•"/>
        <w:legacy w:legacy="1" w:legacySpace="0" w:legacyIndent="180"/>
        <w:lvlJc w:val="left"/>
        <w:rPr>
          <w:rFonts w:ascii="Times New Roman" w:hAnsi="Times New Roman" w:cs="Times New Roman" w:hint="default"/>
        </w:rPr>
      </w:lvl>
    </w:lvlOverride>
  </w:num>
  <w:num w:numId="25">
    <w:abstractNumId w:val="1"/>
    <w:lvlOverride w:ilvl="0">
      <w:lvl w:ilvl="0">
        <w:start w:val="65535"/>
        <w:numFmt w:val="bullet"/>
        <w:lvlText w:val="•"/>
        <w:legacy w:legacy="1" w:legacySpace="0" w:legacyIndent="252"/>
        <w:lvlJc w:val="left"/>
        <w:rPr>
          <w:rFonts w:ascii="Times New Roman" w:hAnsi="Times New Roman" w:cs="Times New Roman" w:hint="default"/>
        </w:rPr>
      </w:lvl>
    </w:lvlOverride>
  </w:num>
  <w:num w:numId="26">
    <w:abstractNumId w:val="20"/>
  </w:num>
  <w:num w:numId="27">
    <w:abstractNumId w:val="8"/>
  </w:num>
  <w:num w:numId="28">
    <w:abstractNumId w:val="9"/>
  </w:num>
  <w:num w:numId="29">
    <w:abstractNumId w:val="16"/>
  </w:num>
  <w:num w:numId="30">
    <w:abstractNumId w:val="19"/>
  </w:num>
  <w:num w:numId="31">
    <w:abstractNumId w:val="7"/>
  </w:num>
  <w:num w:numId="32">
    <w:abstractNumId w:val="10"/>
  </w:num>
  <w:num w:numId="33">
    <w:abstractNumId w:val="0"/>
  </w:num>
  <w:num w:numId="34">
    <w:abstractNumId w:val="18"/>
  </w:num>
  <w:num w:numId="35">
    <w:abstractNumId w:val="21"/>
  </w:num>
  <w:num w:numId="36">
    <w:abstractNumId w:val="17"/>
  </w:num>
  <w:num w:numId="37">
    <w:abstractNumId w:val="3"/>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321DD2"/>
    <w:rsid w:val="000364CD"/>
    <w:rsid w:val="000D07C8"/>
    <w:rsid w:val="00115CB0"/>
    <w:rsid w:val="002416BB"/>
    <w:rsid w:val="00321DD2"/>
    <w:rsid w:val="00356FDE"/>
    <w:rsid w:val="00365A5C"/>
    <w:rsid w:val="00384C31"/>
    <w:rsid w:val="003C0179"/>
    <w:rsid w:val="003E35DB"/>
    <w:rsid w:val="004353EE"/>
    <w:rsid w:val="004A522E"/>
    <w:rsid w:val="00553CCC"/>
    <w:rsid w:val="00563368"/>
    <w:rsid w:val="0057110E"/>
    <w:rsid w:val="005716ED"/>
    <w:rsid w:val="005806C6"/>
    <w:rsid w:val="005A1CCA"/>
    <w:rsid w:val="005A1F73"/>
    <w:rsid w:val="005E2536"/>
    <w:rsid w:val="00610F42"/>
    <w:rsid w:val="00644C06"/>
    <w:rsid w:val="006D7CA4"/>
    <w:rsid w:val="007D115A"/>
    <w:rsid w:val="007D2D49"/>
    <w:rsid w:val="007E372D"/>
    <w:rsid w:val="008062C6"/>
    <w:rsid w:val="008B282F"/>
    <w:rsid w:val="00900251"/>
    <w:rsid w:val="00960CD3"/>
    <w:rsid w:val="009C5B1D"/>
    <w:rsid w:val="009E6F8C"/>
    <w:rsid w:val="00A72342"/>
    <w:rsid w:val="00AA2C5F"/>
    <w:rsid w:val="00AC3031"/>
    <w:rsid w:val="00AE372B"/>
    <w:rsid w:val="00B2138C"/>
    <w:rsid w:val="00B73619"/>
    <w:rsid w:val="00B93E1D"/>
    <w:rsid w:val="00C628CD"/>
    <w:rsid w:val="00CD52B6"/>
    <w:rsid w:val="00D26188"/>
    <w:rsid w:val="00D53B49"/>
    <w:rsid w:val="00DA3B35"/>
    <w:rsid w:val="00DB1355"/>
    <w:rsid w:val="00E85300"/>
    <w:rsid w:val="00EB2986"/>
    <w:rsid w:val="00F301EB"/>
    <w:rsid w:val="00F53CEB"/>
    <w:rsid w:val="00F601B6"/>
    <w:rsid w:val="00FE0496"/>
    <w:rsid w:val="00FE0C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nhideWhenUsed="0" w:qFormat="1"/>
    <w:lsdException w:name="Body Text Indent 2" w:uiPriority="0"/>
    <w:lsdException w:name="Hyperlink" w:uiPriority="0"/>
    <w:lsdException w:name="Strong" w:semiHidden="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1DD2"/>
    <w:rPr>
      <w:rFonts w:ascii="Calibri" w:eastAsia="Calibri" w:hAnsi="Calibri" w:cs="Times New Roman"/>
    </w:rPr>
  </w:style>
  <w:style w:type="paragraph" w:styleId="1">
    <w:name w:val="heading 1"/>
    <w:basedOn w:val="a"/>
    <w:next w:val="a"/>
    <w:link w:val="10"/>
    <w:uiPriority w:val="99"/>
    <w:qFormat/>
    <w:rsid w:val="00321DD2"/>
    <w:pPr>
      <w:keepNext/>
      <w:keepLines/>
      <w:spacing w:before="240" w:after="0"/>
      <w:outlineLvl w:val="0"/>
    </w:pPr>
    <w:rPr>
      <w:rFonts w:ascii="Cambria" w:eastAsia="Times New Roman" w:hAnsi="Cambria"/>
      <w:color w:val="365F91"/>
      <w:sz w:val="32"/>
      <w:szCs w:val="32"/>
      <w:lang w:eastAsia="ru-RU"/>
    </w:rPr>
  </w:style>
  <w:style w:type="paragraph" w:styleId="2">
    <w:name w:val="heading 2"/>
    <w:basedOn w:val="a"/>
    <w:link w:val="20"/>
    <w:uiPriority w:val="99"/>
    <w:qFormat/>
    <w:rsid w:val="00321DD2"/>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
    <w:next w:val="a"/>
    <w:link w:val="30"/>
    <w:qFormat/>
    <w:rsid w:val="00EB2986"/>
    <w:pPr>
      <w:keepNext/>
      <w:spacing w:before="240" w:after="60" w:line="240" w:lineRule="auto"/>
      <w:outlineLvl w:val="2"/>
    </w:pPr>
    <w:rPr>
      <w:rFonts w:ascii="Cambria" w:eastAsia="Times New Roman" w:hAnsi="Cambria" w:cs="Cambria"/>
      <w:b/>
      <w:bCs/>
      <w:sz w:val="26"/>
      <w:szCs w:val="26"/>
      <w:lang w:eastAsia="ru-RU"/>
    </w:rPr>
  </w:style>
  <w:style w:type="paragraph" w:styleId="4">
    <w:name w:val="heading 4"/>
    <w:basedOn w:val="a"/>
    <w:next w:val="a"/>
    <w:link w:val="40"/>
    <w:uiPriority w:val="9"/>
    <w:semiHidden/>
    <w:unhideWhenUsed/>
    <w:qFormat/>
    <w:rsid w:val="003E35D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321DD2"/>
    <w:rPr>
      <w:rFonts w:ascii="Cambria" w:eastAsia="Times New Roman" w:hAnsi="Cambria" w:cs="Times New Roman"/>
      <w:color w:val="365F91"/>
      <w:sz w:val="32"/>
      <w:szCs w:val="32"/>
      <w:lang w:eastAsia="ru-RU"/>
    </w:rPr>
  </w:style>
  <w:style w:type="character" w:customStyle="1" w:styleId="20">
    <w:name w:val="Заголовок 2 Знак"/>
    <w:basedOn w:val="a0"/>
    <w:link w:val="2"/>
    <w:uiPriority w:val="99"/>
    <w:rsid w:val="00321DD2"/>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basedOn w:val="a0"/>
    <w:link w:val="3"/>
    <w:rsid w:val="00EB2986"/>
    <w:rPr>
      <w:rFonts w:ascii="Cambria" w:eastAsia="Times New Roman" w:hAnsi="Cambria" w:cs="Cambria"/>
      <w:b/>
      <w:bCs/>
      <w:sz w:val="26"/>
      <w:szCs w:val="26"/>
      <w:lang w:eastAsia="ru-RU"/>
    </w:rPr>
  </w:style>
  <w:style w:type="character" w:customStyle="1" w:styleId="40">
    <w:name w:val="Заголовок 4 Знак"/>
    <w:basedOn w:val="a0"/>
    <w:link w:val="4"/>
    <w:uiPriority w:val="9"/>
    <w:semiHidden/>
    <w:rsid w:val="003E35DB"/>
    <w:rPr>
      <w:rFonts w:asciiTheme="majorHAnsi" w:eastAsiaTheme="majorEastAsia" w:hAnsiTheme="majorHAnsi" w:cstheme="majorBidi"/>
      <w:b/>
      <w:bCs/>
      <w:i/>
      <w:iCs/>
      <w:color w:val="4F81BD" w:themeColor="accent1"/>
    </w:rPr>
  </w:style>
  <w:style w:type="character" w:customStyle="1" w:styleId="Zag11">
    <w:name w:val="Zag_11"/>
    <w:rsid w:val="00321DD2"/>
  </w:style>
  <w:style w:type="character" w:customStyle="1" w:styleId="FontStyle12">
    <w:name w:val="Font Style12"/>
    <w:basedOn w:val="a0"/>
    <w:rsid w:val="00321DD2"/>
    <w:rPr>
      <w:rFonts w:ascii="Times New Roman" w:hAnsi="Times New Roman" w:cs="Times New Roman" w:hint="default"/>
      <w:sz w:val="18"/>
      <w:szCs w:val="18"/>
    </w:rPr>
  </w:style>
  <w:style w:type="paragraph" w:customStyle="1" w:styleId="Default">
    <w:name w:val="Default"/>
    <w:rsid w:val="00321DD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3">
    <w:name w:val="Основной"/>
    <w:basedOn w:val="a"/>
    <w:link w:val="a4"/>
    <w:uiPriority w:val="99"/>
    <w:rsid w:val="00321DD2"/>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uiPriority w:val="99"/>
    <w:locked/>
    <w:rsid w:val="00321DD2"/>
    <w:rPr>
      <w:rFonts w:ascii="NewtonCSanPin" w:eastAsia="Times New Roman" w:hAnsi="NewtonCSanPin" w:cs="NewtonCSanPin"/>
      <w:color w:val="000000"/>
      <w:sz w:val="21"/>
      <w:szCs w:val="21"/>
      <w:lang w:eastAsia="ru-RU"/>
    </w:rPr>
  </w:style>
  <w:style w:type="paragraph" w:customStyle="1" w:styleId="a5">
    <w:name w:val="Буллит"/>
    <w:basedOn w:val="a3"/>
    <w:link w:val="a6"/>
    <w:uiPriority w:val="99"/>
    <w:rsid w:val="00321DD2"/>
    <w:pPr>
      <w:ind w:firstLine="244"/>
    </w:pPr>
  </w:style>
  <w:style w:type="character" w:customStyle="1" w:styleId="a6">
    <w:name w:val="Буллит Знак"/>
    <w:basedOn w:val="a4"/>
    <w:link w:val="a5"/>
    <w:uiPriority w:val="99"/>
    <w:locked/>
    <w:rsid w:val="00FE0496"/>
  </w:style>
  <w:style w:type="character" w:customStyle="1" w:styleId="dash041e0431044b0447043d044b0439char1">
    <w:name w:val="dash041e_0431_044b_0447_043d_044b_0439__char1"/>
    <w:basedOn w:val="a0"/>
    <w:rsid w:val="00321DD2"/>
  </w:style>
  <w:style w:type="paragraph" w:styleId="22">
    <w:name w:val="Body Text Indent 2"/>
    <w:basedOn w:val="a"/>
    <w:link w:val="23"/>
    <w:unhideWhenUsed/>
    <w:rsid w:val="00F301EB"/>
    <w:pPr>
      <w:spacing w:after="120" w:line="480" w:lineRule="auto"/>
      <w:ind w:left="283"/>
    </w:pPr>
  </w:style>
  <w:style w:type="character" w:customStyle="1" w:styleId="23">
    <w:name w:val="Основной текст с отступом 2 Знак"/>
    <w:basedOn w:val="a0"/>
    <w:link w:val="22"/>
    <w:rsid w:val="00F301EB"/>
    <w:rPr>
      <w:rFonts w:ascii="Calibri" w:eastAsia="Calibri" w:hAnsi="Calibri" w:cs="Times New Roman"/>
    </w:rPr>
  </w:style>
  <w:style w:type="paragraph" w:customStyle="1" w:styleId="41">
    <w:name w:val="Заг 4"/>
    <w:basedOn w:val="a"/>
    <w:uiPriority w:val="99"/>
    <w:rsid w:val="00F301EB"/>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a7">
    <w:name w:val="Буллит Курсив"/>
    <w:basedOn w:val="a5"/>
    <w:link w:val="a8"/>
    <w:uiPriority w:val="99"/>
    <w:rsid w:val="00F301EB"/>
    <w:rPr>
      <w:i/>
      <w:iCs/>
    </w:rPr>
  </w:style>
  <w:style w:type="character" w:customStyle="1" w:styleId="a8">
    <w:name w:val="Буллит Курсив Знак"/>
    <w:link w:val="a7"/>
    <w:uiPriority w:val="99"/>
    <w:locked/>
    <w:rsid w:val="00EB2986"/>
    <w:rPr>
      <w:rFonts w:ascii="NewtonCSanPin" w:eastAsia="Times New Roman" w:hAnsi="NewtonCSanPin" w:cs="NewtonCSanPin"/>
      <w:i/>
      <w:iCs/>
      <w:color w:val="000000"/>
      <w:sz w:val="21"/>
      <w:szCs w:val="21"/>
      <w:lang w:eastAsia="ru-RU"/>
    </w:rPr>
  </w:style>
  <w:style w:type="paragraph" w:customStyle="1" w:styleId="a9">
    <w:name w:val="Курсив"/>
    <w:basedOn w:val="a3"/>
    <w:uiPriority w:val="99"/>
    <w:rsid w:val="00F301EB"/>
    <w:rPr>
      <w:i/>
      <w:iCs/>
    </w:rPr>
  </w:style>
  <w:style w:type="paragraph" w:customStyle="1" w:styleId="31">
    <w:name w:val="Заг 3"/>
    <w:basedOn w:val="a"/>
    <w:uiPriority w:val="99"/>
    <w:rsid w:val="00F301EB"/>
    <w:pPr>
      <w:keepNext/>
      <w:autoSpaceDE w:val="0"/>
      <w:autoSpaceDN w:val="0"/>
      <w:adjustRightInd w:val="0"/>
      <w:spacing w:before="255" w:after="113" w:line="240" w:lineRule="atLeast"/>
      <w:jc w:val="center"/>
      <w:textAlignment w:val="center"/>
    </w:pPr>
    <w:rPr>
      <w:rFonts w:ascii="PragmaticaC" w:eastAsia="Times New Roman" w:hAnsi="PragmaticaC" w:cs="PragmaticaC"/>
      <w:b/>
      <w:bCs/>
      <w:i/>
      <w:iCs/>
      <w:color w:val="000000"/>
      <w:sz w:val="23"/>
      <w:szCs w:val="23"/>
      <w:lang w:eastAsia="ru-RU"/>
    </w:rPr>
  </w:style>
  <w:style w:type="paragraph" w:styleId="aa">
    <w:name w:val="List Paragraph"/>
    <w:basedOn w:val="a"/>
    <w:link w:val="ab"/>
    <w:qFormat/>
    <w:rsid w:val="00D53B49"/>
    <w:pPr>
      <w:ind w:left="720"/>
      <w:contextualSpacing/>
    </w:pPr>
    <w:rPr>
      <w:rFonts w:eastAsia="Times New Roman"/>
      <w:lang w:eastAsia="ru-RU"/>
    </w:rPr>
  </w:style>
  <w:style w:type="character" w:customStyle="1" w:styleId="ab">
    <w:name w:val="Абзац списка Знак"/>
    <w:link w:val="aa"/>
    <w:locked/>
    <w:rsid w:val="00EB2986"/>
    <w:rPr>
      <w:rFonts w:ascii="Calibri" w:eastAsia="Times New Roman" w:hAnsi="Calibri" w:cs="Times New Roman"/>
      <w:lang w:eastAsia="ru-RU"/>
    </w:rPr>
  </w:style>
  <w:style w:type="paragraph" w:styleId="ac">
    <w:name w:val="Body Text Indent"/>
    <w:basedOn w:val="a"/>
    <w:link w:val="ad"/>
    <w:uiPriority w:val="99"/>
    <w:semiHidden/>
    <w:unhideWhenUsed/>
    <w:rsid w:val="00D53B49"/>
    <w:pPr>
      <w:spacing w:after="120"/>
      <w:ind w:left="283"/>
    </w:pPr>
  </w:style>
  <w:style w:type="character" w:customStyle="1" w:styleId="ad">
    <w:name w:val="Основной текст с отступом Знак"/>
    <w:basedOn w:val="a0"/>
    <w:link w:val="ac"/>
    <w:uiPriority w:val="99"/>
    <w:semiHidden/>
    <w:rsid w:val="00D53B49"/>
    <w:rPr>
      <w:rFonts w:ascii="Calibri" w:eastAsia="Calibri" w:hAnsi="Calibri" w:cs="Times New Roman"/>
    </w:rPr>
  </w:style>
  <w:style w:type="paragraph" w:styleId="ae">
    <w:name w:val="No Spacing"/>
    <w:link w:val="af"/>
    <w:uiPriority w:val="99"/>
    <w:qFormat/>
    <w:rsid w:val="00A72342"/>
    <w:pPr>
      <w:spacing w:after="0" w:line="240" w:lineRule="auto"/>
    </w:pPr>
    <w:rPr>
      <w:rFonts w:ascii="Calibri" w:eastAsia="Times New Roman" w:hAnsi="Calibri" w:cs="Times New Roman"/>
      <w:lang w:eastAsia="ru-RU"/>
    </w:rPr>
  </w:style>
  <w:style w:type="character" w:customStyle="1" w:styleId="af">
    <w:name w:val="Без интервала Знак"/>
    <w:link w:val="ae"/>
    <w:uiPriority w:val="99"/>
    <w:locked/>
    <w:rsid w:val="00A72342"/>
    <w:rPr>
      <w:rFonts w:ascii="Calibri" w:eastAsia="Times New Roman" w:hAnsi="Calibri" w:cs="Times New Roman"/>
      <w:lang w:eastAsia="ru-RU"/>
    </w:rPr>
  </w:style>
  <w:style w:type="table" w:styleId="af0">
    <w:name w:val="Table Grid"/>
    <w:basedOn w:val="a1"/>
    <w:uiPriority w:val="59"/>
    <w:rsid w:val="00B736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Title"/>
    <w:basedOn w:val="a"/>
    <w:next w:val="a"/>
    <w:link w:val="af2"/>
    <w:qFormat/>
    <w:rsid w:val="008062C6"/>
    <w:pPr>
      <w:keepNext/>
      <w:suppressAutoHyphens/>
      <w:spacing w:before="240" w:after="120" w:line="240" w:lineRule="auto"/>
    </w:pPr>
    <w:rPr>
      <w:rFonts w:ascii="Arial" w:eastAsia="DejaVu Sans" w:hAnsi="Arial" w:cs="DejaVu Sans"/>
      <w:sz w:val="28"/>
      <w:szCs w:val="28"/>
      <w:lang w:eastAsia="ar-SA"/>
    </w:rPr>
  </w:style>
  <w:style w:type="character" w:customStyle="1" w:styleId="af2">
    <w:name w:val="Название Знак"/>
    <w:basedOn w:val="a0"/>
    <w:link w:val="af1"/>
    <w:rsid w:val="008062C6"/>
    <w:rPr>
      <w:rFonts w:ascii="Arial" w:eastAsia="DejaVu Sans" w:hAnsi="Arial" w:cs="DejaVu Sans"/>
      <w:sz w:val="28"/>
      <w:szCs w:val="28"/>
      <w:lang w:eastAsia="ar-SA"/>
    </w:rPr>
  </w:style>
  <w:style w:type="paragraph" w:styleId="af3">
    <w:name w:val="Subtitle"/>
    <w:basedOn w:val="a"/>
    <w:next w:val="a"/>
    <w:link w:val="af4"/>
    <w:uiPriority w:val="99"/>
    <w:qFormat/>
    <w:rsid w:val="008062C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4">
    <w:name w:val="Подзаголовок Знак"/>
    <w:basedOn w:val="a0"/>
    <w:link w:val="af3"/>
    <w:uiPriority w:val="99"/>
    <w:rsid w:val="008062C6"/>
    <w:rPr>
      <w:rFonts w:asciiTheme="majorHAnsi" w:eastAsiaTheme="majorEastAsia" w:hAnsiTheme="majorHAnsi" w:cstheme="majorBidi"/>
      <w:i/>
      <w:iCs/>
      <w:color w:val="4F81BD" w:themeColor="accent1"/>
      <w:spacing w:val="15"/>
      <w:sz w:val="24"/>
      <w:szCs w:val="24"/>
    </w:rPr>
  </w:style>
  <w:style w:type="paragraph" w:styleId="af5">
    <w:name w:val="Balloon Text"/>
    <w:basedOn w:val="a"/>
    <w:link w:val="af6"/>
    <w:uiPriority w:val="99"/>
    <w:semiHidden/>
    <w:unhideWhenUsed/>
    <w:rsid w:val="008062C6"/>
    <w:pPr>
      <w:spacing w:after="0" w:line="240" w:lineRule="auto"/>
    </w:pPr>
    <w:rPr>
      <w:rFonts w:ascii="Tahoma" w:hAnsi="Tahoma" w:cs="Tahoma"/>
      <w:sz w:val="16"/>
      <w:szCs w:val="16"/>
    </w:rPr>
  </w:style>
  <w:style w:type="character" w:customStyle="1" w:styleId="af6">
    <w:name w:val="Текст выноски Знак"/>
    <w:basedOn w:val="a0"/>
    <w:link w:val="af5"/>
    <w:uiPriority w:val="99"/>
    <w:rsid w:val="008062C6"/>
    <w:rPr>
      <w:rFonts w:ascii="Tahoma" w:eastAsia="Calibri" w:hAnsi="Tahoma" w:cs="Tahoma"/>
      <w:sz w:val="16"/>
      <w:szCs w:val="16"/>
    </w:rPr>
  </w:style>
  <w:style w:type="paragraph" w:styleId="af7">
    <w:name w:val="header"/>
    <w:basedOn w:val="a"/>
    <w:link w:val="af8"/>
    <w:uiPriority w:val="99"/>
    <w:unhideWhenUsed/>
    <w:rsid w:val="007D2D49"/>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7D2D49"/>
    <w:rPr>
      <w:rFonts w:ascii="Calibri" w:eastAsia="Calibri" w:hAnsi="Calibri" w:cs="Times New Roman"/>
    </w:rPr>
  </w:style>
  <w:style w:type="paragraph" w:styleId="af9">
    <w:name w:val="footer"/>
    <w:basedOn w:val="a"/>
    <w:link w:val="afa"/>
    <w:unhideWhenUsed/>
    <w:rsid w:val="007D2D49"/>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7D2D49"/>
    <w:rPr>
      <w:rFonts w:ascii="Calibri" w:eastAsia="Calibri" w:hAnsi="Calibri" w:cs="Times New Roman"/>
    </w:rPr>
  </w:style>
  <w:style w:type="paragraph" w:styleId="afb">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Normal (Web) Char"/>
    <w:basedOn w:val="a"/>
    <w:link w:val="afc"/>
    <w:rsid w:val="00FE0496"/>
    <w:pPr>
      <w:suppressAutoHyphens/>
      <w:spacing w:before="280" w:after="280" w:line="240" w:lineRule="auto"/>
    </w:pPr>
    <w:rPr>
      <w:rFonts w:ascii="Times New Roman" w:eastAsia="Times New Roman" w:hAnsi="Times New Roman"/>
      <w:sz w:val="24"/>
      <w:szCs w:val="24"/>
      <w:lang w:eastAsia="ar-SA"/>
    </w:rPr>
  </w:style>
  <w:style w:type="character" w:customStyle="1" w:styleId="afc">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Char Знак"/>
    <w:link w:val="afb"/>
    <w:uiPriority w:val="99"/>
    <w:locked/>
    <w:rsid w:val="00EB2986"/>
    <w:rPr>
      <w:rFonts w:ascii="Times New Roman" w:eastAsia="Times New Roman" w:hAnsi="Times New Roman" w:cs="Times New Roman"/>
      <w:sz w:val="24"/>
      <w:szCs w:val="24"/>
      <w:lang w:eastAsia="ar-SA"/>
    </w:rPr>
  </w:style>
  <w:style w:type="character" w:customStyle="1" w:styleId="afd">
    <w:name w:val="Основной текст_"/>
    <w:link w:val="8"/>
    <w:uiPriority w:val="99"/>
    <w:locked/>
    <w:rsid w:val="00FE0496"/>
    <w:rPr>
      <w:rFonts w:ascii="Courier New" w:eastAsia="Times New Roman" w:hAnsi="Courier New" w:cs="Courier New"/>
      <w:spacing w:val="-20"/>
      <w:sz w:val="28"/>
      <w:szCs w:val="28"/>
      <w:shd w:val="clear" w:color="auto" w:fill="FFFFFF"/>
    </w:rPr>
  </w:style>
  <w:style w:type="paragraph" w:customStyle="1" w:styleId="8">
    <w:name w:val="Основной текст8"/>
    <w:basedOn w:val="a"/>
    <w:link w:val="afd"/>
    <w:uiPriority w:val="99"/>
    <w:rsid w:val="00FE0496"/>
    <w:pPr>
      <w:shd w:val="clear" w:color="auto" w:fill="FFFFFF"/>
      <w:spacing w:before="600" w:after="60" w:line="240" w:lineRule="atLeast"/>
      <w:ind w:hanging="2080"/>
    </w:pPr>
    <w:rPr>
      <w:rFonts w:ascii="Courier New" w:eastAsia="Times New Roman" w:hAnsi="Courier New" w:cs="Courier New"/>
      <w:spacing w:val="-20"/>
      <w:sz w:val="28"/>
      <w:szCs w:val="28"/>
    </w:rPr>
  </w:style>
  <w:style w:type="paragraph" w:styleId="32">
    <w:name w:val="Body Text 3"/>
    <w:basedOn w:val="a"/>
    <w:link w:val="33"/>
    <w:uiPriority w:val="99"/>
    <w:semiHidden/>
    <w:unhideWhenUsed/>
    <w:rsid w:val="00CD52B6"/>
    <w:pPr>
      <w:spacing w:after="120"/>
    </w:pPr>
    <w:rPr>
      <w:sz w:val="16"/>
      <w:szCs w:val="16"/>
    </w:rPr>
  </w:style>
  <w:style w:type="character" w:customStyle="1" w:styleId="33">
    <w:name w:val="Основной текст 3 Знак"/>
    <w:basedOn w:val="a0"/>
    <w:link w:val="32"/>
    <w:uiPriority w:val="99"/>
    <w:semiHidden/>
    <w:rsid w:val="00CD52B6"/>
    <w:rPr>
      <w:rFonts w:ascii="Calibri" w:eastAsia="Calibri" w:hAnsi="Calibri" w:cs="Times New Roman"/>
      <w:sz w:val="16"/>
      <w:szCs w:val="16"/>
    </w:rPr>
  </w:style>
  <w:style w:type="paragraph" w:styleId="afe">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f"/>
    <w:rsid w:val="00CD52B6"/>
    <w:pPr>
      <w:suppressAutoHyphens/>
      <w:spacing w:after="120" w:line="240" w:lineRule="auto"/>
    </w:pPr>
    <w:rPr>
      <w:rFonts w:ascii="Times New Roman" w:eastAsia="Times New Roman" w:hAnsi="Times New Roman"/>
      <w:sz w:val="24"/>
      <w:szCs w:val="24"/>
      <w:lang w:eastAsia="ar-SA"/>
    </w:rPr>
  </w:style>
  <w:style w:type="character" w:customStyle="1" w:styleId="aff">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e"/>
    <w:rsid w:val="00CD52B6"/>
    <w:rPr>
      <w:rFonts w:ascii="Times New Roman" w:eastAsia="Times New Roman" w:hAnsi="Times New Roman" w:cs="Times New Roman"/>
      <w:sz w:val="24"/>
      <w:szCs w:val="24"/>
      <w:lang w:eastAsia="ar-SA"/>
    </w:rPr>
  </w:style>
  <w:style w:type="paragraph" w:customStyle="1" w:styleId="Zag2">
    <w:name w:val="Zag_2"/>
    <w:basedOn w:val="a"/>
    <w:rsid w:val="00CD52B6"/>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c4c12">
    <w:name w:val="c4 c12"/>
    <w:basedOn w:val="a0"/>
    <w:rsid w:val="00CD52B6"/>
  </w:style>
  <w:style w:type="paragraph" w:customStyle="1" w:styleId="aff0">
    <w:name w:val="Таблица"/>
    <w:basedOn w:val="a3"/>
    <w:uiPriority w:val="99"/>
    <w:rsid w:val="00EB2986"/>
    <w:pPr>
      <w:tabs>
        <w:tab w:val="left" w:pos="4500"/>
        <w:tab w:val="left" w:pos="9180"/>
        <w:tab w:val="left" w:pos="9360"/>
      </w:tabs>
      <w:spacing w:line="194" w:lineRule="atLeast"/>
      <w:ind w:firstLine="0"/>
      <w:jc w:val="left"/>
    </w:pPr>
    <w:rPr>
      <w:sz w:val="19"/>
      <w:szCs w:val="19"/>
    </w:rPr>
  </w:style>
  <w:style w:type="paragraph" w:styleId="aff1">
    <w:name w:val="Message Header"/>
    <w:basedOn w:val="aff0"/>
    <w:link w:val="aff2"/>
    <w:uiPriority w:val="99"/>
    <w:rsid w:val="00EB2986"/>
    <w:pPr>
      <w:jc w:val="center"/>
    </w:pPr>
    <w:rPr>
      <w:b/>
      <w:bCs/>
    </w:rPr>
  </w:style>
  <w:style w:type="character" w:customStyle="1" w:styleId="aff2">
    <w:name w:val="Шапка Знак"/>
    <w:basedOn w:val="a0"/>
    <w:link w:val="aff1"/>
    <w:uiPriority w:val="99"/>
    <w:rsid w:val="00EB2986"/>
    <w:rPr>
      <w:rFonts w:ascii="NewtonCSanPin" w:eastAsia="Times New Roman" w:hAnsi="NewtonCSanPin" w:cs="NewtonCSanPin"/>
      <w:b/>
      <w:bCs/>
      <w:color w:val="000000"/>
      <w:sz w:val="19"/>
      <w:szCs w:val="19"/>
      <w:lang w:eastAsia="ru-RU"/>
    </w:rPr>
  </w:style>
  <w:style w:type="paragraph" w:customStyle="1" w:styleId="aff3">
    <w:name w:val="Название таблицы"/>
    <w:basedOn w:val="a3"/>
    <w:uiPriority w:val="99"/>
    <w:rsid w:val="00EB2986"/>
    <w:pPr>
      <w:spacing w:before="113"/>
      <w:ind w:firstLine="0"/>
      <w:jc w:val="center"/>
    </w:pPr>
    <w:rPr>
      <w:b/>
      <w:bCs/>
    </w:rPr>
  </w:style>
  <w:style w:type="paragraph" w:customStyle="1" w:styleId="aff4">
    <w:name w:val="Приложение"/>
    <w:basedOn w:val="11"/>
    <w:uiPriority w:val="99"/>
    <w:rsid w:val="00EB2986"/>
  </w:style>
  <w:style w:type="paragraph" w:customStyle="1" w:styleId="11">
    <w:name w:val="Заг 1"/>
    <w:basedOn w:val="a3"/>
    <w:uiPriority w:val="99"/>
    <w:rsid w:val="00EB2986"/>
    <w:pPr>
      <w:keepNext/>
      <w:pageBreakBefore/>
      <w:spacing w:after="170" w:line="296" w:lineRule="atLeast"/>
      <w:ind w:firstLine="0"/>
      <w:jc w:val="center"/>
    </w:pPr>
    <w:rPr>
      <w:rFonts w:ascii="PragmaticaC" w:hAnsi="PragmaticaC" w:cs="PragmaticaC"/>
      <w:b/>
      <w:bCs/>
      <w:caps/>
      <w:sz w:val="26"/>
      <w:szCs w:val="26"/>
    </w:rPr>
  </w:style>
  <w:style w:type="paragraph" w:styleId="aff5">
    <w:name w:val="Signature"/>
    <w:basedOn w:val="a3"/>
    <w:link w:val="aff6"/>
    <w:uiPriority w:val="99"/>
    <w:rsid w:val="00EB2986"/>
    <w:pPr>
      <w:spacing w:before="57" w:line="194" w:lineRule="atLeast"/>
      <w:ind w:firstLine="0"/>
      <w:jc w:val="center"/>
    </w:pPr>
    <w:rPr>
      <w:sz w:val="19"/>
      <w:szCs w:val="19"/>
    </w:rPr>
  </w:style>
  <w:style w:type="character" w:customStyle="1" w:styleId="aff6">
    <w:name w:val="Подпись Знак"/>
    <w:basedOn w:val="a0"/>
    <w:link w:val="aff5"/>
    <w:uiPriority w:val="99"/>
    <w:rsid w:val="00EB2986"/>
    <w:rPr>
      <w:rFonts w:ascii="NewtonCSanPin" w:eastAsia="Times New Roman" w:hAnsi="NewtonCSanPin" w:cs="NewtonCSanPin"/>
      <w:color w:val="000000"/>
      <w:sz w:val="19"/>
      <w:szCs w:val="19"/>
      <w:lang w:eastAsia="ru-RU"/>
    </w:rPr>
  </w:style>
  <w:style w:type="paragraph" w:customStyle="1" w:styleId="aff7">
    <w:name w:val="В скобках"/>
    <w:basedOn w:val="aff5"/>
    <w:uiPriority w:val="99"/>
    <w:rsid w:val="00EB2986"/>
    <w:pPr>
      <w:spacing w:line="174" w:lineRule="atLeast"/>
    </w:pPr>
    <w:rPr>
      <w:sz w:val="17"/>
      <w:szCs w:val="17"/>
    </w:rPr>
  </w:style>
  <w:style w:type="paragraph" w:customStyle="1" w:styleId="12">
    <w:name w:val="Содержание 1"/>
    <w:basedOn w:val="a3"/>
    <w:uiPriority w:val="99"/>
    <w:rsid w:val="00EB2986"/>
    <w:pPr>
      <w:suppressAutoHyphens/>
      <w:ind w:firstLine="0"/>
    </w:pPr>
    <w:rPr>
      <w:rFonts w:ascii="Times New Roman" w:hAnsi="Times New Roman" w:cs="Times New Roman"/>
      <w:lang w:val="en-US"/>
    </w:rPr>
  </w:style>
  <w:style w:type="paragraph" w:customStyle="1" w:styleId="BasicParagraph">
    <w:name w:val="[Basic Paragraph]"/>
    <w:basedOn w:val="NoParagraphStyle"/>
    <w:uiPriority w:val="99"/>
    <w:rsid w:val="00EB2986"/>
  </w:style>
  <w:style w:type="paragraph" w:customStyle="1" w:styleId="NoParagraphStyle">
    <w:name w:val="[No Paragraph Style]"/>
    <w:uiPriority w:val="99"/>
    <w:rsid w:val="00EB2986"/>
    <w:pPr>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24">
    <w:name w:val="Заг 2"/>
    <w:basedOn w:val="11"/>
    <w:uiPriority w:val="99"/>
    <w:rsid w:val="00EB2986"/>
  </w:style>
  <w:style w:type="paragraph" w:customStyle="1" w:styleId="aff8">
    <w:name w:val="Подзаг"/>
    <w:basedOn w:val="a3"/>
    <w:uiPriority w:val="99"/>
    <w:rsid w:val="00EB2986"/>
    <w:pPr>
      <w:spacing w:before="113" w:after="28"/>
      <w:jc w:val="center"/>
    </w:pPr>
    <w:rPr>
      <w:b/>
      <w:bCs/>
      <w:i/>
      <w:iCs/>
    </w:rPr>
  </w:style>
  <w:style w:type="paragraph" w:customStyle="1" w:styleId="aff9">
    <w:name w:val="Пж Курсив"/>
    <w:basedOn w:val="a3"/>
    <w:uiPriority w:val="99"/>
    <w:rsid w:val="00EB2986"/>
    <w:rPr>
      <w:b/>
      <w:bCs/>
      <w:i/>
      <w:iCs/>
    </w:rPr>
  </w:style>
  <w:style w:type="paragraph" w:customStyle="1" w:styleId="affa">
    <w:name w:val="Сноска"/>
    <w:basedOn w:val="a3"/>
    <w:uiPriority w:val="99"/>
    <w:rsid w:val="00EB2986"/>
    <w:pPr>
      <w:spacing w:line="174" w:lineRule="atLeast"/>
    </w:pPr>
    <w:rPr>
      <w:sz w:val="17"/>
      <w:szCs w:val="17"/>
    </w:rPr>
  </w:style>
  <w:style w:type="character" w:customStyle="1" w:styleId="13">
    <w:name w:val="Сноска1"/>
    <w:uiPriority w:val="99"/>
    <w:rsid w:val="00EB2986"/>
    <w:rPr>
      <w:rFonts w:ascii="Times New Roman" w:hAnsi="Times New Roman" w:cs="Times New Roman"/>
      <w:vertAlign w:val="superscript"/>
    </w:rPr>
  </w:style>
  <w:style w:type="character" w:styleId="affb">
    <w:name w:val="page number"/>
    <w:basedOn w:val="a0"/>
    <w:rsid w:val="00EB2986"/>
  </w:style>
  <w:style w:type="character" w:customStyle="1" w:styleId="affc">
    <w:name w:val="Текст примечания Знак"/>
    <w:basedOn w:val="a0"/>
    <w:link w:val="affd"/>
    <w:uiPriority w:val="99"/>
    <w:semiHidden/>
    <w:rsid w:val="00EB2986"/>
    <w:rPr>
      <w:rFonts w:ascii="Times New Roman" w:eastAsia="Times New Roman" w:hAnsi="Times New Roman" w:cs="Times New Roman"/>
      <w:sz w:val="20"/>
      <w:szCs w:val="20"/>
      <w:lang w:eastAsia="ru-RU"/>
    </w:rPr>
  </w:style>
  <w:style w:type="paragraph" w:styleId="affd">
    <w:name w:val="annotation text"/>
    <w:basedOn w:val="a"/>
    <w:link w:val="affc"/>
    <w:uiPriority w:val="99"/>
    <w:semiHidden/>
    <w:rsid w:val="00EB2986"/>
    <w:pPr>
      <w:spacing w:after="0" w:line="240" w:lineRule="auto"/>
    </w:pPr>
    <w:rPr>
      <w:rFonts w:ascii="Times New Roman" w:eastAsia="Times New Roman" w:hAnsi="Times New Roman"/>
      <w:sz w:val="20"/>
      <w:szCs w:val="20"/>
      <w:lang w:eastAsia="ru-RU"/>
    </w:rPr>
  </w:style>
  <w:style w:type="character" w:customStyle="1" w:styleId="affe">
    <w:name w:val="Тема примечания Знак"/>
    <w:basedOn w:val="affc"/>
    <w:link w:val="afff"/>
    <w:uiPriority w:val="99"/>
    <w:semiHidden/>
    <w:rsid w:val="00EB2986"/>
    <w:rPr>
      <w:b/>
      <w:bCs/>
    </w:rPr>
  </w:style>
  <w:style w:type="paragraph" w:styleId="afff">
    <w:name w:val="annotation subject"/>
    <w:basedOn w:val="affd"/>
    <w:next w:val="affd"/>
    <w:link w:val="affe"/>
    <w:uiPriority w:val="99"/>
    <w:semiHidden/>
    <w:rsid w:val="00EB2986"/>
    <w:rPr>
      <w:b/>
      <w:bCs/>
    </w:rPr>
  </w:style>
  <w:style w:type="paragraph" w:customStyle="1" w:styleId="-31">
    <w:name w:val="Темный список - Акцент 31"/>
    <w:hidden/>
    <w:uiPriority w:val="99"/>
    <w:rsid w:val="00EB2986"/>
    <w:pPr>
      <w:spacing w:after="0" w:line="240" w:lineRule="auto"/>
    </w:pPr>
    <w:rPr>
      <w:rFonts w:ascii="Times New Roman" w:eastAsia="Times New Roman" w:hAnsi="Times New Roman" w:cs="Times New Roman"/>
      <w:sz w:val="24"/>
      <w:szCs w:val="24"/>
      <w:lang w:eastAsia="ru-RU"/>
    </w:rPr>
  </w:style>
  <w:style w:type="paragraph" w:customStyle="1" w:styleId="21">
    <w:name w:val="Средняя сетка 21"/>
    <w:basedOn w:val="a"/>
    <w:uiPriority w:val="99"/>
    <w:rsid w:val="00EB2986"/>
    <w:pPr>
      <w:numPr>
        <w:numId w:val="33"/>
      </w:numPr>
      <w:spacing w:after="0" w:line="360" w:lineRule="auto"/>
      <w:jc w:val="both"/>
      <w:outlineLvl w:val="1"/>
    </w:pPr>
    <w:rPr>
      <w:rFonts w:ascii="Times New Roman" w:eastAsia="Times New Roman" w:hAnsi="Times New Roman"/>
      <w:sz w:val="28"/>
      <w:szCs w:val="28"/>
      <w:lang w:eastAsia="ru-RU"/>
    </w:rPr>
  </w:style>
  <w:style w:type="paragraph" w:customStyle="1" w:styleId="1-21">
    <w:name w:val="Средняя сетка 1 - Акцент 21"/>
    <w:basedOn w:val="a"/>
    <w:link w:val="1-2"/>
    <w:uiPriority w:val="99"/>
    <w:rsid w:val="00EB2986"/>
    <w:pPr>
      <w:spacing w:after="0" w:line="240" w:lineRule="auto"/>
      <w:ind w:left="720"/>
    </w:pPr>
    <w:rPr>
      <w:rFonts w:eastAsia="Times New Roman" w:cs="Calibri"/>
      <w:sz w:val="24"/>
      <w:szCs w:val="24"/>
      <w:lang w:eastAsia="ru-RU"/>
    </w:rPr>
  </w:style>
  <w:style w:type="character" w:customStyle="1" w:styleId="1-2">
    <w:name w:val="Средняя сетка 1 - Акцент 2 Знак"/>
    <w:link w:val="1-21"/>
    <w:uiPriority w:val="99"/>
    <w:locked/>
    <w:rsid w:val="00EB2986"/>
    <w:rPr>
      <w:rFonts w:ascii="Calibri" w:eastAsia="Times New Roman" w:hAnsi="Calibri" w:cs="Calibri"/>
      <w:sz w:val="24"/>
      <w:szCs w:val="24"/>
      <w:lang w:eastAsia="ru-RU"/>
    </w:rPr>
  </w:style>
  <w:style w:type="paragraph" w:customStyle="1" w:styleId="Zag1">
    <w:name w:val="Zag_1"/>
    <w:basedOn w:val="a"/>
    <w:uiPriority w:val="99"/>
    <w:rsid w:val="00EB2986"/>
    <w:pPr>
      <w:widowControl w:val="0"/>
      <w:autoSpaceDE w:val="0"/>
      <w:autoSpaceDN w:val="0"/>
      <w:adjustRightInd w:val="0"/>
      <w:spacing w:after="337" w:line="302" w:lineRule="exact"/>
      <w:ind w:firstLine="709"/>
      <w:jc w:val="center"/>
    </w:pPr>
    <w:rPr>
      <w:rFonts w:ascii="Times New Roman" w:eastAsia="Times New Roman" w:hAnsi="Times New Roman"/>
      <w:b/>
      <w:bCs/>
      <w:color w:val="000000"/>
      <w:sz w:val="28"/>
      <w:szCs w:val="28"/>
      <w:lang w:val="en-US" w:eastAsia="ru-RU"/>
    </w:rPr>
  </w:style>
  <w:style w:type="paragraph" w:customStyle="1" w:styleId="afff0">
    <w:name w:val="О_Т"/>
    <w:basedOn w:val="a"/>
    <w:link w:val="afff1"/>
    <w:uiPriority w:val="99"/>
    <w:rsid w:val="00EB2986"/>
    <w:pPr>
      <w:spacing w:after="0" w:line="288" w:lineRule="auto"/>
      <w:ind w:firstLine="539"/>
      <w:jc w:val="both"/>
    </w:pPr>
    <w:rPr>
      <w:rFonts w:ascii="Arial" w:eastAsia="Times New Roman" w:hAnsi="Arial" w:cs="Arial"/>
      <w:sz w:val="28"/>
      <w:szCs w:val="28"/>
      <w:lang w:eastAsia="ru-RU"/>
    </w:rPr>
  </w:style>
  <w:style w:type="character" w:customStyle="1" w:styleId="afff1">
    <w:name w:val="О_Т Знак"/>
    <w:link w:val="afff0"/>
    <w:uiPriority w:val="99"/>
    <w:locked/>
    <w:rsid w:val="00EB2986"/>
    <w:rPr>
      <w:rFonts w:ascii="Arial" w:eastAsia="Times New Roman" w:hAnsi="Arial" w:cs="Arial"/>
      <w:sz w:val="28"/>
      <w:szCs w:val="28"/>
      <w:lang w:eastAsia="ru-RU"/>
    </w:rPr>
  </w:style>
  <w:style w:type="paragraph" w:customStyle="1" w:styleId="dash041e005f0431005f044b005f0447005f043d005f044b005f0439">
    <w:name w:val="dash041e_005f0431_005f044b_005f0447_005f043d_005f044b_005f0439"/>
    <w:basedOn w:val="a"/>
    <w:uiPriority w:val="99"/>
    <w:rsid w:val="00EB2986"/>
    <w:pPr>
      <w:spacing w:after="0" w:line="240" w:lineRule="auto"/>
    </w:pPr>
    <w:rPr>
      <w:rFonts w:ascii="Times New Roman" w:eastAsia="Times New Roman" w:hAnsi="Times New Roman"/>
      <w:sz w:val="24"/>
      <w:szCs w:val="24"/>
      <w:lang w:eastAsia="ru-RU"/>
    </w:rPr>
  </w:style>
  <w:style w:type="character" w:customStyle="1" w:styleId="dash041e005f0431005f044b005f0447005f043d005f044b005f0439005f005fchar1char1">
    <w:name w:val="dash041e_005f0431_005f044b_005f0447_005f043d_005f044b_005f0439_005f_005fchar1__char1"/>
    <w:uiPriority w:val="99"/>
    <w:rsid w:val="00EB2986"/>
  </w:style>
  <w:style w:type="paragraph" w:customStyle="1" w:styleId="-12">
    <w:name w:val="Цветной список - Акцент 12"/>
    <w:basedOn w:val="a"/>
    <w:uiPriority w:val="99"/>
    <w:rsid w:val="00EB2986"/>
    <w:pPr>
      <w:spacing w:line="240" w:lineRule="auto"/>
      <w:ind w:left="720"/>
    </w:pPr>
    <w:rPr>
      <w:rFonts w:ascii="Cambria" w:eastAsia="Times New Roman" w:hAnsi="Cambria" w:cs="Cambria"/>
      <w:sz w:val="24"/>
      <w:szCs w:val="24"/>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uiPriority w:val="99"/>
    <w:rsid w:val="00EB2986"/>
    <w:rPr>
      <w:rFonts w:ascii="Times New Roman" w:hAnsi="Times New Roman" w:cs="Times New Roman"/>
      <w:sz w:val="24"/>
      <w:szCs w:val="24"/>
      <w:u w:val="none"/>
      <w:effect w:val="none"/>
    </w:rPr>
  </w:style>
  <w:style w:type="paragraph" w:customStyle="1" w:styleId="Osnova">
    <w:name w:val="Osnova"/>
    <w:basedOn w:val="a"/>
    <w:uiPriority w:val="99"/>
    <w:rsid w:val="00EB2986"/>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customStyle="1" w:styleId="ConsPlusNormal">
    <w:name w:val="ConsPlusNormal"/>
    <w:rsid w:val="00EB298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Zag3">
    <w:name w:val="Zag_3"/>
    <w:basedOn w:val="a"/>
    <w:uiPriority w:val="99"/>
    <w:rsid w:val="00EB2986"/>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paragraph" w:customStyle="1" w:styleId="afff2">
    <w:name w:val="Ξαϋχνϋι"/>
    <w:basedOn w:val="a"/>
    <w:uiPriority w:val="99"/>
    <w:rsid w:val="00EB2986"/>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3">
    <w:name w:val="Νξβϋι"/>
    <w:basedOn w:val="a"/>
    <w:uiPriority w:val="99"/>
    <w:rsid w:val="00EB2986"/>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11">
    <w:name w:val="Цветной список - Акцент 11"/>
    <w:basedOn w:val="a"/>
    <w:link w:val="-1"/>
    <w:uiPriority w:val="99"/>
    <w:rsid w:val="00EB2986"/>
    <w:pPr>
      <w:ind w:left="720"/>
    </w:pPr>
    <w:rPr>
      <w:rFonts w:eastAsia="Times New Roman" w:cs="Calibri"/>
    </w:rPr>
  </w:style>
  <w:style w:type="character" w:customStyle="1" w:styleId="-1">
    <w:name w:val="Цветной список - Акцент 1 Знак"/>
    <w:link w:val="-11"/>
    <w:uiPriority w:val="99"/>
    <w:locked/>
    <w:rsid w:val="00EB2986"/>
    <w:rPr>
      <w:rFonts w:ascii="Calibri" w:eastAsia="Times New Roman" w:hAnsi="Calibri" w:cs="Calibri"/>
    </w:rPr>
  </w:style>
  <w:style w:type="character" w:customStyle="1" w:styleId="34">
    <w:name w:val="Основной текст + Курсив3"/>
    <w:uiPriority w:val="99"/>
    <w:rsid w:val="00EB2986"/>
    <w:rPr>
      <w:rFonts w:ascii="Times New Roman" w:hAnsi="Times New Roman" w:cs="Times New Roman"/>
      <w:i/>
      <w:iCs/>
      <w:spacing w:val="0"/>
      <w:sz w:val="18"/>
      <w:szCs w:val="18"/>
    </w:rPr>
  </w:style>
  <w:style w:type="paragraph" w:styleId="afff4">
    <w:name w:val="footnote text"/>
    <w:basedOn w:val="a"/>
    <w:link w:val="afff5"/>
    <w:uiPriority w:val="99"/>
    <w:semiHidden/>
    <w:rsid w:val="00EB2986"/>
    <w:pPr>
      <w:spacing w:after="0" w:line="240" w:lineRule="auto"/>
    </w:pPr>
    <w:rPr>
      <w:rFonts w:ascii="Times New Roman" w:eastAsia="Times New Roman" w:hAnsi="Times New Roman"/>
      <w:sz w:val="24"/>
      <w:szCs w:val="24"/>
      <w:lang w:eastAsia="ru-RU"/>
    </w:rPr>
  </w:style>
  <w:style w:type="character" w:customStyle="1" w:styleId="afff5">
    <w:name w:val="Текст сноски Знак"/>
    <w:basedOn w:val="a0"/>
    <w:link w:val="afff4"/>
    <w:uiPriority w:val="99"/>
    <w:semiHidden/>
    <w:rsid w:val="00EB2986"/>
    <w:rPr>
      <w:rFonts w:ascii="Times New Roman" w:eastAsia="Times New Roman" w:hAnsi="Times New Roman" w:cs="Times New Roman"/>
      <w:sz w:val="24"/>
      <w:szCs w:val="24"/>
      <w:lang w:eastAsia="ru-RU"/>
    </w:rPr>
  </w:style>
  <w:style w:type="character" w:styleId="afff6">
    <w:name w:val="footnote reference"/>
    <w:basedOn w:val="a0"/>
    <w:uiPriority w:val="99"/>
    <w:semiHidden/>
    <w:rsid w:val="00EB2986"/>
    <w:rPr>
      <w:vertAlign w:val="superscript"/>
    </w:rPr>
  </w:style>
  <w:style w:type="paragraph" w:customStyle="1" w:styleId="220">
    <w:name w:val="Основной текст 22"/>
    <w:basedOn w:val="a"/>
    <w:uiPriority w:val="99"/>
    <w:rsid w:val="00EB2986"/>
    <w:pPr>
      <w:spacing w:after="0" w:line="240" w:lineRule="auto"/>
      <w:ind w:firstLine="709"/>
      <w:jc w:val="both"/>
    </w:pPr>
    <w:rPr>
      <w:rFonts w:ascii="Times New Roman" w:eastAsia="Times New Roman" w:hAnsi="Times New Roman"/>
      <w:sz w:val="24"/>
      <w:szCs w:val="24"/>
      <w:lang w:eastAsia="ru-RU"/>
    </w:rPr>
  </w:style>
  <w:style w:type="paragraph" w:customStyle="1" w:styleId="zag4">
    <w:name w:val="zag_4"/>
    <w:basedOn w:val="a"/>
    <w:uiPriority w:val="99"/>
    <w:rsid w:val="00EB2986"/>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character" w:customStyle="1" w:styleId="FontStyle63">
    <w:name w:val="Font Style63"/>
    <w:basedOn w:val="a0"/>
    <w:rsid w:val="007E372D"/>
    <w:rPr>
      <w:rFonts w:ascii="Times New Roman" w:hAnsi="Times New Roman" w:cs="Times New Roman"/>
      <w:b/>
      <w:bCs/>
      <w:sz w:val="22"/>
      <w:szCs w:val="22"/>
    </w:rPr>
  </w:style>
  <w:style w:type="character" w:customStyle="1" w:styleId="FontStyle64">
    <w:name w:val="Font Style64"/>
    <w:basedOn w:val="a0"/>
    <w:rsid w:val="007E372D"/>
    <w:rPr>
      <w:rFonts w:ascii="Times New Roman" w:hAnsi="Times New Roman" w:cs="Times New Roman"/>
      <w:sz w:val="22"/>
      <w:szCs w:val="22"/>
    </w:rPr>
  </w:style>
  <w:style w:type="paragraph" w:customStyle="1" w:styleId="Style2">
    <w:name w:val="Style2"/>
    <w:basedOn w:val="a"/>
    <w:rsid w:val="007E372D"/>
    <w:pPr>
      <w:widowControl w:val="0"/>
      <w:autoSpaceDE w:val="0"/>
      <w:autoSpaceDN w:val="0"/>
      <w:adjustRightInd w:val="0"/>
      <w:spacing w:after="0" w:line="214" w:lineRule="exact"/>
      <w:ind w:firstLine="346"/>
      <w:jc w:val="both"/>
    </w:pPr>
    <w:rPr>
      <w:rFonts w:ascii="Tahoma" w:eastAsia="Times New Roman" w:hAnsi="Tahoma" w:cs="Tahoma"/>
      <w:sz w:val="24"/>
      <w:szCs w:val="24"/>
      <w:lang w:eastAsia="ru-RU"/>
    </w:rPr>
  </w:style>
  <w:style w:type="paragraph" w:customStyle="1" w:styleId="ConsPlusTitle">
    <w:name w:val="ConsPlusTitle"/>
    <w:uiPriority w:val="99"/>
    <w:rsid w:val="007E372D"/>
    <w:pPr>
      <w:widowControl w:val="0"/>
      <w:autoSpaceDE w:val="0"/>
      <w:autoSpaceDN w:val="0"/>
      <w:adjustRightInd w:val="0"/>
      <w:spacing w:after="0" w:line="240" w:lineRule="auto"/>
      <w:jc w:val="both"/>
    </w:pPr>
    <w:rPr>
      <w:rFonts w:ascii="Arial" w:eastAsia="Times New Roman" w:hAnsi="Arial" w:cs="Arial"/>
      <w:b/>
      <w:bCs/>
      <w:sz w:val="20"/>
      <w:szCs w:val="20"/>
      <w:lang w:eastAsia="ru-RU"/>
    </w:rPr>
  </w:style>
  <w:style w:type="paragraph" w:customStyle="1" w:styleId="14">
    <w:name w:val="Абзац списка1"/>
    <w:basedOn w:val="a"/>
    <w:rsid w:val="007E372D"/>
    <w:pPr>
      <w:spacing w:after="0" w:line="240" w:lineRule="auto"/>
      <w:ind w:left="720" w:firstLine="709"/>
      <w:jc w:val="both"/>
    </w:pPr>
    <w:rPr>
      <w:rFonts w:eastAsia="Times New Roman" w:cs="Calibri"/>
    </w:rPr>
  </w:style>
  <w:style w:type="character" w:customStyle="1" w:styleId="c8">
    <w:name w:val="c8"/>
    <w:basedOn w:val="a0"/>
    <w:rsid w:val="007E372D"/>
  </w:style>
  <w:style w:type="character" w:styleId="afff7">
    <w:name w:val="Strong"/>
    <w:basedOn w:val="a0"/>
    <w:uiPriority w:val="99"/>
    <w:qFormat/>
    <w:rsid w:val="007E372D"/>
    <w:rPr>
      <w:rFonts w:cs="Times New Roman"/>
      <w:b/>
    </w:rPr>
  </w:style>
  <w:style w:type="paragraph" w:customStyle="1" w:styleId="25">
    <w:name w:val="Без интервала2"/>
    <w:uiPriority w:val="99"/>
    <w:rsid w:val="007E372D"/>
    <w:pPr>
      <w:spacing w:after="0" w:line="240" w:lineRule="auto"/>
    </w:pPr>
    <w:rPr>
      <w:rFonts w:ascii="Calibri" w:eastAsia="Calibri" w:hAnsi="Calibri" w:cs="Times New Roman"/>
      <w:lang w:eastAsia="ru-RU"/>
    </w:rPr>
  </w:style>
  <w:style w:type="paragraph" w:customStyle="1" w:styleId="afff8">
    <w:name w:val="А_основной"/>
    <w:basedOn w:val="a"/>
    <w:link w:val="afff9"/>
    <w:uiPriority w:val="99"/>
    <w:qFormat/>
    <w:rsid w:val="007E372D"/>
    <w:pPr>
      <w:spacing w:after="0" w:line="360" w:lineRule="auto"/>
      <w:ind w:firstLine="454"/>
      <w:jc w:val="both"/>
    </w:pPr>
    <w:rPr>
      <w:rFonts w:ascii="Times New Roman" w:hAnsi="Times New Roman"/>
      <w:sz w:val="28"/>
      <w:szCs w:val="28"/>
    </w:rPr>
  </w:style>
  <w:style w:type="character" w:customStyle="1" w:styleId="afff9">
    <w:name w:val="А_основной Знак"/>
    <w:basedOn w:val="a0"/>
    <w:link w:val="afff8"/>
    <w:uiPriority w:val="99"/>
    <w:rsid w:val="007E372D"/>
    <w:rPr>
      <w:rFonts w:ascii="Times New Roman" w:eastAsia="Calibri" w:hAnsi="Times New Roman" w:cs="Times New Roman"/>
      <w:sz w:val="28"/>
      <w:szCs w:val="28"/>
    </w:rPr>
  </w:style>
  <w:style w:type="character" w:styleId="afffa">
    <w:name w:val="Hyperlink"/>
    <w:basedOn w:val="a0"/>
    <w:rsid w:val="007E372D"/>
    <w:rPr>
      <w:color w:val="0000FF"/>
      <w:u w:val="single"/>
    </w:rPr>
  </w:style>
  <w:style w:type="character" w:customStyle="1" w:styleId="blk">
    <w:name w:val="blk"/>
    <w:basedOn w:val="a0"/>
    <w:rsid w:val="007E372D"/>
  </w:style>
  <w:style w:type="paragraph" w:customStyle="1" w:styleId="formattext">
    <w:name w:val="formattext"/>
    <w:basedOn w:val="a"/>
    <w:rsid w:val="007E372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8">
    <w:name w:val="Заголовок №18"/>
    <w:rsid w:val="007E372D"/>
    <w:rPr>
      <w:rFonts w:ascii="Calibri" w:hAnsi="Calibri"/>
      <w:spacing w:val="0"/>
      <w:sz w:val="34"/>
      <w:shd w:val="clear" w:color="auto" w:fill="FFFFFF"/>
    </w:rPr>
  </w:style>
  <w:style w:type="paragraph" w:styleId="15">
    <w:name w:val="toc 1"/>
    <w:basedOn w:val="a"/>
    <w:next w:val="a"/>
    <w:autoRedefine/>
    <w:uiPriority w:val="99"/>
    <w:semiHidden/>
    <w:rsid w:val="00D26188"/>
    <w:pPr>
      <w:tabs>
        <w:tab w:val="left" w:pos="480"/>
        <w:tab w:val="right" w:leader="dot" w:pos="10065"/>
      </w:tabs>
      <w:spacing w:before="120" w:after="0" w:line="240" w:lineRule="auto"/>
      <w:jc w:val="center"/>
    </w:pPr>
    <w:rPr>
      <w:rFonts w:ascii="Times New Roman" w:eastAsia="Times New Roman" w:hAnsi="Times New Roman"/>
      <w:b/>
      <w:bCs/>
      <w:sz w:val="24"/>
      <w:szCs w:val="24"/>
      <w:lang w:eastAsia="ru-RU"/>
    </w:rPr>
  </w:style>
  <w:style w:type="paragraph" w:styleId="26">
    <w:name w:val="toc 2"/>
    <w:basedOn w:val="a"/>
    <w:next w:val="a"/>
    <w:autoRedefine/>
    <w:uiPriority w:val="99"/>
    <w:semiHidden/>
    <w:rsid w:val="00D26188"/>
    <w:pPr>
      <w:tabs>
        <w:tab w:val="left" w:pos="1200"/>
        <w:tab w:val="right" w:leader="dot" w:pos="9923"/>
      </w:tabs>
      <w:spacing w:after="0" w:line="240" w:lineRule="auto"/>
      <w:ind w:left="240" w:firstLine="44"/>
    </w:pPr>
    <w:rPr>
      <w:rFonts w:ascii="Cambria" w:eastAsia="Times New Roman" w:hAnsi="Cambria" w:cs="Cambria"/>
      <w:b/>
      <w:bCs/>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165815/9fdba7bedb441c57a55c77f449bf400feb99f44b/" TargetMode="External"/><Relationship Id="rId21" Type="http://schemas.openxmlformats.org/officeDocument/2006/relationships/hyperlink" Target="http://www.consultant.ru/document/cons_doc_LAW_158405/4e7c454febb18a75f99a0e0a1256de288dbd7129/" TargetMode="External"/><Relationship Id="rId42" Type="http://schemas.openxmlformats.org/officeDocument/2006/relationships/hyperlink" Target="http://www.consultant.ru/document/cons_doc_LAW_163937/d2a0876e32003daef9cf1e92de2cccf9e9fb009c/" TargetMode="External"/><Relationship Id="rId47" Type="http://schemas.openxmlformats.org/officeDocument/2006/relationships/hyperlink" Target="http://rushistory.org/?page_id=1800" TargetMode="External"/><Relationship Id="rId63" Type="http://schemas.openxmlformats.org/officeDocument/2006/relationships/hyperlink" Target="http://docs.cntd.ru/document/420285384" TargetMode="External"/><Relationship Id="rId68" Type="http://schemas.openxmlformats.org/officeDocument/2006/relationships/hyperlink" Target="http://www.consultant.ru/document/cons_doc_LAW_154744/b71330d4b14eadfc9080b35c907a89b3f017728f/" TargetMode="External"/><Relationship Id="rId84" Type="http://schemas.openxmlformats.org/officeDocument/2006/relationships/hyperlink" Target="http://www.consultant.ru/document/cons_doc_LAW_182613/" TargetMode="External"/><Relationship Id="rId89" Type="http://schemas.openxmlformats.org/officeDocument/2006/relationships/hyperlink" Target="http://www.consultant.ru/document/cons_doc_LAW_191510/" TargetMode="External"/><Relationship Id="rId112" Type="http://schemas.openxmlformats.org/officeDocument/2006/relationships/hyperlink" Target="http://docs.cntd.ru/document/420285384" TargetMode="External"/><Relationship Id="rId16" Type="http://schemas.openxmlformats.org/officeDocument/2006/relationships/hyperlink" Target="http://www.consultant.ru/document/cons_doc_LAW_147230/ad890e68b83c920baeae9bb9fdc9b94feb1af0ad/" TargetMode="External"/><Relationship Id="rId107" Type="http://schemas.openxmlformats.org/officeDocument/2006/relationships/hyperlink" Target="http://docs.cntd.ru/document/902173625" TargetMode="External"/><Relationship Id="rId11" Type="http://schemas.openxmlformats.org/officeDocument/2006/relationships/hyperlink" Target="http://pandia.ru/text/category/programmi_razvitiya/" TargetMode="External"/><Relationship Id="rId24" Type="http://schemas.openxmlformats.org/officeDocument/2006/relationships/hyperlink" Target="http://www.consultant.ru/document/cons_doc_LAW_163931/" TargetMode="External"/><Relationship Id="rId32" Type="http://schemas.openxmlformats.org/officeDocument/2006/relationships/hyperlink" Target="http://www.consultant.ru/document/cons_doc_LAW_181842/dba6dd725ebdcf86cff53d3a16fc660972db3335/" TargetMode="External"/><Relationship Id="rId37" Type="http://schemas.openxmlformats.org/officeDocument/2006/relationships/hyperlink" Target="http://www.consultant.ru/document/cons_doc_LAW_191260/6a73a7e61adc45fc3dd224c0e7194a1392c8b071/" TargetMode="External"/><Relationship Id="rId40" Type="http://schemas.openxmlformats.org/officeDocument/2006/relationships/hyperlink" Target="http://www.consultant.ru/document/cons_doc_LAW_191510/" TargetMode="External"/><Relationship Id="rId45" Type="http://schemas.openxmlformats.org/officeDocument/2006/relationships/hyperlink" Target="http://rushistory.org/?page_id=1800" TargetMode="External"/><Relationship Id="rId53" Type="http://schemas.openxmlformats.org/officeDocument/2006/relationships/hyperlink" Target="http://rushistory.org/?page_id=1800" TargetMode="External"/><Relationship Id="rId58" Type="http://schemas.openxmlformats.org/officeDocument/2006/relationships/hyperlink" Target="http://docs.cntd.ru/document/902173625" TargetMode="External"/><Relationship Id="rId66" Type="http://schemas.openxmlformats.org/officeDocument/2006/relationships/hyperlink" Target="http://www.consultant.ru/document/cons_doc_LAW_148481/5bdc78bf7e3015a0ea0c0ea5bef708a6c79e2f0a/" TargetMode="External"/><Relationship Id="rId74" Type="http://schemas.openxmlformats.org/officeDocument/2006/relationships/hyperlink" Target="http://www.consultant.ru/document/cons_doc_LAW_164856/b004fed0b70d0f223e4a81f8ad6cd92af90a7e3b/" TargetMode="External"/><Relationship Id="rId79" Type="http://schemas.openxmlformats.org/officeDocument/2006/relationships/hyperlink" Target="http://www.consultant.ru/document/cons_doc_LAW_173169/30b3f8c55f65557c253227a65b908cc075ce114a/" TargetMode="External"/><Relationship Id="rId87" Type="http://schemas.openxmlformats.org/officeDocument/2006/relationships/hyperlink" Target="http://www.consultant.ru/document/cons_doc_LAW_191257/30b3f8c55f65557c253227a65b908cc075ce114a/" TargetMode="External"/><Relationship Id="rId102" Type="http://schemas.openxmlformats.org/officeDocument/2006/relationships/hyperlink" Target="http://rushistory.org/?page_id=1800" TargetMode="External"/><Relationship Id="rId110" Type="http://schemas.openxmlformats.org/officeDocument/2006/relationships/hyperlink" Target="http://docs.cntd.ru/document/902324379" TargetMode="External"/><Relationship Id="rId115"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docs.cntd.ru/document/902324379" TargetMode="External"/><Relationship Id="rId82" Type="http://schemas.openxmlformats.org/officeDocument/2006/relationships/hyperlink" Target="http://www.consultant.ru/document/cons_doc_LAW_181825/" TargetMode="External"/><Relationship Id="rId90" Type="http://schemas.openxmlformats.org/officeDocument/2006/relationships/hyperlink" Target="http://www.consultant.ru/document/cons_doc_LAW_194695/" TargetMode="External"/><Relationship Id="rId95" Type="http://schemas.openxmlformats.org/officeDocument/2006/relationships/hyperlink" Target="http://rushistory.org/?page_id=1800" TargetMode="External"/><Relationship Id="rId19" Type="http://schemas.openxmlformats.org/officeDocument/2006/relationships/hyperlink" Target="http://www.consultant.ru/document/cons_doc_LAW_154744/b71330d4b14eadfc9080b35c907a89b3f017728f/" TargetMode="External"/><Relationship Id="rId14" Type="http://schemas.openxmlformats.org/officeDocument/2006/relationships/footer" Target="footer3.xml"/><Relationship Id="rId22" Type="http://schemas.openxmlformats.org/officeDocument/2006/relationships/hyperlink" Target="http://www.consultant.ru/document/cons_doc_LAW_162566/2990041cf223e76c8ad352b9b046702691a6f313/" TargetMode="External"/><Relationship Id="rId27" Type="http://schemas.openxmlformats.org/officeDocument/2006/relationships/hyperlink" Target="http://www.consultant.ru/document/cons_doc_LAW_165899/46b4b351a6eb6bf3c553d41eb663011c2cb38810/" TargetMode="External"/><Relationship Id="rId30" Type="http://schemas.openxmlformats.org/officeDocument/2006/relationships/hyperlink" Target="http://www.consultant.ru/document/cons_doc_LAW_173169/30b3f8c55f65557c253227a65b908cc075ce114a/" TargetMode="External"/><Relationship Id="rId35" Type="http://schemas.openxmlformats.org/officeDocument/2006/relationships/hyperlink" Target="http://www.consultant.ru/document/cons_doc_LAW_182613/" TargetMode="External"/><Relationship Id="rId43" Type="http://schemas.openxmlformats.org/officeDocument/2006/relationships/hyperlink" Target="http://www.consultant.ru/document/cons_doc_LAW_177587/3d0cac60971a511280cbba229d9b6329c07731f7/" TargetMode="External"/><Relationship Id="rId48" Type="http://schemas.openxmlformats.org/officeDocument/2006/relationships/hyperlink" Target="http://rushistory.org/?page_id=1800" TargetMode="External"/><Relationship Id="rId56" Type="http://schemas.openxmlformats.org/officeDocument/2006/relationships/hyperlink" Target="http://docs.cntd.ru/document/420352615" TargetMode="External"/><Relationship Id="rId64" Type="http://schemas.openxmlformats.org/officeDocument/2006/relationships/hyperlink" Target="http://www.consultant.ru/document/cons_doc_LAW_146018/c7f026b7764e8984216a49254aa592fda4abd50b/" TargetMode="External"/><Relationship Id="rId69" Type="http://schemas.openxmlformats.org/officeDocument/2006/relationships/hyperlink" Target="http://www.consultant.ru/document/cons_doc_LAW_158412/" TargetMode="External"/><Relationship Id="rId77" Type="http://schemas.openxmlformats.org/officeDocument/2006/relationships/hyperlink" Target="http://www.consultant.ru/document/cons_doc_LAW_165905/" TargetMode="External"/><Relationship Id="rId100" Type="http://schemas.openxmlformats.org/officeDocument/2006/relationships/hyperlink" Target="http://rushistory.org/?page_id=1800" TargetMode="External"/><Relationship Id="rId105" Type="http://schemas.openxmlformats.org/officeDocument/2006/relationships/hyperlink" Target="http://docs.cntd.ru/document/420352615" TargetMode="External"/><Relationship Id="rId113"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hyperlink" Target="http://rushistory.org/?page_id=1800" TargetMode="External"/><Relationship Id="rId72" Type="http://schemas.openxmlformats.org/officeDocument/2006/relationships/hyperlink" Target="http://www.consultant.ru/document/cons_doc_LAW_163513/3d0cac60971a511280cbba229d9b6329c07731f7/" TargetMode="External"/><Relationship Id="rId80" Type="http://schemas.openxmlformats.org/officeDocument/2006/relationships/hyperlink" Target="http://www.consultant.ru/document/cons_doc_LAW_173164/ecad53d18192826d26cae3000ff90fa3e01b769b/" TargetMode="External"/><Relationship Id="rId85" Type="http://schemas.openxmlformats.org/officeDocument/2006/relationships/hyperlink" Target="http://www.consultant.ru/document/cons_doc_LAW_190435/b004fed0b70d0f223e4a81f8ad6cd92af90a7e3b/" TargetMode="External"/><Relationship Id="rId93" Type="http://schemas.openxmlformats.org/officeDocument/2006/relationships/hyperlink" Target="http://rushistory.org/?page_id=1800" TargetMode="External"/><Relationship Id="rId98" Type="http://schemas.openxmlformats.org/officeDocument/2006/relationships/hyperlink" Target="http://rushistory.org/?page_id=1800"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consultant.ru/document/cons_doc_LAW_148481/5bdc78bf7e3015a0ea0c0ea5bef708a6c79e2f0a/" TargetMode="External"/><Relationship Id="rId25" Type="http://schemas.openxmlformats.org/officeDocument/2006/relationships/hyperlink" Target="http://www.consultant.ru/document/cons_doc_LAW_164856/b004fed0b70d0f223e4a81f8ad6cd92af90a7e3b/" TargetMode="External"/><Relationship Id="rId33" Type="http://schemas.openxmlformats.org/officeDocument/2006/relationships/hyperlink" Target="http://www.consultant.ru/document/cons_doc_LAW_181825/" TargetMode="External"/><Relationship Id="rId38" Type="http://schemas.openxmlformats.org/officeDocument/2006/relationships/hyperlink" Target="http://www.consultant.ru/document/cons_doc_LAW_191257/30b3f8c55f65557c253227a65b908cc075ce114a/" TargetMode="External"/><Relationship Id="rId46" Type="http://schemas.openxmlformats.org/officeDocument/2006/relationships/hyperlink" Target="http://rushistory.org/?page_id=1800" TargetMode="External"/><Relationship Id="rId59" Type="http://schemas.openxmlformats.org/officeDocument/2006/relationships/hyperlink" Target="http://docs.cntd.ru/document/902181347" TargetMode="External"/><Relationship Id="rId67" Type="http://schemas.openxmlformats.org/officeDocument/2006/relationships/hyperlink" Target="http://www.consultant.ru/document/cons_doc_LAW_149649/5bdc78bf7e3015a0ea0c0ea5bef708a6c79e2f0a/" TargetMode="External"/><Relationship Id="rId103" Type="http://schemas.openxmlformats.org/officeDocument/2006/relationships/hyperlink" Target="http://docs.cntd.ru/document/420281862" TargetMode="External"/><Relationship Id="rId108" Type="http://schemas.openxmlformats.org/officeDocument/2006/relationships/hyperlink" Target="http://docs.cntd.ru/document/902181347" TargetMode="External"/><Relationship Id="rId116" Type="http://schemas.openxmlformats.org/officeDocument/2006/relationships/theme" Target="theme/theme1.xml"/><Relationship Id="rId20" Type="http://schemas.openxmlformats.org/officeDocument/2006/relationships/hyperlink" Target="http://www.consultant.ru/document/cons_doc_LAW_158412/" TargetMode="External"/><Relationship Id="rId41" Type="http://schemas.openxmlformats.org/officeDocument/2006/relationships/hyperlink" Target="http://www.consultant.ru/document/cons_doc_LAW_194695/" TargetMode="External"/><Relationship Id="rId54" Type="http://schemas.openxmlformats.org/officeDocument/2006/relationships/hyperlink" Target="http://docs.cntd.ru/document/420281862" TargetMode="External"/><Relationship Id="rId62" Type="http://schemas.openxmlformats.org/officeDocument/2006/relationships/hyperlink" Target="http://docs.cntd.ru/document/902341649" TargetMode="External"/><Relationship Id="rId70" Type="http://schemas.openxmlformats.org/officeDocument/2006/relationships/hyperlink" Target="http://www.consultant.ru/document/cons_doc_LAW_158405/4e7c454febb18a75f99a0e0a1256de288dbd7129/" TargetMode="External"/><Relationship Id="rId75" Type="http://schemas.openxmlformats.org/officeDocument/2006/relationships/hyperlink" Target="http://www.consultant.ru/document/cons_doc_LAW_165815/9fdba7bedb441c57a55c77f449bf400feb99f44b/" TargetMode="External"/><Relationship Id="rId83" Type="http://schemas.openxmlformats.org/officeDocument/2006/relationships/hyperlink" Target="http://www.consultant.ru/document/cons_doc_LAW_182598/9f7a3cf53239eca2edd88f48abffaae436a17f68/" TargetMode="External"/><Relationship Id="rId88" Type="http://schemas.openxmlformats.org/officeDocument/2006/relationships/hyperlink" Target="http://www.consultant.ru/document/cons_doc_LAW_191291/5bdc78bf7e3015a0ea0c0ea5bef708a6c79e2f0a/" TargetMode="External"/><Relationship Id="rId91" Type="http://schemas.openxmlformats.org/officeDocument/2006/relationships/hyperlink" Target="http://www.consultant.ru/document/cons_doc_LAW_163937/d2a0876e32003daef9cf1e92de2cccf9e9fb009c/" TargetMode="External"/><Relationship Id="rId96" Type="http://schemas.openxmlformats.org/officeDocument/2006/relationships/hyperlink" Target="http://rushistory.org/?page_id=1800" TargetMode="External"/><Relationship Id="rId111" Type="http://schemas.openxmlformats.org/officeDocument/2006/relationships/hyperlink" Target="http://docs.cntd.ru/document/90234164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146018/c7f026b7764e8984216a49254aa592fda4abd50b/" TargetMode="External"/><Relationship Id="rId23" Type="http://schemas.openxmlformats.org/officeDocument/2006/relationships/hyperlink" Target="http://www.consultant.ru/document/cons_doc_LAW_163513/3d0cac60971a511280cbba229d9b6329c07731f7/" TargetMode="External"/><Relationship Id="rId28" Type="http://schemas.openxmlformats.org/officeDocument/2006/relationships/hyperlink" Target="http://www.consultant.ru/document/cons_doc_LAW_165905/" TargetMode="External"/><Relationship Id="rId36" Type="http://schemas.openxmlformats.org/officeDocument/2006/relationships/hyperlink" Target="http://www.consultant.ru/document/cons_doc_LAW_190435/b004fed0b70d0f223e4a81f8ad6cd92af90a7e3b/" TargetMode="External"/><Relationship Id="rId49" Type="http://schemas.openxmlformats.org/officeDocument/2006/relationships/hyperlink" Target="http://rushistory.org/?page_id=1800" TargetMode="External"/><Relationship Id="rId57" Type="http://schemas.openxmlformats.org/officeDocument/2006/relationships/hyperlink" Target="http://docs.cntd.ru/document/902105026" TargetMode="External"/><Relationship Id="rId106" Type="http://schemas.openxmlformats.org/officeDocument/2006/relationships/hyperlink" Target="http://docs.cntd.ru/document/902105026" TargetMode="External"/><Relationship Id="rId114" Type="http://schemas.openxmlformats.org/officeDocument/2006/relationships/footer" Target="footer5.xml"/><Relationship Id="rId10" Type="http://schemas.openxmlformats.org/officeDocument/2006/relationships/hyperlink" Target="http://www.pandia.ru/text/category/vzaimootnoshenie/" TargetMode="External"/><Relationship Id="rId31" Type="http://schemas.openxmlformats.org/officeDocument/2006/relationships/hyperlink" Target="http://www.consultant.ru/document/cons_doc_LAW_173164/ecad53d18192826d26cae3000ff90fa3e01b769b/" TargetMode="External"/><Relationship Id="rId44" Type="http://schemas.openxmlformats.org/officeDocument/2006/relationships/hyperlink" Target="http://rushistory.org/?page_id=1800" TargetMode="External"/><Relationship Id="rId52" Type="http://schemas.openxmlformats.org/officeDocument/2006/relationships/hyperlink" Target="http://rushistory.org/?page_id=1800" TargetMode="External"/><Relationship Id="rId60" Type="http://schemas.openxmlformats.org/officeDocument/2006/relationships/hyperlink" Target="http://docs.cntd.ru/document/902334699" TargetMode="External"/><Relationship Id="rId65" Type="http://schemas.openxmlformats.org/officeDocument/2006/relationships/hyperlink" Target="http://www.consultant.ru/document/cons_doc_LAW_147230/ad890e68b83c920baeae9bb9fdc9b94feb1af0ad/" TargetMode="External"/><Relationship Id="rId73" Type="http://schemas.openxmlformats.org/officeDocument/2006/relationships/hyperlink" Target="http://www.consultant.ru/document/cons_doc_LAW_163931/" TargetMode="External"/><Relationship Id="rId78" Type="http://schemas.openxmlformats.org/officeDocument/2006/relationships/hyperlink" Target="http://www.consultant.ru/document/cons_doc_LAW_173120/ad890e68b83c920baeae9bb9fdc9b94feb1af0ad/" TargetMode="External"/><Relationship Id="rId81" Type="http://schemas.openxmlformats.org/officeDocument/2006/relationships/hyperlink" Target="http://www.consultant.ru/document/cons_doc_LAW_181842/dba6dd725ebdcf86cff53d3a16fc660972db3335/" TargetMode="External"/><Relationship Id="rId86" Type="http://schemas.openxmlformats.org/officeDocument/2006/relationships/hyperlink" Target="http://www.consultant.ru/document/cons_doc_LAW_191260/6a73a7e61adc45fc3dd224c0e7194a1392c8b071/" TargetMode="External"/><Relationship Id="rId94" Type="http://schemas.openxmlformats.org/officeDocument/2006/relationships/hyperlink" Target="http://rushistory.org/?page_id=1800" TargetMode="External"/><Relationship Id="rId99" Type="http://schemas.openxmlformats.org/officeDocument/2006/relationships/hyperlink" Target="http://rushistory.org/?page_id=1800" TargetMode="External"/><Relationship Id="rId101" Type="http://schemas.openxmlformats.org/officeDocument/2006/relationships/hyperlink" Target="http://rushistory.org/?page_id=1800" TargetMode="External"/><Relationship Id="rId4" Type="http://schemas.openxmlformats.org/officeDocument/2006/relationships/settings" Target="settings.xml"/><Relationship Id="rId9" Type="http://schemas.openxmlformats.org/officeDocument/2006/relationships/hyperlink" Target="http://pandia.ru/text/category/programmi_obucheniya/" TargetMode="External"/><Relationship Id="rId13" Type="http://schemas.openxmlformats.org/officeDocument/2006/relationships/footer" Target="footer2.xml"/><Relationship Id="rId18" Type="http://schemas.openxmlformats.org/officeDocument/2006/relationships/hyperlink" Target="http://www.consultant.ru/document/cons_doc_LAW_149649/5bdc78bf7e3015a0ea0c0ea5bef708a6c79e2f0a/" TargetMode="External"/><Relationship Id="rId39" Type="http://schemas.openxmlformats.org/officeDocument/2006/relationships/hyperlink" Target="http://www.consultant.ru/document/cons_doc_LAW_191291/5bdc78bf7e3015a0ea0c0ea5bef708a6c79e2f0a/" TargetMode="External"/><Relationship Id="rId109" Type="http://schemas.openxmlformats.org/officeDocument/2006/relationships/hyperlink" Target="http://docs.cntd.ru/document/902334699" TargetMode="External"/><Relationship Id="rId34" Type="http://schemas.openxmlformats.org/officeDocument/2006/relationships/hyperlink" Target="http://www.consultant.ru/document/cons_doc_LAW_182598/9f7a3cf53239eca2edd88f48abffaae436a17f68/" TargetMode="External"/><Relationship Id="rId50" Type="http://schemas.openxmlformats.org/officeDocument/2006/relationships/hyperlink" Target="http://rushistory.org/?page_id=1800" TargetMode="External"/><Relationship Id="rId55" Type="http://schemas.openxmlformats.org/officeDocument/2006/relationships/hyperlink" Target="http://docs.cntd.ru/document/420328223" TargetMode="External"/><Relationship Id="rId76" Type="http://schemas.openxmlformats.org/officeDocument/2006/relationships/hyperlink" Target="http://www.consultant.ru/document/cons_doc_LAW_165899/46b4b351a6eb6bf3c553d41eb663011c2cb38810/" TargetMode="External"/><Relationship Id="rId97" Type="http://schemas.openxmlformats.org/officeDocument/2006/relationships/hyperlink" Target="http://rushistory.org/?page_id=1800" TargetMode="External"/><Relationship Id="rId104" Type="http://schemas.openxmlformats.org/officeDocument/2006/relationships/hyperlink" Target="http://docs.cntd.ru/document/420328223" TargetMode="External"/><Relationship Id="rId7" Type="http://schemas.openxmlformats.org/officeDocument/2006/relationships/endnotes" Target="endnotes.xml"/><Relationship Id="rId71" Type="http://schemas.openxmlformats.org/officeDocument/2006/relationships/hyperlink" Target="http://www.consultant.ru/document/cons_doc_LAW_162566/2990041cf223e76c8ad352b9b046702691a6f313/" TargetMode="External"/><Relationship Id="rId92" Type="http://schemas.openxmlformats.org/officeDocument/2006/relationships/hyperlink" Target="http://www.consultant.ru/document/cons_doc_LAW_177587/3d0cac60971a511280cbba229d9b6329c07731f7/" TargetMode="External"/><Relationship Id="rId2" Type="http://schemas.openxmlformats.org/officeDocument/2006/relationships/numbering" Target="numbering.xml"/><Relationship Id="rId29" Type="http://schemas.openxmlformats.org/officeDocument/2006/relationships/hyperlink" Target="http://www.consultant.ru/document/cons_doc_LAW_173120/ad890e68b83c920baeae9bb9fdc9b94feb1af0a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E48191-5817-4ED9-81FB-D79399374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1</Pages>
  <Words>126264</Words>
  <Characters>719708</Characters>
  <Application>Microsoft Office Word</Application>
  <DocSecurity>0</DocSecurity>
  <Lines>5997</Lines>
  <Paragraphs>1688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844284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dc:creator>
  <cp:keywords/>
  <dc:description/>
  <cp:lastModifiedBy>Uchenik</cp:lastModifiedBy>
  <cp:revision>16</cp:revision>
  <dcterms:created xsi:type="dcterms:W3CDTF">2016-01-06T11:44:00Z</dcterms:created>
  <dcterms:modified xsi:type="dcterms:W3CDTF">2016-12-09T09:02:00Z</dcterms:modified>
</cp:coreProperties>
</file>